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001EFB" w14:textId="77777777" w:rsidR="00E27243" w:rsidRPr="007A0F41" w:rsidRDefault="00E27243" w:rsidP="00E27243">
      <w:pPr>
        <w:pBdr>
          <w:bottom w:val="single" w:sz="4" w:space="1" w:color="auto"/>
        </w:pBdr>
        <w:spacing w:after="120"/>
        <w:jc w:val="center"/>
        <w:rPr>
          <w:szCs w:val="18"/>
        </w:rPr>
      </w:pPr>
      <w:bookmarkStart w:id="0" w:name="_Hlk207971911"/>
      <w:bookmarkStart w:id="1" w:name="_Hlk207971022"/>
      <w:r w:rsidRPr="007A0F41">
        <w:rPr>
          <w:szCs w:val="18"/>
        </w:rPr>
        <w:t>Переславль-Залесск</w:t>
      </w:r>
      <w:r>
        <w:rPr>
          <w:szCs w:val="18"/>
        </w:rPr>
        <w:t>ий</w:t>
      </w:r>
      <w:r w:rsidRPr="007A0F41">
        <w:rPr>
          <w:szCs w:val="18"/>
        </w:rPr>
        <w:t xml:space="preserve"> муниципальн</w:t>
      </w:r>
      <w:r>
        <w:rPr>
          <w:szCs w:val="18"/>
        </w:rPr>
        <w:t>ый</w:t>
      </w:r>
      <w:r w:rsidRPr="007A0F41">
        <w:rPr>
          <w:szCs w:val="18"/>
        </w:rPr>
        <w:t xml:space="preserve"> округ Ярославской области</w:t>
      </w:r>
    </w:p>
    <w:bookmarkEnd w:id="0"/>
    <w:p w14:paraId="7B2F6068" w14:textId="6D7F018C" w:rsidR="006E5511" w:rsidRPr="006E5511" w:rsidRDefault="006E5511" w:rsidP="006E5511">
      <w:pPr>
        <w:spacing w:line="240" w:lineRule="auto"/>
        <w:jc w:val="center"/>
        <w:rPr>
          <w:rFonts w:asciiTheme="minorHAnsi" w:eastAsia="Calibri" w:hAnsiTheme="minorHAnsi" w:cstheme="minorHAnsi"/>
          <w:b/>
          <w:bCs/>
          <w:sz w:val="32"/>
          <w:szCs w:val="32"/>
        </w:rPr>
      </w:pPr>
      <w:r w:rsidRPr="006E5511">
        <w:rPr>
          <w:rFonts w:asciiTheme="minorHAnsi" w:eastAsia="Calibri" w:hAnsiTheme="minorHAnsi" w:cstheme="minorHAnsi"/>
          <w:b/>
          <w:bCs/>
          <w:noProof/>
          <w:sz w:val="32"/>
          <w:szCs w:val="32"/>
          <w:lang w:eastAsia="ru-RU"/>
        </w:rPr>
        <w:drawing>
          <wp:inline distT="0" distB="0" distL="0" distR="0" wp14:anchorId="3BAB870D" wp14:editId="1D66029D">
            <wp:extent cx="1914525" cy="1914525"/>
            <wp:effectExtent l="0" t="0" r="9525" b="952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914525" cy="1914525"/>
                    </a:xfrm>
                    <a:prstGeom prst="rect">
                      <a:avLst/>
                    </a:prstGeom>
                    <a:noFill/>
                    <a:ln>
                      <a:noFill/>
                    </a:ln>
                  </pic:spPr>
                </pic:pic>
              </a:graphicData>
            </a:graphic>
          </wp:inline>
        </w:drawing>
      </w:r>
    </w:p>
    <w:p w14:paraId="6392613A" w14:textId="77777777" w:rsidR="006E5511" w:rsidRPr="006E5511" w:rsidRDefault="006E5511" w:rsidP="006E5511">
      <w:pPr>
        <w:spacing w:line="240" w:lineRule="auto"/>
        <w:jc w:val="center"/>
        <w:rPr>
          <w:rFonts w:asciiTheme="minorHAnsi" w:hAnsiTheme="minorHAnsi" w:cstheme="minorHAnsi"/>
          <w:b/>
          <w:bCs/>
          <w:sz w:val="32"/>
          <w:szCs w:val="32"/>
        </w:rPr>
      </w:pPr>
    </w:p>
    <w:p w14:paraId="39BD0995" w14:textId="77777777" w:rsidR="00E27243" w:rsidRPr="00E27243" w:rsidRDefault="006E5511" w:rsidP="00E27243">
      <w:pPr>
        <w:contextualSpacing/>
        <w:jc w:val="center"/>
        <w:rPr>
          <w:rStyle w:val="fontstyle01"/>
          <w:rFonts w:ascii="Times New Roman" w:hAnsi="Times New Roman" w:cs="Times New Roman"/>
          <w:b/>
          <w:bCs/>
          <w:color w:val="auto"/>
          <w:sz w:val="32"/>
          <w:szCs w:val="32"/>
        </w:rPr>
      </w:pPr>
      <w:r w:rsidRPr="006E5511">
        <w:rPr>
          <w:rFonts w:asciiTheme="minorHAnsi" w:hAnsiTheme="minorHAnsi" w:cstheme="minorHAnsi"/>
          <w:b/>
          <w:bCs/>
          <w:sz w:val="32"/>
          <w:szCs w:val="32"/>
        </w:rPr>
        <w:br/>
      </w:r>
      <w:bookmarkStart w:id="2" w:name="_Hlk207971095"/>
      <w:r w:rsidR="00E27243" w:rsidRPr="00E27243">
        <w:rPr>
          <w:rStyle w:val="fontstyle01"/>
          <w:rFonts w:ascii="Times New Roman" w:hAnsi="Times New Roman" w:cs="Times New Roman"/>
          <w:b/>
          <w:bCs/>
          <w:color w:val="auto"/>
          <w:sz w:val="32"/>
          <w:szCs w:val="32"/>
        </w:rPr>
        <w:t>СХЕМА ТЕПЛОСНАБЖЕНИЯ</w:t>
      </w:r>
    </w:p>
    <w:p w14:paraId="24255A8B" w14:textId="77777777" w:rsidR="00E27243" w:rsidRPr="00E27243" w:rsidRDefault="00E27243" w:rsidP="00E27243">
      <w:pPr>
        <w:contextualSpacing/>
        <w:jc w:val="center"/>
        <w:rPr>
          <w:rStyle w:val="fontstyle01"/>
          <w:rFonts w:ascii="Times New Roman" w:hAnsi="Times New Roman" w:cs="Times New Roman"/>
          <w:b/>
          <w:bCs/>
          <w:color w:val="auto"/>
          <w:sz w:val="32"/>
          <w:szCs w:val="32"/>
        </w:rPr>
      </w:pPr>
      <w:r w:rsidRPr="00E27243">
        <w:rPr>
          <w:rStyle w:val="fontstyle01"/>
          <w:rFonts w:ascii="Times New Roman" w:hAnsi="Times New Roman" w:cs="Times New Roman"/>
          <w:b/>
          <w:bCs/>
          <w:color w:val="auto"/>
          <w:sz w:val="32"/>
          <w:szCs w:val="32"/>
        </w:rPr>
        <w:t>ПЕРЕСЛАВЛЬ-ЗАЛЕССКОГО</w:t>
      </w:r>
    </w:p>
    <w:p w14:paraId="480F4FED" w14:textId="77777777" w:rsidR="00E27243" w:rsidRPr="00E27243" w:rsidRDefault="00E27243" w:rsidP="00E27243">
      <w:pPr>
        <w:contextualSpacing/>
        <w:jc w:val="center"/>
        <w:rPr>
          <w:rStyle w:val="fontstyle01"/>
          <w:rFonts w:ascii="Times New Roman" w:hAnsi="Times New Roman" w:cs="Times New Roman"/>
          <w:b/>
          <w:bCs/>
          <w:color w:val="auto"/>
          <w:sz w:val="32"/>
          <w:szCs w:val="32"/>
        </w:rPr>
      </w:pPr>
      <w:r w:rsidRPr="00E27243">
        <w:rPr>
          <w:rStyle w:val="fontstyle01"/>
          <w:rFonts w:ascii="Times New Roman" w:hAnsi="Times New Roman" w:cs="Times New Roman"/>
          <w:b/>
          <w:bCs/>
          <w:color w:val="auto"/>
          <w:sz w:val="32"/>
          <w:szCs w:val="32"/>
        </w:rPr>
        <w:t xml:space="preserve">МУНИЦИПАЛЬНОГО ОКРУГА </w:t>
      </w:r>
    </w:p>
    <w:p w14:paraId="0E7A113D" w14:textId="77777777" w:rsidR="00E27243" w:rsidRPr="00E27243" w:rsidRDefault="00E27243" w:rsidP="00E27243">
      <w:pPr>
        <w:contextualSpacing/>
        <w:jc w:val="center"/>
        <w:rPr>
          <w:rStyle w:val="fontstyle01"/>
          <w:rFonts w:ascii="Times New Roman" w:hAnsi="Times New Roman" w:cs="Times New Roman"/>
          <w:b/>
          <w:bCs/>
          <w:color w:val="auto"/>
          <w:sz w:val="32"/>
          <w:szCs w:val="32"/>
        </w:rPr>
      </w:pPr>
      <w:r w:rsidRPr="00E27243">
        <w:rPr>
          <w:rStyle w:val="fontstyle01"/>
          <w:rFonts w:ascii="Times New Roman" w:hAnsi="Times New Roman" w:cs="Times New Roman"/>
          <w:b/>
          <w:bCs/>
          <w:color w:val="auto"/>
          <w:sz w:val="32"/>
          <w:szCs w:val="32"/>
        </w:rPr>
        <w:t>ЯРОСЛАВСКОЙ ОБЛАСТИ</w:t>
      </w:r>
    </w:p>
    <w:p w14:paraId="3FD10081" w14:textId="77777777" w:rsidR="00E27243" w:rsidRDefault="00E27243" w:rsidP="00E27243">
      <w:pPr>
        <w:contextualSpacing/>
        <w:jc w:val="center"/>
        <w:rPr>
          <w:rStyle w:val="fontstyle01"/>
          <w:rFonts w:ascii="Times New Roman" w:hAnsi="Times New Roman" w:cs="Times New Roman"/>
          <w:b/>
          <w:bCs/>
          <w:color w:val="auto"/>
          <w:sz w:val="32"/>
          <w:szCs w:val="32"/>
        </w:rPr>
      </w:pPr>
      <w:r w:rsidRPr="00E27243">
        <w:rPr>
          <w:rStyle w:val="fontstyle01"/>
          <w:rFonts w:ascii="Times New Roman" w:hAnsi="Times New Roman" w:cs="Times New Roman"/>
          <w:b/>
          <w:bCs/>
          <w:color w:val="auto"/>
          <w:sz w:val="32"/>
          <w:szCs w:val="32"/>
        </w:rPr>
        <w:t>НА ПЕРИОД ДО 2040 ГОДА</w:t>
      </w:r>
    </w:p>
    <w:p w14:paraId="24698534" w14:textId="77777777" w:rsidR="00E27243" w:rsidRDefault="00E27243" w:rsidP="00E27243">
      <w:pPr>
        <w:contextualSpacing/>
        <w:jc w:val="center"/>
        <w:rPr>
          <w:rStyle w:val="fontstyle01"/>
          <w:rFonts w:ascii="Times New Roman" w:hAnsi="Times New Roman" w:cs="Times New Roman"/>
          <w:b/>
          <w:bCs/>
          <w:color w:val="auto"/>
          <w:sz w:val="32"/>
          <w:szCs w:val="32"/>
        </w:rPr>
      </w:pPr>
    </w:p>
    <w:p w14:paraId="45C767C3" w14:textId="0DDAE8EF" w:rsidR="006E5511" w:rsidRPr="006E5511" w:rsidRDefault="006E5511" w:rsidP="00E27243">
      <w:pPr>
        <w:contextualSpacing/>
        <w:jc w:val="center"/>
        <w:rPr>
          <w:rStyle w:val="fontstyle01"/>
          <w:rFonts w:ascii="Times New Roman" w:hAnsi="Times New Roman" w:cs="Times New Roman"/>
          <w:b/>
          <w:bCs/>
          <w:color w:val="auto"/>
          <w:sz w:val="32"/>
          <w:szCs w:val="32"/>
        </w:rPr>
      </w:pPr>
      <w:r w:rsidRPr="006E5511">
        <w:rPr>
          <w:rStyle w:val="fontstyle01"/>
          <w:rFonts w:ascii="Times New Roman" w:hAnsi="Times New Roman" w:cs="Times New Roman"/>
          <w:b/>
          <w:bCs/>
          <w:color w:val="auto"/>
          <w:sz w:val="32"/>
          <w:szCs w:val="32"/>
        </w:rPr>
        <w:t>АКТУАЛИЗАЦИЯ НА 202</w:t>
      </w:r>
      <w:r w:rsidR="005E530D">
        <w:rPr>
          <w:rStyle w:val="fontstyle01"/>
          <w:rFonts w:ascii="Times New Roman" w:hAnsi="Times New Roman" w:cs="Times New Roman"/>
          <w:b/>
          <w:bCs/>
          <w:color w:val="auto"/>
          <w:sz w:val="32"/>
          <w:szCs w:val="32"/>
        </w:rPr>
        <w:t>7</w:t>
      </w:r>
      <w:r w:rsidRPr="006E5511">
        <w:rPr>
          <w:rStyle w:val="fontstyle01"/>
          <w:rFonts w:ascii="Times New Roman" w:hAnsi="Times New Roman" w:cs="Times New Roman"/>
          <w:b/>
          <w:bCs/>
          <w:color w:val="auto"/>
          <w:sz w:val="32"/>
          <w:szCs w:val="32"/>
        </w:rPr>
        <w:t xml:space="preserve"> ГОД</w:t>
      </w:r>
      <w:r w:rsidRPr="006E5511">
        <w:rPr>
          <w:rStyle w:val="fontstyle01"/>
          <w:rFonts w:ascii="Times New Roman" w:hAnsi="Times New Roman" w:cs="Times New Roman"/>
          <w:b/>
          <w:bCs/>
          <w:color w:val="auto"/>
          <w:sz w:val="32"/>
          <w:szCs w:val="32"/>
        </w:rPr>
        <w:br/>
      </w:r>
    </w:p>
    <w:p w14:paraId="0DE47524" w14:textId="77777777" w:rsidR="006E5511" w:rsidRPr="006E5511" w:rsidRDefault="006E5511" w:rsidP="006E5511">
      <w:pPr>
        <w:contextualSpacing/>
        <w:jc w:val="center"/>
        <w:rPr>
          <w:rStyle w:val="fontstyle01"/>
          <w:rFonts w:ascii="Times New Roman" w:hAnsi="Times New Roman" w:cs="Times New Roman"/>
          <w:b/>
          <w:bCs/>
          <w:color w:val="auto"/>
          <w:sz w:val="32"/>
          <w:szCs w:val="32"/>
        </w:rPr>
      </w:pPr>
    </w:p>
    <w:p w14:paraId="106EA818" w14:textId="77777777" w:rsidR="006E5511" w:rsidRPr="006E5511" w:rsidRDefault="006E5511" w:rsidP="006E5511">
      <w:pPr>
        <w:contextualSpacing/>
        <w:jc w:val="center"/>
        <w:rPr>
          <w:rStyle w:val="fontstyle01"/>
          <w:rFonts w:ascii="Times New Roman" w:hAnsi="Times New Roman" w:cs="Times New Roman"/>
          <w:b/>
          <w:bCs/>
          <w:color w:val="auto"/>
          <w:sz w:val="32"/>
          <w:szCs w:val="32"/>
        </w:rPr>
      </w:pPr>
      <w:r w:rsidRPr="006E5511">
        <w:rPr>
          <w:rStyle w:val="fontstyle01"/>
          <w:rFonts w:ascii="Times New Roman" w:hAnsi="Times New Roman" w:cs="Times New Roman"/>
          <w:b/>
          <w:bCs/>
          <w:color w:val="auto"/>
          <w:sz w:val="32"/>
          <w:szCs w:val="32"/>
        </w:rPr>
        <w:t>ОБОСНОВЫВАЮЩИЕ МАТЕРИАЛЫ</w:t>
      </w:r>
    </w:p>
    <w:p w14:paraId="0033552C" w14:textId="77777777" w:rsidR="006E5511" w:rsidRPr="006E5511" w:rsidRDefault="006E5511" w:rsidP="006E5511">
      <w:pPr>
        <w:contextualSpacing/>
        <w:jc w:val="center"/>
        <w:rPr>
          <w:rStyle w:val="fontstyle01"/>
          <w:rFonts w:ascii="Times New Roman" w:hAnsi="Times New Roman" w:cs="Times New Roman"/>
          <w:b/>
          <w:bCs/>
          <w:color w:val="auto"/>
          <w:sz w:val="32"/>
          <w:szCs w:val="32"/>
        </w:rPr>
      </w:pPr>
    </w:p>
    <w:bookmarkEnd w:id="2"/>
    <w:p w14:paraId="79A037B4" w14:textId="77777777" w:rsidR="006E5511" w:rsidRPr="006E5511" w:rsidRDefault="006E5511" w:rsidP="006E5511">
      <w:pPr>
        <w:contextualSpacing/>
        <w:jc w:val="center"/>
        <w:rPr>
          <w:rStyle w:val="fontstyle01"/>
          <w:rFonts w:ascii="Times New Roman" w:hAnsi="Times New Roman" w:cs="Times New Roman"/>
          <w:b/>
          <w:bCs/>
          <w:color w:val="auto"/>
          <w:sz w:val="32"/>
          <w:szCs w:val="32"/>
        </w:rPr>
      </w:pPr>
      <w:r w:rsidRPr="006E5511">
        <w:rPr>
          <w:rStyle w:val="fontstyle01"/>
          <w:rFonts w:ascii="Times New Roman" w:hAnsi="Times New Roman" w:cs="Times New Roman"/>
          <w:b/>
          <w:bCs/>
          <w:color w:val="auto"/>
          <w:sz w:val="32"/>
          <w:szCs w:val="32"/>
        </w:rPr>
        <w:t>КНИГА 2. СУЩЕСТВУЮЩЕЕ И ПЕРСПЕКТИВНОЕ ПОТРЕБЛЕНИЕ ТЕПЛОВОЙ ЭНЕРГИИ НА ЦЕЛИ ТЕПЛОСНАБЖЕНИЯ</w:t>
      </w:r>
    </w:p>
    <w:p w14:paraId="482BF2B6" w14:textId="09AA64B5" w:rsidR="006E5511" w:rsidRDefault="006E5511" w:rsidP="006E5511">
      <w:pPr>
        <w:spacing w:line="240" w:lineRule="auto"/>
        <w:jc w:val="center"/>
        <w:rPr>
          <w:sz w:val="32"/>
          <w:szCs w:val="28"/>
        </w:rPr>
      </w:pPr>
    </w:p>
    <w:p w14:paraId="68E639CF" w14:textId="2FFBD016" w:rsidR="006E5511" w:rsidRDefault="006E5511" w:rsidP="006E5511">
      <w:pPr>
        <w:spacing w:line="240" w:lineRule="auto"/>
        <w:jc w:val="center"/>
        <w:rPr>
          <w:sz w:val="32"/>
          <w:szCs w:val="28"/>
        </w:rPr>
      </w:pPr>
    </w:p>
    <w:p w14:paraId="46BE4294" w14:textId="0C0CFDC9" w:rsidR="006E5511" w:rsidRDefault="006E5511" w:rsidP="006E5511">
      <w:pPr>
        <w:spacing w:line="240" w:lineRule="auto"/>
        <w:jc w:val="center"/>
        <w:rPr>
          <w:sz w:val="32"/>
          <w:szCs w:val="28"/>
        </w:rPr>
      </w:pPr>
    </w:p>
    <w:p w14:paraId="6970CF93" w14:textId="77777777" w:rsidR="006E5511" w:rsidRDefault="006E5511" w:rsidP="006E5511">
      <w:pPr>
        <w:spacing w:line="240" w:lineRule="auto"/>
        <w:jc w:val="center"/>
        <w:rPr>
          <w:sz w:val="32"/>
          <w:szCs w:val="28"/>
        </w:rPr>
      </w:pPr>
    </w:p>
    <w:p w14:paraId="56B3B660" w14:textId="77777777" w:rsidR="006E5511" w:rsidRDefault="006E5511" w:rsidP="006E5511">
      <w:pPr>
        <w:spacing w:line="240" w:lineRule="auto"/>
        <w:jc w:val="center"/>
        <w:rPr>
          <w:sz w:val="32"/>
          <w:szCs w:val="28"/>
        </w:rPr>
      </w:pPr>
    </w:p>
    <w:p w14:paraId="590B1199" w14:textId="5069315F" w:rsidR="006E5511" w:rsidRDefault="005E530D" w:rsidP="006E5511">
      <w:pPr>
        <w:spacing w:before="120" w:line="240" w:lineRule="auto"/>
        <w:jc w:val="center"/>
        <w:rPr>
          <w:rFonts w:asciiTheme="minorHAnsi" w:hAnsiTheme="minorHAnsi" w:cstheme="minorHAnsi"/>
          <w:bCs/>
          <w:spacing w:val="-10"/>
          <w:sz w:val="32"/>
        </w:rPr>
      </w:pPr>
      <w:r>
        <w:rPr>
          <w:rFonts w:asciiTheme="minorHAnsi" w:hAnsiTheme="minorHAnsi" w:cstheme="minorHAnsi"/>
          <w:bCs/>
          <w:spacing w:val="-6"/>
          <w:sz w:val="32"/>
        </w:rPr>
        <w:t>88-</w:t>
      </w:r>
      <w:proofErr w:type="gramStart"/>
      <w:r>
        <w:rPr>
          <w:rFonts w:asciiTheme="minorHAnsi" w:hAnsiTheme="minorHAnsi" w:cstheme="minorHAnsi"/>
          <w:bCs/>
          <w:spacing w:val="-6"/>
          <w:sz w:val="32"/>
        </w:rPr>
        <w:t>26.</w:t>
      </w:r>
      <w:r w:rsidR="006E5511">
        <w:rPr>
          <w:rFonts w:asciiTheme="minorHAnsi" w:hAnsiTheme="minorHAnsi" w:cstheme="minorHAnsi"/>
          <w:bCs/>
          <w:spacing w:val="-6"/>
          <w:sz w:val="32"/>
        </w:rPr>
        <w:t>ОМ</w:t>
      </w:r>
      <w:proofErr w:type="gramEnd"/>
      <w:r w:rsidR="006E5511">
        <w:rPr>
          <w:rFonts w:asciiTheme="minorHAnsi" w:hAnsiTheme="minorHAnsi" w:cstheme="minorHAnsi"/>
          <w:bCs/>
          <w:spacing w:val="-6"/>
          <w:sz w:val="32"/>
        </w:rPr>
        <w:t>-СТ.0</w:t>
      </w:r>
      <w:r w:rsidR="003B1216">
        <w:rPr>
          <w:rFonts w:asciiTheme="minorHAnsi" w:hAnsiTheme="minorHAnsi" w:cstheme="minorHAnsi"/>
          <w:bCs/>
          <w:spacing w:val="-6"/>
          <w:sz w:val="32"/>
        </w:rPr>
        <w:t>2</w:t>
      </w:r>
      <w:r w:rsidR="006E5511">
        <w:rPr>
          <w:rFonts w:asciiTheme="minorHAnsi" w:hAnsiTheme="minorHAnsi" w:cstheme="minorHAnsi"/>
          <w:bCs/>
          <w:spacing w:val="-6"/>
          <w:sz w:val="32"/>
        </w:rPr>
        <w:t>.00</w:t>
      </w:r>
    </w:p>
    <w:p w14:paraId="18AF007D" w14:textId="77777777" w:rsidR="006E5511" w:rsidRDefault="006E5511" w:rsidP="006E5511">
      <w:pPr>
        <w:spacing w:line="240" w:lineRule="auto"/>
        <w:jc w:val="center"/>
        <w:rPr>
          <w:rFonts w:asciiTheme="minorHAnsi" w:hAnsiTheme="minorHAnsi" w:cstheme="minorHAnsi"/>
          <w:sz w:val="28"/>
          <w:szCs w:val="28"/>
        </w:rPr>
      </w:pPr>
    </w:p>
    <w:p w14:paraId="0CB27017" w14:textId="77777777" w:rsidR="006E5511" w:rsidRDefault="006E5511" w:rsidP="006E5511">
      <w:pPr>
        <w:spacing w:line="240" w:lineRule="auto"/>
        <w:jc w:val="center"/>
        <w:rPr>
          <w:rFonts w:asciiTheme="minorHAnsi" w:hAnsiTheme="minorHAnsi" w:cstheme="minorHAnsi"/>
          <w:sz w:val="28"/>
          <w:szCs w:val="28"/>
        </w:rPr>
      </w:pPr>
    </w:p>
    <w:p w14:paraId="3482CA12" w14:textId="77777777" w:rsidR="006E5511" w:rsidRDefault="006E5511" w:rsidP="006E5511">
      <w:pPr>
        <w:spacing w:line="240" w:lineRule="auto"/>
        <w:jc w:val="center"/>
        <w:rPr>
          <w:rFonts w:asciiTheme="minorHAnsi" w:hAnsiTheme="minorHAnsi" w:cstheme="minorHAnsi"/>
          <w:sz w:val="28"/>
          <w:szCs w:val="28"/>
        </w:rPr>
      </w:pPr>
    </w:p>
    <w:p w14:paraId="188ED25C" w14:textId="47686B7F" w:rsidR="006E5511" w:rsidRDefault="006E5511" w:rsidP="006E5511">
      <w:pPr>
        <w:spacing w:line="240" w:lineRule="auto"/>
        <w:jc w:val="center"/>
        <w:rPr>
          <w:rFonts w:asciiTheme="minorHAnsi" w:hAnsiTheme="minorHAnsi" w:cstheme="minorHAnsi"/>
          <w:sz w:val="28"/>
          <w:szCs w:val="28"/>
        </w:rPr>
      </w:pPr>
    </w:p>
    <w:p w14:paraId="0BF0D330" w14:textId="30E28911" w:rsidR="006E5511" w:rsidRDefault="006E5511" w:rsidP="006E5511">
      <w:pPr>
        <w:spacing w:line="240" w:lineRule="auto"/>
        <w:jc w:val="center"/>
        <w:rPr>
          <w:rFonts w:asciiTheme="minorHAnsi" w:hAnsiTheme="minorHAnsi" w:cstheme="minorHAnsi"/>
          <w:sz w:val="28"/>
          <w:szCs w:val="28"/>
        </w:rPr>
      </w:pPr>
    </w:p>
    <w:p w14:paraId="7DB12697" w14:textId="77777777" w:rsidR="006E5511" w:rsidRDefault="006E5511" w:rsidP="006E5511">
      <w:pPr>
        <w:spacing w:line="240" w:lineRule="auto"/>
        <w:jc w:val="center"/>
        <w:rPr>
          <w:rFonts w:asciiTheme="minorHAnsi" w:hAnsiTheme="minorHAnsi" w:cstheme="minorHAnsi"/>
          <w:sz w:val="28"/>
          <w:szCs w:val="28"/>
        </w:rPr>
      </w:pPr>
    </w:p>
    <w:p w14:paraId="3A28C147" w14:textId="46DA07BD" w:rsidR="006E5511" w:rsidRPr="006E5511" w:rsidRDefault="006E5511" w:rsidP="006E5511">
      <w:pPr>
        <w:spacing w:line="240" w:lineRule="auto"/>
        <w:jc w:val="center"/>
        <w:rPr>
          <w:rFonts w:asciiTheme="minorHAnsi" w:hAnsiTheme="minorHAnsi" w:cstheme="minorHAnsi"/>
          <w:sz w:val="28"/>
          <w:szCs w:val="28"/>
        </w:rPr>
      </w:pPr>
      <w:bookmarkStart w:id="3" w:name="_Hlk207971120"/>
      <w:r>
        <w:rPr>
          <w:rFonts w:asciiTheme="minorHAnsi" w:hAnsiTheme="minorHAnsi" w:cstheme="minorHAnsi"/>
          <w:sz w:val="28"/>
          <w:szCs w:val="28"/>
        </w:rPr>
        <w:t>202</w:t>
      </w:r>
      <w:r w:rsidR="005E530D">
        <w:rPr>
          <w:rFonts w:asciiTheme="minorHAnsi" w:hAnsiTheme="minorHAnsi" w:cstheme="minorHAnsi"/>
          <w:sz w:val="28"/>
          <w:szCs w:val="28"/>
        </w:rPr>
        <w:t>6</w:t>
      </w:r>
    </w:p>
    <w:p w14:paraId="488BA0ED" w14:textId="77777777" w:rsidR="006E5511" w:rsidRPr="006E5511" w:rsidRDefault="006E5511" w:rsidP="006E5511">
      <w:pPr>
        <w:spacing w:line="240" w:lineRule="auto"/>
        <w:jc w:val="center"/>
        <w:rPr>
          <w:rFonts w:asciiTheme="minorHAnsi" w:hAnsiTheme="minorHAnsi" w:cstheme="minorHAnsi"/>
          <w:sz w:val="28"/>
          <w:szCs w:val="28"/>
        </w:rPr>
        <w:sectPr w:rsidR="006E5511" w:rsidRPr="006E5511">
          <w:headerReference w:type="even" r:id="rId9"/>
          <w:headerReference w:type="default" r:id="rId10"/>
          <w:footerReference w:type="even" r:id="rId11"/>
          <w:footerReference w:type="default" r:id="rId12"/>
          <w:headerReference w:type="first" r:id="rId13"/>
          <w:footerReference w:type="first" r:id="rId14"/>
          <w:pgSz w:w="11906" w:h="16838"/>
          <w:pgMar w:top="851" w:right="851" w:bottom="851" w:left="1134" w:header="567" w:footer="567" w:gutter="0"/>
          <w:pgBorders w:offsetFrom="page">
            <w:top w:val="single" w:sz="8" w:space="24" w:color="auto"/>
            <w:left w:val="single" w:sz="8" w:space="24" w:color="auto"/>
            <w:bottom w:val="single" w:sz="8" w:space="24" w:color="auto"/>
            <w:right w:val="single" w:sz="8" w:space="24" w:color="auto"/>
          </w:pgBorders>
          <w:cols w:space="720"/>
        </w:sectPr>
      </w:pPr>
    </w:p>
    <w:bookmarkEnd w:id="3"/>
    <w:p w14:paraId="2FA97FA9" w14:textId="3740FC07" w:rsidR="006E5511" w:rsidRDefault="006E5511" w:rsidP="006E5511">
      <w:pPr>
        <w:spacing w:line="240" w:lineRule="auto"/>
        <w:jc w:val="center"/>
        <w:rPr>
          <w:rFonts w:asciiTheme="minorHAnsi" w:eastAsia="Calibri" w:hAnsiTheme="minorHAnsi" w:cstheme="minorHAnsi"/>
          <w:b/>
          <w:sz w:val="32"/>
          <w:szCs w:val="32"/>
        </w:rPr>
      </w:pPr>
      <w:r>
        <w:rPr>
          <w:rFonts w:asciiTheme="minorHAnsi" w:eastAsia="Calibri" w:hAnsiTheme="minorHAnsi" w:cstheme="minorHAnsi"/>
          <w:b/>
          <w:noProof/>
          <w:sz w:val="32"/>
          <w:szCs w:val="32"/>
          <w:lang w:eastAsia="ru-RU"/>
        </w:rPr>
        <w:lastRenderedPageBreak/>
        <w:drawing>
          <wp:inline distT="0" distB="0" distL="0" distR="0" wp14:anchorId="3E68DD68" wp14:editId="14A273CB">
            <wp:extent cx="1914525" cy="1914525"/>
            <wp:effectExtent l="0" t="0" r="9525" b="952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914525" cy="1914525"/>
                    </a:xfrm>
                    <a:prstGeom prst="rect">
                      <a:avLst/>
                    </a:prstGeom>
                    <a:noFill/>
                    <a:ln>
                      <a:noFill/>
                    </a:ln>
                  </pic:spPr>
                </pic:pic>
              </a:graphicData>
            </a:graphic>
          </wp:inline>
        </w:drawing>
      </w:r>
    </w:p>
    <w:p w14:paraId="14934EE3" w14:textId="77777777" w:rsidR="006E5511" w:rsidRPr="003B1216" w:rsidRDefault="006E5511" w:rsidP="006E5511">
      <w:pPr>
        <w:spacing w:line="240" w:lineRule="auto"/>
        <w:jc w:val="center"/>
        <w:rPr>
          <w:rStyle w:val="fontstyle01"/>
          <w:rFonts w:ascii="Times New Roman" w:hAnsi="Times New Roman" w:cs="Times New Roman"/>
          <w:bCs/>
          <w:color w:val="auto"/>
          <w:sz w:val="32"/>
          <w:szCs w:val="32"/>
        </w:rPr>
      </w:pPr>
    </w:p>
    <w:p w14:paraId="12EED564" w14:textId="77777777" w:rsidR="00E27243" w:rsidRPr="00E27243" w:rsidRDefault="00E27243" w:rsidP="00E27243">
      <w:pPr>
        <w:spacing w:line="240" w:lineRule="auto"/>
        <w:jc w:val="center"/>
        <w:rPr>
          <w:rStyle w:val="fontstyle01"/>
          <w:rFonts w:ascii="Times New Roman" w:hAnsi="Times New Roman" w:cs="Times New Roman"/>
          <w:b/>
          <w:bCs/>
          <w:color w:val="auto"/>
          <w:sz w:val="32"/>
          <w:szCs w:val="32"/>
        </w:rPr>
      </w:pPr>
      <w:r w:rsidRPr="00E27243">
        <w:rPr>
          <w:rStyle w:val="fontstyle01"/>
          <w:rFonts w:ascii="Times New Roman" w:hAnsi="Times New Roman" w:cs="Times New Roman"/>
          <w:b/>
          <w:bCs/>
          <w:color w:val="auto"/>
          <w:sz w:val="32"/>
          <w:szCs w:val="32"/>
        </w:rPr>
        <w:t>СХЕМА ТЕПЛОСНАБЖЕНИЯ</w:t>
      </w:r>
    </w:p>
    <w:p w14:paraId="6F7D07F6" w14:textId="77777777" w:rsidR="00E27243" w:rsidRPr="00E27243" w:rsidRDefault="00E27243" w:rsidP="00E27243">
      <w:pPr>
        <w:spacing w:line="240" w:lineRule="auto"/>
        <w:jc w:val="center"/>
        <w:rPr>
          <w:rStyle w:val="fontstyle01"/>
          <w:rFonts w:ascii="Times New Roman" w:hAnsi="Times New Roman" w:cs="Times New Roman"/>
          <w:b/>
          <w:bCs/>
          <w:color w:val="auto"/>
          <w:sz w:val="32"/>
          <w:szCs w:val="32"/>
        </w:rPr>
      </w:pPr>
      <w:r w:rsidRPr="00E27243">
        <w:rPr>
          <w:rStyle w:val="fontstyle01"/>
          <w:rFonts w:ascii="Times New Roman" w:hAnsi="Times New Roman" w:cs="Times New Roman"/>
          <w:b/>
          <w:bCs/>
          <w:color w:val="auto"/>
          <w:sz w:val="32"/>
          <w:szCs w:val="32"/>
        </w:rPr>
        <w:t>ПЕРЕСЛАВЛЬ-ЗАЛЕССКОГО</w:t>
      </w:r>
    </w:p>
    <w:p w14:paraId="2AA74FC5" w14:textId="77777777" w:rsidR="00E27243" w:rsidRPr="00E27243" w:rsidRDefault="00E27243" w:rsidP="00E27243">
      <w:pPr>
        <w:spacing w:line="240" w:lineRule="auto"/>
        <w:jc w:val="center"/>
        <w:rPr>
          <w:rStyle w:val="fontstyle01"/>
          <w:rFonts w:ascii="Times New Roman" w:hAnsi="Times New Roman" w:cs="Times New Roman"/>
          <w:b/>
          <w:bCs/>
          <w:color w:val="auto"/>
          <w:sz w:val="32"/>
          <w:szCs w:val="32"/>
        </w:rPr>
      </w:pPr>
      <w:r w:rsidRPr="00E27243">
        <w:rPr>
          <w:rStyle w:val="fontstyle01"/>
          <w:rFonts w:ascii="Times New Roman" w:hAnsi="Times New Roman" w:cs="Times New Roman"/>
          <w:b/>
          <w:bCs/>
          <w:color w:val="auto"/>
          <w:sz w:val="32"/>
          <w:szCs w:val="32"/>
        </w:rPr>
        <w:t xml:space="preserve">МУНИЦИПАЛЬНОГО ОКРУГА </w:t>
      </w:r>
    </w:p>
    <w:p w14:paraId="6FAC0584" w14:textId="77777777" w:rsidR="00E27243" w:rsidRPr="00E27243" w:rsidRDefault="00E27243" w:rsidP="00E27243">
      <w:pPr>
        <w:spacing w:line="240" w:lineRule="auto"/>
        <w:jc w:val="center"/>
        <w:rPr>
          <w:rStyle w:val="fontstyle01"/>
          <w:rFonts w:ascii="Times New Roman" w:hAnsi="Times New Roman" w:cs="Times New Roman"/>
          <w:b/>
          <w:bCs/>
          <w:color w:val="auto"/>
          <w:sz w:val="32"/>
          <w:szCs w:val="32"/>
        </w:rPr>
      </w:pPr>
      <w:r w:rsidRPr="00E27243">
        <w:rPr>
          <w:rStyle w:val="fontstyle01"/>
          <w:rFonts w:ascii="Times New Roman" w:hAnsi="Times New Roman" w:cs="Times New Roman"/>
          <w:b/>
          <w:bCs/>
          <w:color w:val="auto"/>
          <w:sz w:val="32"/>
          <w:szCs w:val="32"/>
        </w:rPr>
        <w:t>ЯРОСЛАВСКОЙ ОБЛАСТИ</w:t>
      </w:r>
    </w:p>
    <w:p w14:paraId="4762B47F" w14:textId="77777777" w:rsidR="00E27243" w:rsidRDefault="00E27243" w:rsidP="00E27243">
      <w:pPr>
        <w:spacing w:line="240" w:lineRule="auto"/>
        <w:jc w:val="center"/>
        <w:rPr>
          <w:rStyle w:val="fontstyle01"/>
          <w:rFonts w:ascii="Times New Roman" w:hAnsi="Times New Roman" w:cs="Times New Roman"/>
          <w:b/>
          <w:bCs/>
          <w:color w:val="auto"/>
          <w:sz w:val="32"/>
          <w:szCs w:val="32"/>
        </w:rPr>
      </w:pPr>
      <w:r w:rsidRPr="00E27243">
        <w:rPr>
          <w:rStyle w:val="fontstyle01"/>
          <w:rFonts w:ascii="Times New Roman" w:hAnsi="Times New Roman" w:cs="Times New Roman"/>
          <w:b/>
          <w:bCs/>
          <w:color w:val="auto"/>
          <w:sz w:val="32"/>
          <w:szCs w:val="32"/>
        </w:rPr>
        <w:t>НА ПЕРИОД ДО 2040 ГОДА</w:t>
      </w:r>
    </w:p>
    <w:p w14:paraId="69C10BC8" w14:textId="77777777" w:rsidR="00E27243" w:rsidRDefault="00E27243" w:rsidP="00E27243">
      <w:pPr>
        <w:spacing w:line="240" w:lineRule="auto"/>
        <w:jc w:val="center"/>
        <w:rPr>
          <w:rStyle w:val="fontstyle01"/>
          <w:rFonts w:ascii="Times New Roman" w:hAnsi="Times New Roman" w:cs="Times New Roman"/>
          <w:b/>
          <w:bCs/>
          <w:color w:val="auto"/>
          <w:sz w:val="32"/>
          <w:szCs w:val="32"/>
        </w:rPr>
      </w:pPr>
    </w:p>
    <w:p w14:paraId="078B65F4" w14:textId="65ACEA0B" w:rsidR="006E5511" w:rsidRPr="003B1216" w:rsidRDefault="006E5511" w:rsidP="00E27243">
      <w:pPr>
        <w:spacing w:line="240" w:lineRule="auto"/>
        <w:jc w:val="center"/>
        <w:rPr>
          <w:rStyle w:val="fontstyle01"/>
          <w:rFonts w:ascii="Times New Roman" w:hAnsi="Times New Roman" w:cs="Times New Roman"/>
          <w:b/>
          <w:bCs/>
          <w:color w:val="auto"/>
          <w:sz w:val="32"/>
          <w:szCs w:val="32"/>
        </w:rPr>
      </w:pPr>
      <w:r w:rsidRPr="003B1216">
        <w:rPr>
          <w:rStyle w:val="fontstyle01"/>
          <w:rFonts w:ascii="Times New Roman" w:hAnsi="Times New Roman" w:cs="Times New Roman"/>
          <w:b/>
          <w:bCs/>
          <w:color w:val="auto"/>
          <w:sz w:val="32"/>
          <w:szCs w:val="32"/>
        </w:rPr>
        <w:t>АКТУАЛИЗАЦИЯ НА 202</w:t>
      </w:r>
      <w:r w:rsidR="005E530D">
        <w:rPr>
          <w:rStyle w:val="fontstyle01"/>
          <w:rFonts w:ascii="Times New Roman" w:hAnsi="Times New Roman" w:cs="Times New Roman"/>
          <w:b/>
          <w:bCs/>
          <w:color w:val="auto"/>
          <w:sz w:val="32"/>
          <w:szCs w:val="32"/>
        </w:rPr>
        <w:t>7</w:t>
      </w:r>
      <w:r w:rsidRPr="003B1216">
        <w:rPr>
          <w:rStyle w:val="fontstyle01"/>
          <w:rFonts w:ascii="Times New Roman" w:hAnsi="Times New Roman" w:cs="Times New Roman"/>
          <w:b/>
          <w:bCs/>
          <w:color w:val="auto"/>
          <w:sz w:val="32"/>
          <w:szCs w:val="32"/>
        </w:rPr>
        <w:t xml:space="preserve"> ГОД</w:t>
      </w:r>
      <w:r w:rsidRPr="003B1216">
        <w:rPr>
          <w:rStyle w:val="fontstyle01"/>
          <w:rFonts w:ascii="Times New Roman" w:hAnsi="Times New Roman" w:cs="Times New Roman"/>
          <w:b/>
          <w:bCs/>
          <w:color w:val="auto"/>
          <w:sz w:val="32"/>
          <w:szCs w:val="32"/>
        </w:rPr>
        <w:br/>
      </w:r>
    </w:p>
    <w:p w14:paraId="09D30933" w14:textId="77777777" w:rsidR="006E5511" w:rsidRPr="003B1216" w:rsidRDefault="006E5511" w:rsidP="006E5511">
      <w:pPr>
        <w:spacing w:line="240" w:lineRule="auto"/>
        <w:jc w:val="center"/>
        <w:rPr>
          <w:rStyle w:val="fontstyle01"/>
          <w:rFonts w:ascii="Times New Roman" w:hAnsi="Times New Roman" w:cs="Times New Roman"/>
          <w:b/>
          <w:bCs/>
          <w:color w:val="auto"/>
          <w:sz w:val="32"/>
          <w:szCs w:val="32"/>
        </w:rPr>
      </w:pPr>
    </w:p>
    <w:p w14:paraId="0014AEEA" w14:textId="77777777" w:rsidR="006E5511" w:rsidRPr="003B1216" w:rsidRDefault="006E5511" w:rsidP="006E5511">
      <w:pPr>
        <w:spacing w:line="240" w:lineRule="auto"/>
        <w:jc w:val="center"/>
        <w:rPr>
          <w:rStyle w:val="fontstyle01"/>
          <w:rFonts w:ascii="Times New Roman" w:hAnsi="Times New Roman" w:cs="Times New Roman"/>
          <w:b/>
          <w:bCs/>
          <w:color w:val="auto"/>
          <w:sz w:val="32"/>
          <w:szCs w:val="32"/>
        </w:rPr>
      </w:pPr>
      <w:r w:rsidRPr="003B1216">
        <w:rPr>
          <w:rStyle w:val="fontstyle01"/>
          <w:rFonts w:ascii="Times New Roman" w:hAnsi="Times New Roman" w:cs="Times New Roman"/>
          <w:b/>
          <w:bCs/>
          <w:color w:val="auto"/>
          <w:sz w:val="32"/>
          <w:szCs w:val="32"/>
        </w:rPr>
        <w:t>ОБОСНОВЫВАЮЩИЕ МАТЕРИАЛЫ</w:t>
      </w:r>
    </w:p>
    <w:p w14:paraId="23F30262" w14:textId="77777777" w:rsidR="003B1216" w:rsidRDefault="003B1216" w:rsidP="006E5511">
      <w:pPr>
        <w:spacing w:line="240" w:lineRule="auto"/>
        <w:jc w:val="center"/>
        <w:rPr>
          <w:rStyle w:val="fontstyle01"/>
          <w:rFonts w:ascii="Times New Roman" w:hAnsi="Times New Roman" w:cs="Times New Roman"/>
          <w:b/>
          <w:bCs/>
          <w:color w:val="auto"/>
          <w:sz w:val="32"/>
          <w:szCs w:val="32"/>
        </w:rPr>
      </w:pPr>
    </w:p>
    <w:p w14:paraId="278DB354" w14:textId="77777777" w:rsidR="003B1216" w:rsidRPr="006E5511" w:rsidRDefault="003B1216" w:rsidP="003B1216">
      <w:pPr>
        <w:contextualSpacing/>
        <w:jc w:val="center"/>
        <w:rPr>
          <w:rStyle w:val="fontstyle01"/>
          <w:rFonts w:ascii="Times New Roman" w:hAnsi="Times New Roman" w:cs="Times New Roman"/>
          <w:b/>
          <w:bCs/>
          <w:color w:val="auto"/>
          <w:sz w:val="32"/>
          <w:szCs w:val="32"/>
        </w:rPr>
      </w:pPr>
      <w:r w:rsidRPr="006E5511">
        <w:rPr>
          <w:rStyle w:val="fontstyle01"/>
          <w:rFonts w:ascii="Times New Roman" w:hAnsi="Times New Roman" w:cs="Times New Roman"/>
          <w:b/>
          <w:bCs/>
          <w:color w:val="auto"/>
          <w:sz w:val="32"/>
          <w:szCs w:val="32"/>
        </w:rPr>
        <w:t>КНИГА 2. СУЩЕСТВУЮЩЕЕ И ПЕРСПЕКТИВНОЕ ПОТРЕБЛЕНИЕ ТЕПЛОВОЙ ЭНЕРГИИ НА ЦЕЛИ ТЕПЛОСНАБЖЕНИЯ</w:t>
      </w:r>
    </w:p>
    <w:p w14:paraId="3A696B88" w14:textId="022556D7" w:rsidR="006E5511" w:rsidRDefault="006E5511" w:rsidP="006E5511">
      <w:pPr>
        <w:spacing w:line="240" w:lineRule="auto"/>
        <w:jc w:val="center"/>
        <w:rPr>
          <w:rStyle w:val="fontstyle01"/>
          <w:rFonts w:asciiTheme="minorHAnsi" w:hAnsiTheme="minorHAnsi" w:cstheme="minorHAnsi"/>
          <w:sz w:val="32"/>
        </w:rPr>
      </w:pPr>
    </w:p>
    <w:p w14:paraId="6D8127DB" w14:textId="5AC8211E" w:rsidR="003B1216" w:rsidRDefault="003B1216" w:rsidP="006E5511">
      <w:pPr>
        <w:spacing w:line="240" w:lineRule="auto"/>
        <w:jc w:val="center"/>
        <w:rPr>
          <w:rStyle w:val="fontstyle01"/>
          <w:rFonts w:asciiTheme="minorHAnsi" w:hAnsiTheme="minorHAnsi" w:cstheme="minorHAnsi"/>
          <w:sz w:val="32"/>
        </w:rPr>
      </w:pPr>
    </w:p>
    <w:p w14:paraId="4AAB5331" w14:textId="77777777" w:rsidR="00E27243" w:rsidRDefault="00E27243" w:rsidP="006E5511">
      <w:pPr>
        <w:spacing w:line="240" w:lineRule="auto"/>
        <w:jc w:val="center"/>
        <w:rPr>
          <w:rStyle w:val="fontstyle01"/>
          <w:rFonts w:asciiTheme="minorHAnsi" w:hAnsiTheme="minorHAnsi" w:cstheme="minorHAnsi"/>
          <w:sz w:val="32"/>
        </w:rPr>
      </w:pPr>
    </w:p>
    <w:p w14:paraId="794F02B7" w14:textId="77777777" w:rsidR="006E5511" w:rsidRDefault="006E5511" w:rsidP="006E5511">
      <w:pPr>
        <w:tabs>
          <w:tab w:val="left" w:pos="6315"/>
        </w:tabs>
        <w:spacing w:line="240" w:lineRule="auto"/>
        <w:jc w:val="both"/>
        <w:rPr>
          <w:rFonts w:eastAsia="Calibri"/>
        </w:rPr>
      </w:pPr>
      <w:r>
        <w:rPr>
          <w:rFonts w:asciiTheme="minorHAnsi" w:eastAsia="Calibri" w:hAnsiTheme="minorHAnsi" w:cstheme="minorHAnsi"/>
        </w:rPr>
        <w:t>Сведений, составляющих государственную тайну в соответствии с Указом Президента Российской Федерации от 30.11.1995 № 1203 «Об утверждении перечня сведений, отнесенных к государственной тайне», не содержится.</w:t>
      </w:r>
    </w:p>
    <w:p w14:paraId="67281D2A" w14:textId="0EE2EDC8" w:rsidR="006E5511" w:rsidRDefault="006E5511" w:rsidP="006E5511">
      <w:pPr>
        <w:tabs>
          <w:tab w:val="left" w:pos="6315"/>
        </w:tabs>
        <w:spacing w:line="240" w:lineRule="auto"/>
        <w:jc w:val="both"/>
        <w:rPr>
          <w:rFonts w:asciiTheme="minorHAnsi" w:eastAsia="Calibri" w:hAnsiTheme="minorHAnsi" w:cstheme="minorHAnsi"/>
        </w:rPr>
      </w:pPr>
    </w:p>
    <w:p w14:paraId="32C8C762" w14:textId="5B95B724" w:rsidR="003B1216" w:rsidRDefault="003B1216" w:rsidP="006E5511">
      <w:pPr>
        <w:tabs>
          <w:tab w:val="left" w:pos="6315"/>
        </w:tabs>
        <w:spacing w:line="240" w:lineRule="auto"/>
        <w:jc w:val="both"/>
        <w:rPr>
          <w:rFonts w:asciiTheme="minorHAnsi" w:eastAsia="Calibri" w:hAnsiTheme="minorHAnsi" w:cstheme="minorHAnsi"/>
        </w:rPr>
      </w:pPr>
    </w:p>
    <w:p w14:paraId="199FD74B" w14:textId="77777777" w:rsidR="003B1216" w:rsidRDefault="003B1216" w:rsidP="006E5511">
      <w:pPr>
        <w:tabs>
          <w:tab w:val="left" w:pos="6315"/>
        </w:tabs>
        <w:spacing w:line="240" w:lineRule="auto"/>
        <w:jc w:val="both"/>
        <w:rPr>
          <w:rFonts w:asciiTheme="minorHAnsi" w:eastAsia="Calibri" w:hAnsiTheme="minorHAnsi" w:cstheme="minorHAnsi"/>
        </w:rPr>
      </w:pPr>
    </w:p>
    <w:tbl>
      <w:tblPr>
        <w:tblW w:w="5000" w:type="pct"/>
        <w:tblCellMar>
          <w:left w:w="28" w:type="dxa"/>
          <w:right w:w="28" w:type="dxa"/>
        </w:tblCellMar>
        <w:tblLook w:val="04A0" w:firstRow="1" w:lastRow="0" w:firstColumn="1" w:lastColumn="0" w:noHBand="0" w:noVBand="1"/>
      </w:tblPr>
      <w:tblGrid>
        <w:gridCol w:w="4677"/>
        <w:gridCol w:w="4677"/>
      </w:tblGrid>
      <w:tr w:rsidR="006E5511" w14:paraId="292717E6" w14:textId="77777777" w:rsidTr="006E5511">
        <w:trPr>
          <w:tblHeader/>
        </w:trPr>
        <w:tc>
          <w:tcPr>
            <w:tcW w:w="2500" w:type="pct"/>
            <w:vAlign w:val="center"/>
            <w:hideMark/>
          </w:tcPr>
          <w:p w14:paraId="08F3C9AD" w14:textId="77777777" w:rsidR="006E5511" w:rsidRDefault="006E5511">
            <w:pPr>
              <w:tabs>
                <w:tab w:val="left" w:pos="7513"/>
              </w:tabs>
              <w:spacing w:line="240" w:lineRule="auto"/>
              <w:rPr>
                <w:rFonts w:asciiTheme="minorHAnsi" w:hAnsiTheme="minorHAnsi" w:cstheme="minorHAnsi"/>
                <w:b/>
                <w:szCs w:val="28"/>
              </w:rPr>
            </w:pPr>
            <w:r>
              <w:rPr>
                <w:rFonts w:asciiTheme="minorHAnsi" w:hAnsiTheme="minorHAnsi" w:cstheme="minorHAnsi"/>
                <w:b/>
                <w:szCs w:val="28"/>
              </w:rPr>
              <w:t>Разработчик:</w:t>
            </w:r>
          </w:p>
          <w:p w14:paraId="0B8C972A" w14:textId="465304E0" w:rsidR="006E5511" w:rsidRDefault="006E5511">
            <w:pPr>
              <w:tabs>
                <w:tab w:val="left" w:pos="7513"/>
              </w:tabs>
              <w:spacing w:line="240" w:lineRule="auto"/>
              <w:rPr>
                <w:rFonts w:asciiTheme="minorHAnsi" w:hAnsiTheme="minorHAnsi" w:cstheme="minorHAnsi"/>
                <w:b/>
                <w:szCs w:val="28"/>
              </w:rPr>
            </w:pPr>
            <w:r>
              <w:rPr>
                <w:rFonts w:asciiTheme="minorHAnsi" w:hAnsiTheme="minorHAnsi" w:cstheme="minorHAnsi"/>
                <w:b/>
                <w:szCs w:val="28"/>
              </w:rPr>
              <w:t>Генеральный директор ООО «</w:t>
            </w:r>
            <w:r w:rsidR="005E530D">
              <w:rPr>
                <w:rFonts w:asciiTheme="minorHAnsi" w:hAnsiTheme="minorHAnsi" w:cstheme="minorHAnsi"/>
                <w:b/>
                <w:szCs w:val="28"/>
              </w:rPr>
              <w:t>Объединение энергоменеджмента</w:t>
            </w:r>
            <w:r>
              <w:rPr>
                <w:rFonts w:asciiTheme="minorHAnsi" w:hAnsiTheme="minorHAnsi" w:cstheme="minorHAnsi"/>
                <w:b/>
                <w:szCs w:val="28"/>
              </w:rPr>
              <w:t>»</w:t>
            </w:r>
          </w:p>
        </w:tc>
        <w:tc>
          <w:tcPr>
            <w:tcW w:w="2500" w:type="pct"/>
            <w:vAlign w:val="center"/>
          </w:tcPr>
          <w:p w14:paraId="2B8FEB45" w14:textId="77777777" w:rsidR="006E5511" w:rsidRDefault="006E5511">
            <w:pPr>
              <w:tabs>
                <w:tab w:val="left" w:pos="7088"/>
              </w:tabs>
              <w:spacing w:line="240" w:lineRule="auto"/>
              <w:jc w:val="center"/>
              <w:rPr>
                <w:rFonts w:asciiTheme="minorHAnsi" w:eastAsia="Calibri" w:hAnsiTheme="minorHAnsi" w:cstheme="minorHAnsi"/>
                <w:b/>
                <w:szCs w:val="28"/>
              </w:rPr>
            </w:pPr>
          </w:p>
          <w:p w14:paraId="4B4174B5" w14:textId="751B7C51" w:rsidR="006E5511" w:rsidRDefault="005E530D">
            <w:pPr>
              <w:tabs>
                <w:tab w:val="left" w:pos="7088"/>
              </w:tabs>
              <w:spacing w:line="240" w:lineRule="auto"/>
              <w:jc w:val="right"/>
              <w:rPr>
                <w:rFonts w:asciiTheme="minorHAnsi" w:eastAsia="Calibri" w:hAnsiTheme="minorHAnsi" w:cstheme="minorHAnsi"/>
                <w:b/>
                <w:szCs w:val="28"/>
              </w:rPr>
            </w:pPr>
            <w:r>
              <w:rPr>
                <w:rFonts w:asciiTheme="minorHAnsi" w:eastAsia="Calibri" w:hAnsiTheme="minorHAnsi" w:cstheme="minorHAnsi"/>
                <w:b/>
                <w:szCs w:val="28"/>
              </w:rPr>
              <w:t>Е</w:t>
            </w:r>
            <w:r w:rsidR="006E5511">
              <w:rPr>
                <w:rFonts w:asciiTheme="minorHAnsi" w:eastAsia="Calibri" w:hAnsiTheme="minorHAnsi" w:cstheme="minorHAnsi"/>
                <w:b/>
                <w:szCs w:val="28"/>
              </w:rPr>
              <w:t xml:space="preserve">. </w:t>
            </w:r>
            <w:r>
              <w:rPr>
                <w:rFonts w:asciiTheme="minorHAnsi" w:eastAsia="Calibri" w:hAnsiTheme="minorHAnsi" w:cstheme="minorHAnsi"/>
                <w:b/>
                <w:szCs w:val="28"/>
              </w:rPr>
              <w:t>А</w:t>
            </w:r>
            <w:r w:rsidR="006E5511">
              <w:rPr>
                <w:rFonts w:asciiTheme="minorHAnsi" w:eastAsia="Calibri" w:hAnsiTheme="minorHAnsi" w:cstheme="minorHAnsi"/>
                <w:b/>
                <w:szCs w:val="28"/>
              </w:rPr>
              <w:t xml:space="preserve">. </w:t>
            </w:r>
            <w:proofErr w:type="spellStart"/>
            <w:r>
              <w:rPr>
                <w:rFonts w:asciiTheme="minorHAnsi" w:eastAsia="Calibri" w:hAnsiTheme="minorHAnsi" w:cstheme="minorHAnsi"/>
                <w:b/>
                <w:szCs w:val="28"/>
              </w:rPr>
              <w:t>Селегененко</w:t>
            </w:r>
            <w:proofErr w:type="spellEnd"/>
          </w:p>
        </w:tc>
      </w:tr>
    </w:tbl>
    <w:p w14:paraId="5BCCABB8" w14:textId="77777777" w:rsidR="006E5511" w:rsidRDefault="006E5511" w:rsidP="006E5511">
      <w:pPr>
        <w:spacing w:line="240" w:lineRule="auto"/>
        <w:jc w:val="center"/>
        <w:rPr>
          <w:rFonts w:asciiTheme="minorHAnsi" w:hAnsiTheme="minorHAnsi" w:cstheme="minorHAnsi"/>
          <w:sz w:val="28"/>
          <w:szCs w:val="28"/>
        </w:rPr>
      </w:pPr>
    </w:p>
    <w:p w14:paraId="55E49187" w14:textId="24130B59" w:rsidR="006E5511" w:rsidRDefault="006E5511" w:rsidP="006E5511">
      <w:pPr>
        <w:spacing w:line="240" w:lineRule="auto"/>
        <w:jc w:val="center"/>
        <w:rPr>
          <w:rFonts w:asciiTheme="minorHAnsi" w:hAnsiTheme="minorHAnsi" w:cstheme="minorHAnsi"/>
          <w:sz w:val="28"/>
          <w:szCs w:val="28"/>
        </w:rPr>
      </w:pPr>
    </w:p>
    <w:p w14:paraId="465B3C9D" w14:textId="3531266E" w:rsidR="003B1216" w:rsidRDefault="003B1216" w:rsidP="006E5511">
      <w:pPr>
        <w:spacing w:line="240" w:lineRule="auto"/>
        <w:jc w:val="center"/>
        <w:rPr>
          <w:rFonts w:asciiTheme="minorHAnsi" w:hAnsiTheme="minorHAnsi" w:cstheme="minorHAnsi"/>
          <w:sz w:val="28"/>
          <w:szCs w:val="28"/>
        </w:rPr>
      </w:pPr>
    </w:p>
    <w:p w14:paraId="399C2A2B" w14:textId="370A9627" w:rsidR="003B1216" w:rsidRDefault="003B1216" w:rsidP="006E5511">
      <w:pPr>
        <w:spacing w:line="240" w:lineRule="auto"/>
        <w:jc w:val="center"/>
        <w:rPr>
          <w:rFonts w:asciiTheme="minorHAnsi" w:hAnsiTheme="minorHAnsi" w:cstheme="minorHAnsi"/>
          <w:sz w:val="28"/>
          <w:szCs w:val="28"/>
        </w:rPr>
      </w:pPr>
    </w:p>
    <w:p w14:paraId="2C2F2A8A" w14:textId="77777777" w:rsidR="003B1216" w:rsidRDefault="003B1216" w:rsidP="006E5511">
      <w:pPr>
        <w:spacing w:line="240" w:lineRule="auto"/>
        <w:jc w:val="center"/>
        <w:rPr>
          <w:rFonts w:asciiTheme="minorHAnsi" w:hAnsiTheme="minorHAnsi" w:cstheme="minorHAnsi"/>
          <w:sz w:val="28"/>
          <w:szCs w:val="28"/>
        </w:rPr>
      </w:pPr>
    </w:p>
    <w:p w14:paraId="3CAFC029" w14:textId="77777777" w:rsidR="006E5511" w:rsidRDefault="006E5511" w:rsidP="006E5511">
      <w:pPr>
        <w:spacing w:line="240" w:lineRule="auto"/>
        <w:jc w:val="center"/>
        <w:rPr>
          <w:rFonts w:asciiTheme="minorHAnsi" w:hAnsiTheme="minorHAnsi" w:cstheme="minorHAnsi"/>
          <w:sz w:val="28"/>
          <w:szCs w:val="28"/>
        </w:rPr>
      </w:pPr>
    </w:p>
    <w:p w14:paraId="3D6BAFC0" w14:textId="6D06C2EC" w:rsidR="006E5511" w:rsidRDefault="006E5511" w:rsidP="006E5511">
      <w:pPr>
        <w:spacing w:line="240" w:lineRule="auto"/>
        <w:jc w:val="center"/>
        <w:rPr>
          <w:rFonts w:asciiTheme="minorHAnsi" w:hAnsiTheme="minorHAnsi" w:cstheme="minorHAnsi"/>
          <w:b/>
          <w:bCs/>
        </w:rPr>
      </w:pPr>
      <w:r>
        <w:rPr>
          <w:rFonts w:asciiTheme="minorHAnsi" w:hAnsiTheme="minorHAnsi" w:cstheme="minorHAnsi"/>
          <w:sz w:val="28"/>
          <w:szCs w:val="28"/>
        </w:rPr>
        <w:t>202</w:t>
      </w:r>
      <w:bookmarkEnd w:id="1"/>
      <w:r w:rsidR="005E530D">
        <w:rPr>
          <w:rFonts w:asciiTheme="minorHAnsi" w:hAnsiTheme="minorHAnsi" w:cstheme="minorHAnsi"/>
          <w:sz w:val="28"/>
          <w:szCs w:val="28"/>
        </w:rPr>
        <w:t>6</w:t>
      </w:r>
    </w:p>
    <w:p w14:paraId="3366D7D1" w14:textId="77777777" w:rsidR="00862273" w:rsidRPr="002E22A0" w:rsidRDefault="00862273" w:rsidP="00862273">
      <w:pPr>
        <w:jc w:val="center"/>
        <w:rPr>
          <w:rFonts w:eastAsia="Calibri" w:cs="Times New Roman"/>
          <w:b/>
          <w:bCs/>
        </w:rPr>
      </w:pPr>
      <w:bookmarkStart w:id="4" w:name="_Toc51328628"/>
      <w:r w:rsidRPr="002E22A0">
        <w:rPr>
          <w:b/>
          <w:bCs/>
        </w:rPr>
        <w:lastRenderedPageBreak/>
        <w:t>СОСТАВ ДОКУМЕНТОВ</w:t>
      </w:r>
      <w:bookmarkEnd w:id="4"/>
    </w:p>
    <w:tbl>
      <w:tblPr>
        <w:tblW w:w="5000" w:type="pct"/>
        <w:tblCellMar>
          <w:left w:w="28" w:type="dxa"/>
          <w:right w:w="28" w:type="dxa"/>
        </w:tblCellMar>
        <w:tblLook w:val="04A0" w:firstRow="1" w:lastRow="0" w:firstColumn="1" w:lastColumn="0" w:noHBand="0" w:noVBand="1"/>
      </w:tblPr>
      <w:tblGrid>
        <w:gridCol w:w="7563"/>
        <w:gridCol w:w="1781"/>
      </w:tblGrid>
      <w:tr w:rsidR="00E27243" w:rsidRPr="00494E26" w14:paraId="7C88BCD3" w14:textId="77777777" w:rsidTr="008F4C35">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47EE8C31" w14:textId="77777777" w:rsidR="00E27243" w:rsidRPr="00494E26" w:rsidRDefault="00E27243" w:rsidP="008F4C35">
            <w:pPr>
              <w:pStyle w:val="TableParagraph"/>
              <w:kinsoku w:val="0"/>
              <w:overflowPunct w:val="0"/>
              <w:jc w:val="center"/>
              <w:rPr>
                <w:rFonts w:asciiTheme="minorHAnsi" w:hAnsiTheme="minorHAnsi" w:cstheme="minorHAnsi"/>
                <w:b/>
                <w:bCs/>
                <w:sz w:val="18"/>
              </w:rPr>
            </w:pPr>
            <w:bookmarkStart w:id="5" w:name="_Hlk207971488"/>
            <w:bookmarkStart w:id="6" w:name="_Hlk214890332"/>
            <w:r w:rsidRPr="00494E26">
              <w:rPr>
                <w:rFonts w:asciiTheme="minorHAnsi" w:hAnsiTheme="minorHAnsi" w:cstheme="minorHAnsi"/>
                <w:b/>
                <w:bCs/>
                <w:sz w:val="18"/>
              </w:rPr>
              <w:t>Наименование документа</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25850E77" w14:textId="77777777" w:rsidR="00E27243" w:rsidRPr="00494E26" w:rsidRDefault="00E27243" w:rsidP="008F4C35">
            <w:pPr>
              <w:pStyle w:val="TableParagraph"/>
              <w:kinsoku w:val="0"/>
              <w:overflowPunct w:val="0"/>
              <w:jc w:val="center"/>
              <w:rPr>
                <w:rFonts w:asciiTheme="minorHAnsi" w:hAnsiTheme="minorHAnsi" w:cstheme="minorHAnsi"/>
                <w:b/>
                <w:bCs/>
                <w:sz w:val="18"/>
              </w:rPr>
            </w:pPr>
            <w:r w:rsidRPr="00494E26">
              <w:rPr>
                <w:rFonts w:asciiTheme="minorHAnsi" w:hAnsiTheme="minorHAnsi" w:cstheme="minorHAnsi"/>
                <w:b/>
                <w:bCs/>
                <w:sz w:val="18"/>
              </w:rPr>
              <w:t>Шифр</w:t>
            </w:r>
          </w:p>
        </w:tc>
      </w:tr>
      <w:tr w:rsidR="00E27243" w:rsidRPr="00494E26" w14:paraId="79DAAEA5" w14:textId="77777777" w:rsidTr="008F4C35">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24C0E370" w14:textId="5A39379D" w:rsidR="00E27243" w:rsidRPr="00494E26" w:rsidRDefault="00E27243" w:rsidP="008F4C35">
            <w:pPr>
              <w:pStyle w:val="TableParagraph"/>
              <w:kinsoku w:val="0"/>
              <w:overflowPunct w:val="0"/>
              <w:rPr>
                <w:rFonts w:asciiTheme="minorHAnsi" w:hAnsiTheme="minorHAnsi" w:cstheme="minorHAnsi"/>
                <w:sz w:val="18"/>
              </w:rPr>
            </w:pPr>
            <w:r w:rsidRPr="00494E26">
              <w:rPr>
                <w:rFonts w:asciiTheme="minorHAnsi" w:hAnsiTheme="minorHAnsi" w:cstheme="minorHAnsi"/>
                <w:sz w:val="18"/>
              </w:rPr>
              <w:t>Актуализированная схема теплоснабжения город Переславль-Залесск</w:t>
            </w:r>
            <w:r>
              <w:rPr>
                <w:rFonts w:asciiTheme="minorHAnsi" w:hAnsiTheme="minorHAnsi" w:cstheme="minorHAnsi"/>
                <w:sz w:val="18"/>
              </w:rPr>
              <w:t xml:space="preserve">ого муниципального округа </w:t>
            </w:r>
            <w:r w:rsidRPr="00494E26">
              <w:rPr>
                <w:rFonts w:asciiTheme="minorHAnsi" w:hAnsiTheme="minorHAnsi" w:cstheme="minorHAnsi"/>
                <w:sz w:val="18"/>
              </w:rPr>
              <w:t>Ярославской области на период до 2040 года (</w:t>
            </w:r>
            <w:r w:rsidR="005E530D">
              <w:rPr>
                <w:rFonts w:asciiTheme="minorHAnsi" w:hAnsiTheme="minorHAnsi" w:cstheme="minorHAnsi"/>
                <w:sz w:val="18"/>
              </w:rPr>
              <w:t>актуализация схемы теплоснабжения на 2027 год</w:t>
            </w:r>
            <w:r w:rsidRPr="00494E26">
              <w:rPr>
                <w:rFonts w:asciiTheme="minorHAnsi" w:hAnsiTheme="minorHAnsi" w:cstheme="minorHAnsi"/>
                <w:sz w:val="18"/>
              </w:rPr>
              <w:t>)</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16E21209" w14:textId="213F818F" w:rsidR="00E27243" w:rsidRPr="00494E26" w:rsidRDefault="005E530D" w:rsidP="008F4C35">
            <w:pPr>
              <w:pStyle w:val="TableParagraph"/>
              <w:kinsoku w:val="0"/>
              <w:overflowPunct w:val="0"/>
              <w:rPr>
                <w:rFonts w:asciiTheme="minorHAnsi" w:hAnsiTheme="minorHAnsi" w:cstheme="minorHAnsi"/>
                <w:sz w:val="18"/>
              </w:rPr>
            </w:pPr>
            <w:r>
              <w:rPr>
                <w:rFonts w:asciiTheme="minorHAnsi" w:hAnsiTheme="minorHAnsi" w:cstheme="minorHAnsi"/>
                <w:sz w:val="18"/>
              </w:rPr>
              <w:t>88-</w:t>
            </w:r>
            <w:proofErr w:type="gramStart"/>
            <w:r>
              <w:rPr>
                <w:rFonts w:asciiTheme="minorHAnsi" w:hAnsiTheme="minorHAnsi" w:cstheme="minorHAnsi"/>
                <w:sz w:val="18"/>
              </w:rPr>
              <w:t>26.</w:t>
            </w:r>
            <w:r w:rsidR="00E27243" w:rsidRPr="00494E26">
              <w:rPr>
                <w:rFonts w:asciiTheme="minorHAnsi" w:hAnsiTheme="minorHAnsi" w:cstheme="minorHAnsi"/>
                <w:sz w:val="18"/>
              </w:rPr>
              <w:t>УЧ</w:t>
            </w:r>
            <w:proofErr w:type="gramEnd"/>
            <w:r w:rsidR="00E27243" w:rsidRPr="00494E26">
              <w:rPr>
                <w:rFonts w:asciiTheme="minorHAnsi" w:hAnsiTheme="minorHAnsi" w:cstheme="minorHAnsi"/>
                <w:sz w:val="18"/>
              </w:rPr>
              <w:t>-СТ.00.00</w:t>
            </w:r>
          </w:p>
        </w:tc>
      </w:tr>
      <w:tr w:rsidR="00E27243" w:rsidRPr="007A0F41" w14:paraId="00FEDF0A" w14:textId="77777777" w:rsidTr="008F4C35">
        <w:trPr>
          <w:trHeight w:val="20"/>
        </w:trPr>
        <w:tc>
          <w:tcPr>
            <w:tcW w:w="5000" w:type="pct"/>
            <w:gridSpan w:val="2"/>
            <w:tcBorders>
              <w:top w:val="single" w:sz="4" w:space="0" w:color="000000"/>
              <w:left w:val="single" w:sz="4" w:space="0" w:color="000000"/>
              <w:bottom w:val="single" w:sz="4" w:space="0" w:color="000000"/>
              <w:right w:val="single" w:sz="4" w:space="0" w:color="000000"/>
            </w:tcBorders>
            <w:vAlign w:val="center"/>
            <w:hideMark/>
          </w:tcPr>
          <w:p w14:paraId="556AE5CD" w14:textId="571D8589" w:rsidR="00E27243" w:rsidRPr="007A0F41" w:rsidRDefault="00E27243" w:rsidP="008F4C35">
            <w:pPr>
              <w:pStyle w:val="TableParagraph"/>
              <w:kinsoku w:val="0"/>
              <w:overflowPunct w:val="0"/>
              <w:rPr>
                <w:rFonts w:asciiTheme="minorHAnsi" w:hAnsiTheme="minorHAnsi" w:cstheme="minorHAnsi"/>
                <w:b/>
                <w:bCs/>
                <w:sz w:val="18"/>
              </w:rPr>
            </w:pPr>
            <w:r w:rsidRPr="007A0F41">
              <w:rPr>
                <w:rFonts w:asciiTheme="minorHAnsi" w:hAnsiTheme="minorHAnsi" w:cstheme="minorHAnsi"/>
                <w:b/>
                <w:bCs/>
                <w:sz w:val="18"/>
              </w:rPr>
              <w:t xml:space="preserve">Обосновывающие материалы к схеме теплоснабжения </w:t>
            </w:r>
            <w:r>
              <w:rPr>
                <w:rFonts w:asciiTheme="minorHAnsi" w:hAnsiTheme="minorHAnsi" w:cstheme="minorHAnsi"/>
                <w:b/>
                <w:bCs/>
                <w:sz w:val="18"/>
              </w:rPr>
              <w:t xml:space="preserve">Переславль-Залесского муниципального округа Ярославской области </w:t>
            </w:r>
            <w:r w:rsidRPr="007A0F41">
              <w:rPr>
                <w:rFonts w:asciiTheme="minorHAnsi" w:hAnsiTheme="minorHAnsi" w:cstheme="minorHAnsi"/>
                <w:b/>
                <w:bCs/>
                <w:sz w:val="18"/>
              </w:rPr>
              <w:t>на период до 2040 года (</w:t>
            </w:r>
            <w:r w:rsidR="005E530D">
              <w:rPr>
                <w:rFonts w:asciiTheme="minorHAnsi" w:hAnsiTheme="minorHAnsi" w:cstheme="minorHAnsi"/>
                <w:b/>
                <w:bCs/>
                <w:sz w:val="18"/>
              </w:rPr>
              <w:t>актуализация схемы теплоснабжения на 2027 год</w:t>
            </w:r>
            <w:r w:rsidRPr="007A0F41">
              <w:rPr>
                <w:rFonts w:asciiTheme="minorHAnsi" w:hAnsiTheme="minorHAnsi" w:cstheme="minorHAnsi"/>
                <w:b/>
                <w:bCs/>
                <w:sz w:val="18"/>
              </w:rPr>
              <w:t>)</w:t>
            </w:r>
          </w:p>
        </w:tc>
      </w:tr>
      <w:tr w:rsidR="00E27243" w:rsidRPr="00494E26" w14:paraId="62F982A6" w14:textId="77777777" w:rsidTr="008F4C35">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4CBF35E2" w14:textId="77777777" w:rsidR="00E27243" w:rsidRPr="00494E26" w:rsidRDefault="00E27243" w:rsidP="008F4C35">
            <w:pPr>
              <w:pStyle w:val="TableParagraph"/>
              <w:kinsoku w:val="0"/>
              <w:overflowPunct w:val="0"/>
              <w:rPr>
                <w:rFonts w:asciiTheme="minorHAnsi" w:hAnsiTheme="minorHAnsi" w:cstheme="minorHAnsi"/>
                <w:sz w:val="18"/>
              </w:rPr>
            </w:pPr>
            <w:r w:rsidRPr="00494E26">
              <w:rPr>
                <w:rFonts w:asciiTheme="minorHAnsi" w:hAnsiTheme="minorHAnsi" w:cstheme="minorHAnsi"/>
                <w:sz w:val="18"/>
              </w:rPr>
              <w:t>Книга 1. Существующее положение в сфере производства, передачи и потребления тепловой энергии для целей теплоснабжения</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5E83023B" w14:textId="4759810A" w:rsidR="00E27243" w:rsidRPr="00494E26" w:rsidRDefault="005E530D" w:rsidP="008F4C35">
            <w:pPr>
              <w:pStyle w:val="TableParagraph"/>
              <w:kinsoku w:val="0"/>
              <w:overflowPunct w:val="0"/>
              <w:rPr>
                <w:rFonts w:asciiTheme="minorHAnsi" w:hAnsiTheme="minorHAnsi" w:cstheme="minorHAnsi"/>
                <w:sz w:val="18"/>
              </w:rPr>
            </w:pPr>
            <w:r>
              <w:rPr>
                <w:rFonts w:asciiTheme="minorHAnsi" w:hAnsiTheme="minorHAnsi" w:cstheme="minorHAnsi"/>
                <w:sz w:val="18"/>
              </w:rPr>
              <w:t>88-</w:t>
            </w:r>
            <w:proofErr w:type="gramStart"/>
            <w:r>
              <w:rPr>
                <w:rFonts w:asciiTheme="minorHAnsi" w:hAnsiTheme="minorHAnsi" w:cstheme="minorHAnsi"/>
                <w:sz w:val="18"/>
              </w:rPr>
              <w:t>26.</w:t>
            </w:r>
            <w:r w:rsidR="00E27243" w:rsidRPr="00494E26">
              <w:rPr>
                <w:rFonts w:asciiTheme="minorHAnsi" w:hAnsiTheme="minorHAnsi" w:cstheme="minorHAnsi"/>
                <w:sz w:val="18"/>
              </w:rPr>
              <w:t>ОМ</w:t>
            </w:r>
            <w:proofErr w:type="gramEnd"/>
            <w:r w:rsidR="00E27243" w:rsidRPr="00494E26">
              <w:rPr>
                <w:rFonts w:asciiTheme="minorHAnsi" w:hAnsiTheme="minorHAnsi" w:cstheme="minorHAnsi"/>
                <w:sz w:val="18"/>
              </w:rPr>
              <w:t>-СТ.01.00</w:t>
            </w:r>
          </w:p>
        </w:tc>
      </w:tr>
      <w:tr w:rsidR="00E27243" w:rsidRPr="00494E26" w14:paraId="588EC33B" w14:textId="77777777" w:rsidTr="008F4C35">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191605C1" w14:textId="77777777" w:rsidR="00E27243" w:rsidRPr="00494E26" w:rsidRDefault="00E27243" w:rsidP="008F4C35">
            <w:pPr>
              <w:pStyle w:val="TableParagraph"/>
              <w:kinsoku w:val="0"/>
              <w:overflowPunct w:val="0"/>
              <w:rPr>
                <w:rFonts w:asciiTheme="minorHAnsi" w:hAnsiTheme="minorHAnsi" w:cstheme="minorHAnsi"/>
                <w:sz w:val="18"/>
              </w:rPr>
            </w:pPr>
            <w:r w:rsidRPr="00494E26">
              <w:rPr>
                <w:rFonts w:asciiTheme="minorHAnsi" w:hAnsiTheme="minorHAnsi" w:cstheme="minorHAnsi"/>
                <w:sz w:val="18"/>
              </w:rPr>
              <w:t>Приложение 1. Тепловые нагрузки</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7CE782B8" w14:textId="6A7E8113" w:rsidR="00E27243" w:rsidRPr="00494E26" w:rsidRDefault="005E530D" w:rsidP="008F4C35">
            <w:pPr>
              <w:pStyle w:val="TableParagraph"/>
              <w:kinsoku w:val="0"/>
              <w:overflowPunct w:val="0"/>
              <w:rPr>
                <w:rFonts w:asciiTheme="minorHAnsi" w:hAnsiTheme="minorHAnsi" w:cstheme="minorHAnsi"/>
                <w:sz w:val="18"/>
              </w:rPr>
            </w:pPr>
            <w:r>
              <w:rPr>
                <w:rFonts w:asciiTheme="minorHAnsi" w:hAnsiTheme="minorHAnsi" w:cstheme="minorHAnsi"/>
                <w:sz w:val="18"/>
              </w:rPr>
              <w:t>88-</w:t>
            </w:r>
            <w:proofErr w:type="gramStart"/>
            <w:r>
              <w:rPr>
                <w:rFonts w:asciiTheme="minorHAnsi" w:hAnsiTheme="minorHAnsi" w:cstheme="minorHAnsi"/>
                <w:sz w:val="18"/>
              </w:rPr>
              <w:t>26.</w:t>
            </w:r>
            <w:r w:rsidR="00E27243" w:rsidRPr="00494E26">
              <w:rPr>
                <w:rFonts w:asciiTheme="minorHAnsi" w:hAnsiTheme="minorHAnsi" w:cstheme="minorHAnsi"/>
                <w:sz w:val="18"/>
              </w:rPr>
              <w:t>ОМ</w:t>
            </w:r>
            <w:proofErr w:type="gramEnd"/>
            <w:r w:rsidR="00E27243" w:rsidRPr="00494E26">
              <w:rPr>
                <w:rFonts w:asciiTheme="minorHAnsi" w:hAnsiTheme="minorHAnsi" w:cstheme="minorHAnsi"/>
                <w:sz w:val="18"/>
              </w:rPr>
              <w:t>-СТ.01.01</w:t>
            </w:r>
          </w:p>
        </w:tc>
      </w:tr>
      <w:tr w:rsidR="00E27243" w:rsidRPr="00494E26" w14:paraId="01FF926D" w14:textId="77777777" w:rsidTr="008F4C35">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77E487F8" w14:textId="77777777" w:rsidR="00E27243" w:rsidRPr="00494E26" w:rsidRDefault="00E27243" w:rsidP="008F4C35">
            <w:pPr>
              <w:pStyle w:val="TableParagraph"/>
              <w:kinsoku w:val="0"/>
              <w:overflowPunct w:val="0"/>
              <w:rPr>
                <w:rFonts w:asciiTheme="minorHAnsi" w:hAnsiTheme="minorHAnsi" w:cstheme="minorHAnsi"/>
                <w:sz w:val="18"/>
              </w:rPr>
            </w:pPr>
            <w:r w:rsidRPr="00494E26">
              <w:rPr>
                <w:rFonts w:asciiTheme="minorHAnsi" w:hAnsiTheme="minorHAnsi" w:cstheme="minorHAnsi"/>
                <w:sz w:val="18"/>
              </w:rPr>
              <w:t>Приложение 2. Тепловые сети</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1541379F" w14:textId="0737EDEC" w:rsidR="00E27243" w:rsidRPr="00494E26" w:rsidRDefault="005E530D" w:rsidP="008F4C35">
            <w:pPr>
              <w:pStyle w:val="TableParagraph"/>
              <w:kinsoku w:val="0"/>
              <w:overflowPunct w:val="0"/>
              <w:rPr>
                <w:rFonts w:asciiTheme="minorHAnsi" w:hAnsiTheme="minorHAnsi" w:cstheme="minorHAnsi"/>
                <w:sz w:val="18"/>
              </w:rPr>
            </w:pPr>
            <w:r>
              <w:rPr>
                <w:rFonts w:asciiTheme="minorHAnsi" w:hAnsiTheme="minorHAnsi" w:cstheme="minorHAnsi"/>
                <w:sz w:val="18"/>
              </w:rPr>
              <w:t>88-</w:t>
            </w:r>
            <w:proofErr w:type="gramStart"/>
            <w:r>
              <w:rPr>
                <w:rFonts w:asciiTheme="minorHAnsi" w:hAnsiTheme="minorHAnsi" w:cstheme="minorHAnsi"/>
                <w:sz w:val="18"/>
              </w:rPr>
              <w:t>26.</w:t>
            </w:r>
            <w:r w:rsidR="00E27243" w:rsidRPr="00494E26">
              <w:rPr>
                <w:rFonts w:asciiTheme="minorHAnsi" w:hAnsiTheme="minorHAnsi" w:cstheme="minorHAnsi"/>
                <w:sz w:val="18"/>
              </w:rPr>
              <w:t>ОМ</w:t>
            </w:r>
            <w:proofErr w:type="gramEnd"/>
            <w:r w:rsidR="00E27243" w:rsidRPr="00494E26">
              <w:rPr>
                <w:rFonts w:asciiTheme="minorHAnsi" w:hAnsiTheme="minorHAnsi" w:cstheme="minorHAnsi"/>
                <w:sz w:val="18"/>
              </w:rPr>
              <w:t>-СТ.01.02</w:t>
            </w:r>
          </w:p>
        </w:tc>
      </w:tr>
      <w:tr w:rsidR="00E27243" w:rsidRPr="00494E26" w14:paraId="7A953197" w14:textId="77777777" w:rsidTr="008F4C35">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44A113E6" w14:textId="77777777" w:rsidR="00E27243" w:rsidRPr="00494E26" w:rsidRDefault="00E27243" w:rsidP="008F4C35">
            <w:pPr>
              <w:pStyle w:val="TableParagraph"/>
              <w:kinsoku w:val="0"/>
              <w:overflowPunct w:val="0"/>
              <w:rPr>
                <w:rFonts w:asciiTheme="minorHAnsi" w:hAnsiTheme="minorHAnsi" w:cstheme="minorHAnsi"/>
                <w:sz w:val="18"/>
              </w:rPr>
            </w:pPr>
            <w:r w:rsidRPr="00494E26">
              <w:rPr>
                <w:rFonts w:asciiTheme="minorHAnsi" w:hAnsiTheme="minorHAnsi" w:cstheme="minorHAnsi"/>
                <w:sz w:val="18"/>
              </w:rPr>
              <w:t>Приложение 3. Существующие гидравлические режимы</w:t>
            </w:r>
            <w:r>
              <w:rPr>
                <w:rFonts w:asciiTheme="minorHAnsi" w:hAnsiTheme="minorHAnsi" w:cstheme="minorHAnsi"/>
                <w:sz w:val="18"/>
              </w:rPr>
              <w:t xml:space="preserve"> </w:t>
            </w:r>
            <w:r w:rsidRPr="00494E26">
              <w:rPr>
                <w:rFonts w:asciiTheme="minorHAnsi" w:hAnsiTheme="minorHAnsi" w:cstheme="minorHAnsi"/>
                <w:sz w:val="18"/>
              </w:rPr>
              <w:t>тепловых сетей</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72853027" w14:textId="6546B30C" w:rsidR="00E27243" w:rsidRPr="00494E26" w:rsidRDefault="005E530D" w:rsidP="008F4C35">
            <w:pPr>
              <w:pStyle w:val="TableParagraph"/>
              <w:kinsoku w:val="0"/>
              <w:overflowPunct w:val="0"/>
              <w:rPr>
                <w:rFonts w:asciiTheme="minorHAnsi" w:hAnsiTheme="minorHAnsi" w:cstheme="minorHAnsi"/>
                <w:sz w:val="18"/>
              </w:rPr>
            </w:pPr>
            <w:r>
              <w:rPr>
                <w:rFonts w:asciiTheme="minorHAnsi" w:hAnsiTheme="minorHAnsi" w:cstheme="minorHAnsi"/>
                <w:sz w:val="18"/>
              </w:rPr>
              <w:t>88-</w:t>
            </w:r>
            <w:proofErr w:type="gramStart"/>
            <w:r>
              <w:rPr>
                <w:rFonts w:asciiTheme="minorHAnsi" w:hAnsiTheme="minorHAnsi" w:cstheme="minorHAnsi"/>
                <w:sz w:val="18"/>
              </w:rPr>
              <w:t>26.</w:t>
            </w:r>
            <w:r w:rsidR="00E27243" w:rsidRPr="00494E26">
              <w:rPr>
                <w:rFonts w:asciiTheme="minorHAnsi" w:hAnsiTheme="minorHAnsi" w:cstheme="minorHAnsi"/>
                <w:sz w:val="18"/>
              </w:rPr>
              <w:t>ОМ</w:t>
            </w:r>
            <w:proofErr w:type="gramEnd"/>
            <w:r w:rsidR="00E27243" w:rsidRPr="00494E26">
              <w:rPr>
                <w:rFonts w:asciiTheme="minorHAnsi" w:hAnsiTheme="minorHAnsi" w:cstheme="minorHAnsi"/>
                <w:sz w:val="18"/>
              </w:rPr>
              <w:t>-СТ.01.03</w:t>
            </w:r>
          </w:p>
        </w:tc>
      </w:tr>
      <w:tr w:rsidR="00E27243" w:rsidRPr="00494E26" w14:paraId="7998E993" w14:textId="77777777" w:rsidTr="008F4C35">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489C5D93" w14:textId="77777777" w:rsidR="00E27243" w:rsidRPr="00494E26" w:rsidRDefault="00E27243" w:rsidP="008F4C35">
            <w:pPr>
              <w:pStyle w:val="TableParagraph"/>
              <w:kinsoku w:val="0"/>
              <w:overflowPunct w:val="0"/>
              <w:rPr>
                <w:rFonts w:asciiTheme="minorHAnsi" w:hAnsiTheme="minorHAnsi" w:cstheme="minorHAnsi"/>
                <w:sz w:val="18"/>
              </w:rPr>
            </w:pPr>
            <w:r w:rsidRPr="00494E26">
              <w:rPr>
                <w:rFonts w:asciiTheme="minorHAnsi" w:hAnsiTheme="minorHAnsi" w:cstheme="minorHAnsi"/>
                <w:sz w:val="18"/>
              </w:rPr>
              <w:t>Книга 2. Существующее и перспективное потребление тепловой энергии на цели теплоснабжения</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31BEA3A6" w14:textId="6232727D" w:rsidR="00E27243" w:rsidRPr="00494E26" w:rsidRDefault="005E530D" w:rsidP="008F4C35">
            <w:pPr>
              <w:pStyle w:val="TableParagraph"/>
              <w:kinsoku w:val="0"/>
              <w:overflowPunct w:val="0"/>
              <w:rPr>
                <w:rFonts w:asciiTheme="minorHAnsi" w:hAnsiTheme="minorHAnsi" w:cstheme="minorHAnsi"/>
                <w:sz w:val="18"/>
              </w:rPr>
            </w:pPr>
            <w:r>
              <w:rPr>
                <w:rFonts w:asciiTheme="minorHAnsi" w:hAnsiTheme="minorHAnsi" w:cstheme="minorHAnsi"/>
                <w:sz w:val="18"/>
              </w:rPr>
              <w:t>88-</w:t>
            </w:r>
            <w:proofErr w:type="gramStart"/>
            <w:r>
              <w:rPr>
                <w:rFonts w:asciiTheme="minorHAnsi" w:hAnsiTheme="minorHAnsi" w:cstheme="minorHAnsi"/>
                <w:sz w:val="18"/>
              </w:rPr>
              <w:t>26.</w:t>
            </w:r>
            <w:r w:rsidR="00E27243" w:rsidRPr="00494E26">
              <w:rPr>
                <w:rFonts w:asciiTheme="minorHAnsi" w:hAnsiTheme="minorHAnsi" w:cstheme="minorHAnsi"/>
                <w:sz w:val="18"/>
              </w:rPr>
              <w:t>ОМ</w:t>
            </w:r>
            <w:proofErr w:type="gramEnd"/>
            <w:r w:rsidR="00E27243" w:rsidRPr="00494E26">
              <w:rPr>
                <w:rFonts w:asciiTheme="minorHAnsi" w:hAnsiTheme="minorHAnsi" w:cstheme="minorHAnsi"/>
                <w:sz w:val="18"/>
              </w:rPr>
              <w:t>-СТ.02.00</w:t>
            </w:r>
          </w:p>
        </w:tc>
      </w:tr>
      <w:tr w:rsidR="00E27243" w:rsidRPr="00494E26" w14:paraId="62F514CA" w14:textId="77777777" w:rsidTr="008F4C35">
        <w:trPr>
          <w:trHeight w:val="20"/>
        </w:trPr>
        <w:tc>
          <w:tcPr>
            <w:tcW w:w="4047" w:type="pct"/>
            <w:tcBorders>
              <w:top w:val="single" w:sz="4" w:space="0" w:color="000000"/>
              <w:left w:val="single" w:sz="4" w:space="0" w:color="000000"/>
              <w:bottom w:val="single" w:sz="4" w:space="0" w:color="000000"/>
              <w:right w:val="single" w:sz="4" w:space="0" w:color="000000"/>
            </w:tcBorders>
            <w:vAlign w:val="center"/>
          </w:tcPr>
          <w:p w14:paraId="7A45972C" w14:textId="77777777" w:rsidR="00E27243" w:rsidRPr="00494E26" w:rsidRDefault="00E27243" w:rsidP="008F4C35">
            <w:pPr>
              <w:pStyle w:val="TableParagraph"/>
              <w:kinsoku w:val="0"/>
              <w:overflowPunct w:val="0"/>
              <w:rPr>
                <w:rFonts w:asciiTheme="minorHAnsi" w:hAnsiTheme="minorHAnsi" w:cstheme="minorHAnsi"/>
                <w:sz w:val="18"/>
              </w:rPr>
            </w:pPr>
            <w:r w:rsidRPr="00494E26">
              <w:rPr>
                <w:rFonts w:asciiTheme="minorHAnsi" w:hAnsiTheme="minorHAnsi" w:cstheme="minorHAnsi"/>
                <w:sz w:val="18"/>
              </w:rPr>
              <w:t>Книга 3. Электронная модель системы теплоснабжения муниципального образования</w:t>
            </w:r>
          </w:p>
        </w:tc>
        <w:tc>
          <w:tcPr>
            <w:tcW w:w="953" w:type="pct"/>
            <w:tcBorders>
              <w:top w:val="single" w:sz="4" w:space="0" w:color="000000"/>
              <w:left w:val="single" w:sz="4" w:space="0" w:color="000000"/>
              <w:bottom w:val="single" w:sz="4" w:space="0" w:color="000000"/>
              <w:right w:val="single" w:sz="4" w:space="0" w:color="000000"/>
            </w:tcBorders>
            <w:vAlign w:val="center"/>
          </w:tcPr>
          <w:p w14:paraId="5AC56D0B" w14:textId="0C42029D" w:rsidR="00E27243" w:rsidRPr="00494E26" w:rsidRDefault="005E530D" w:rsidP="008F4C35">
            <w:pPr>
              <w:pStyle w:val="TableParagraph"/>
              <w:kinsoku w:val="0"/>
              <w:overflowPunct w:val="0"/>
              <w:rPr>
                <w:rFonts w:asciiTheme="minorHAnsi" w:hAnsiTheme="minorHAnsi" w:cstheme="minorHAnsi"/>
                <w:sz w:val="18"/>
              </w:rPr>
            </w:pPr>
            <w:r>
              <w:rPr>
                <w:rFonts w:asciiTheme="minorHAnsi" w:hAnsiTheme="minorHAnsi" w:cstheme="minorHAnsi"/>
                <w:sz w:val="18"/>
              </w:rPr>
              <w:t>88-</w:t>
            </w:r>
            <w:proofErr w:type="gramStart"/>
            <w:r>
              <w:rPr>
                <w:rFonts w:asciiTheme="minorHAnsi" w:hAnsiTheme="minorHAnsi" w:cstheme="minorHAnsi"/>
                <w:sz w:val="18"/>
              </w:rPr>
              <w:t>26.</w:t>
            </w:r>
            <w:r w:rsidR="00E27243" w:rsidRPr="00494E26">
              <w:rPr>
                <w:rFonts w:asciiTheme="minorHAnsi" w:hAnsiTheme="minorHAnsi" w:cstheme="minorHAnsi"/>
                <w:sz w:val="18"/>
              </w:rPr>
              <w:t>ОМ</w:t>
            </w:r>
            <w:proofErr w:type="gramEnd"/>
            <w:r w:rsidR="00E27243" w:rsidRPr="00494E26">
              <w:rPr>
                <w:rFonts w:asciiTheme="minorHAnsi" w:hAnsiTheme="minorHAnsi" w:cstheme="minorHAnsi"/>
                <w:sz w:val="18"/>
              </w:rPr>
              <w:t>-СТ.03.00</w:t>
            </w:r>
          </w:p>
        </w:tc>
      </w:tr>
      <w:tr w:rsidR="00E27243" w:rsidRPr="00494E26" w14:paraId="0EA6FCE9" w14:textId="77777777" w:rsidTr="008F4C35">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6F2B6265" w14:textId="77777777" w:rsidR="00E27243" w:rsidRPr="00494E26" w:rsidRDefault="00E27243" w:rsidP="008F4C35">
            <w:pPr>
              <w:pStyle w:val="TableParagraph"/>
              <w:kinsoku w:val="0"/>
              <w:overflowPunct w:val="0"/>
              <w:rPr>
                <w:rFonts w:asciiTheme="minorHAnsi" w:hAnsiTheme="minorHAnsi" w:cstheme="minorHAnsi"/>
                <w:sz w:val="18"/>
              </w:rPr>
            </w:pPr>
            <w:r w:rsidRPr="00494E26">
              <w:rPr>
                <w:rFonts w:asciiTheme="minorHAnsi" w:hAnsiTheme="minorHAnsi" w:cstheme="minorHAnsi"/>
                <w:sz w:val="18"/>
              </w:rPr>
              <w:t>Книга 4. Существующие и перспективные балансы тепловой</w:t>
            </w:r>
            <w:r w:rsidRPr="00494E26">
              <w:rPr>
                <w:rFonts w:asciiTheme="minorHAnsi" w:hAnsiTheme="minorHAnsi" w:cstheme="minorHAnsi"/>
                <w:spacing w:val="55"/>
                <w:sz w:val="18"/>
              </w:rPr>
              <w:t xml:space="preserve"> </w:t>
            </w:r>
            <w:r w:rsidRPr="00494E26">
              <w:rPr>
                <w:rFonts w:asciiTheme="minorHAnsi" w:hAnsiTheme="minorHAnsi" w:cstheme="minorHAnsi"/>
                <w:sz w:val="18"/>
              </w:rPr>
              <w:t>мощности источников тепловой энергии и тепловой нагрузки потребителей</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6E6AB4CD" w14:textId="32A8C673" w:rsidR="00E27243" w:rsidRPr="00494E26" w:rsidRDefault="005E530D" w:rsidP="008F4C35">
            <w:pPr>
              <w:pStyle w:val="TableParagraph"/>
              <w:kinsoku w:val="0"/>
              <w:overflowPunct w:val="0"/>
              <w:rPr>
                <w:rFonts w:asciiTheme="minorHAnsi" w:hAnsiTheme="minorHAnsi" w:cstheme="minorHAnsi"/>
                <w:sz w:val="18"/>
              </w:rPr>
            </w:pPr>
            <w:r>
              <w:rPr>
                <w:rFonts w:asciiTheme="minorHAnsi" w:hAnsiTheme="minorHAnsi" w:cstheme="minorHAnsi"/>
                <w:sz w:val="18"/>
              </w:rPr>
              <w:t>88-</w:t>
            </w:r>
            <w:proofErr w:type="gramStart"/>
            <w:r>
              <w:rPr>
                <w:rFonts w:asciiTheme="minorHAnsi" w:hAnsiTheme="minorHAnsi" w:cstheme="minorHAnsi"/>
                <w:sz w:val="18"/>
              </w:rPr>
              <w:t>26.</w:t>
            </w:r>
            <w:r w:rsidR="00E27243" w:rsidRPr="00494E26">
              <w:rPr>
                <w:rFonts w:asciiTheme="minorHAnsi" w:hAnsiTheme="minorHAnsi" w:cstheme="minorHAnsi"/>
                <w:sz w:val="18"/>
              </w:rPr>
              <w:t>ОМ</w:t>
            </w:r>
            <w:proofErr w:type="gramEnd"/>
            <w:r w:rsidR="00E27243" w:rsidRPr="00494E26">
              <w:rPr>
                <w:rFonts w:asciiTheme="minorHAnsi" w:hAnsiTheme="minorHAnsi" w:cstheme="minorHAnsi"/>
                <w:sz w:val="18"/>
              </w:rPr>
              <w:t>-СТ.04.00</w:t>
            </w:r>
          </w:p>
        </w:tc>
      </w:tr>
      <w:tr w:rsidR="00E27243" w:rsidRPr="00494E26" w14:paraId="645086E5" w14:textId="77777777" w:rsidTr="008F4C35">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3741216E" w14:textId="77777777" w:rsidR="00E27243" w:rsidRPr="00494E26" w:rsidRDefault="00E27243" w:rsidP="008F4C35">
            <w:pPr>
              <w:pStyle w:val="TableParagraph"/>
              <w:kinsoku w:val="0"/>
              <w:overflowPunct w:val="0"/>
              <w:rPr>
                <w:rFonts w:asciiTheme="minorHAnsi" w:hAnsiTheme="minorHAnsi" w:cstheme="minorHAnsi"/>
                <w:sz w:val="18"/>
              </w:rPr>
            </w:pPr>
            <w:r w:rsidRPr="00494E26">
              <w:rPr>
                <w:rFonts w:asciiTheme="minorHAnsi" w:hAnsiTheme="minorHAnsi" w:cstheme="minorHAnsi"/>
                <w:sz w:val="18"/>
              </w:rPr>
              <w:t>Книга 5. Мастер-план схемы теплоснабжения</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58AC47EF" w14:textId="07041486" w:rsidR="00E27243" w:rsidRPr="00494E26" w:rsidRDefault="005E530D" w:rsidP="008F4C35">
            <w:pPr>
              <w:pStyle w:val="TableParagraph"/>
              <w:kinsoku w:val="0"/>
              <w:overflowPunct w:val="0"/>
              <w:rPr>
                <w:rFonts w:asciiTheme="minorHAnsi" w:hAnsiTheme="minorHAnsi" w:cstheme="minorHAnsi"/>
                <w:sz w:val="18"/>
              </w:rPr>
            </w:pPr>
            <w:r>
              <w:rPr>
                <w:rFonts w:asciiTheme="minorHAnsi" w:hAnsiTheme="minorHAnsi" w:cstheme="minorHAnsi"/>
                <w:sz w:val="18"/>
              </w:rPr>
              <w:t>88-</w:t>
            </w:r>
            <w:proofErr w:type="gramStart"/>
            <w:r>
              <w:rPr>
                <w:rFonts w:asciiTheme="minorHAnsi" w:hAnsiTheme="minorHAnsi" w:cstheme="minorHAnsi"/>
                <w:sz w:val="18"/>
              </w:rPr>
              <w:t>26.</w:t>
            </w:r>
            <w:r w:rsidR="00E27243" w:rsidRPr="00494E26">
              <w:rPr>
                <w:rFonts w:asciiTheme="minorHAnsi" w:hAnsiTheme="minorHAnsi" w:cstheme="minorHAnsi"/>
                <w:sz w:val="18"/>
              </w:rPr>
              <w:t>ОМ</w:t>
            </w:r>
            <w:proofErr w:type="gramEnd"/>
            <w:r w:rsidR="00E27243" w:rsidRPr="00494E26">
              <w:rPr>
                <w:rFonts w:asciiTheme="minorHAnsi" w:hAnsiTheme="minorHAnsi" w:cstheme="minorHAnsi"/>
                <w:sz w:val="18"/>
              </w:rPr>
              <w:t>-СТ.05.00</w:t>
            </w:r>
          </w:p>
        </w:tc>
      </w:tr>
      <w:tr w:rsidR="00E27243" w:rsidRPr="00494E26" w14:paraId="115A6690" w14:textId="77777777" w:rsidTr="008F4C35">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0053EEB0" w14:textId="77777777" w:rsidR="00E27243" w:rsidRPr="00494E26" w:rsidRDefault="00E27243" w:rsidP="008F4C35">
            <w:pPr>
              <w:pStyle w:val="TableParagraph"/>
              <w:kinsoku w:val="0"/>
              <w:overflowPunct w:val="0"/>
              <w:rPr>
                <w:rFonts w:asciiTheme="minorHAnsi" w:hAnsiTheme="minorHAnsi" w:cstheme="minorHAnsi"/>
                <w:sz w:val="18"/>
              </w:rPr>
            </w:pPr>
            <w:r w:rsidRPr="00494E26">
              <w:rPr>
                <w:rFonts w:asciiTheme="minorHAnsi" w:hAnsiTheme="minorHAnsi" w:cstheme="minorHAnsi"/>
                <w:sz w:val="18"/>
              </w:rPr>
              <w:t xml:space="preserve">Книга 6. Существующие и перспективные балансы производительности водоподготовительных установок и максимального потребления теплоносителя </w:t>
            </w:r>
            <w:proofErr w:type="spellStart"/>
            <w:r w:rsidRPr="00494E26">
              <w:rPr>
                <w:rFonts w:asciiTheme="minorHAnsi" w:hAnsiTheme="minorHAnsi" w:cstheme="minorHAnsi"/>
                <w:sz w:val="18"/>
              </w:rPr>
              <w:t>теплопотребляющими</w:t>
            </w:r>
            <w:proofErr w:type="spellEnd"/>
            <w:r w:rsidRPr="00494E26">
              <w:rPr>
                <w:rFonts w:asciiTheme="minorHAnsi" w:hAnsiTheme="minorHAnsi" w:cstheme="minorHAnsi"/>
                <w:sz w:val="18"/>
              </w:rPr>
              <w:t xml:space="preserve"> установками потребителей, в том числе аварийных режимах</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2EF89434" w14:textId="42E8801F" w:rsidR="00E27243" w:rsidRPr="00494E26" w:rsidRDefault="005E530D" w:rsidP="008F4C35">
            <w:pPr>
              <w:pStyle w:val="TableParagraph"/>
              <w:kinsoku w:val="0"/>
              <w:overflowPunct w:val="0"/>
              <w:rPr>
                <w:rFonts w:asciiTheme="minorHAnsi" w:hAnsiTheme="minorHAnsi" w:cstheme="minorHAnsi"/>
                <w:sz w:val="18"/>
              </w:rPr>
            </w:pPr>
            <w:r>
              <w:rPr>
                <w:rFonts w:asciiTheme="minorHAnsi" w:hAnsiTheme="minorHAnsi" w:cstheme="minorHAnsi"/>
                <w:sz w:val="18"/>
              </w:rPr>
              <w:t>88-</w:t>
            </w:r>
            <w:proofErr w:type="gramStart"/>
            <w:r>
              <w:rPr>
                <w:rFonts w:asciiTheme="minorHAnsi" w:hAnsiTheme="minorHAnsi" w:cstheme="minorHAnsi"/>
                <w:sz w:val="18"/>
              </w:rPr>
              <w:t>26.</w:t>
            </w:r>
            <w:r w:rsidR="00E27243" w:rsidRPr="00494E26">
              <w:rPr>
                <w:rFonts w:asciiTheme="minorHAnsi" w:hAnsiTheme="minorHAnsi" w:cstheme="minorHAnsi"/>
                <w:sz w:val="18"/>
              </w:rPr>
              <w:t>ОМ</w:t>
            </w:r>
            <w:proofErr w:type="gramEnd"/>
            <w:r w:rsidR="00E27243" w:rsidRPr="00494E26">
              <w:rPr>
                <w:rFonts w:asciiTheme="minorHAnsi" w:hAnsiTheme="minorHAnsi" w:cstheme="minorHAnsi"/>
                <w:sz w:val="18"/>
              </w:rPr>
              <w:t>-СТ.06.00</w:t>
            </w:r>
          </w:p>
        </w:tc>
      </w:tr>
      <w:tr w:rsidR="00E27243" w:rsidRPr="00494E26" w14:paraId="3A0EB461" w14:textId="77777777" w:rsidTr="008F4C35">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541D51BE" w14:textId="77777777" w:rsidR="00E27243" w:rsidRPr="00494E26" w:rsidRDefault="00E27243" w:rsidP="008F4C35">
            <w:pPr>
              <w:pStyle w:val="TableParagraph"/>
              <w:rPr>
                <w:rFonts w:asciiTheme="minorHAnsi" w:hAnsiTheme="minorHAnsi" w:cstheme="minorHAnsi"/>
                <w:sz w:val="18"/>
              </w:rPr>
            </w:pPr>
            <w:r w:rsidRPr="00494E26">
              <w:rPr>
                <w:rFonts w:asciiTheme="minorHAnsi" w:hAnsiTheme="minorHAnsi" w:cstheme="minorHAnsi"/>
                <w:sz w:val="18"/>
              </w:rPr>
              <w:t>Книга 7. Предложения по строительству, реконструкции, техническому перевооружению и (или) модернизации источников тепловой энергии</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03D5BF0B" w14:textId="35A07928" w:rsidR="00E27243" w:rsidRPr="00494E26" w:rsidRDefault="005E530D" w:rsidP="008F4C35">
            <w:pPr>
              <w:pStyle w:val="TableParagraph"/>
              <w:kinsoku w:val="0"/>
              <w:overflowPunct w:val="0"/>
              <w:rPr>
                <w:rFonts w:asciiTheme="minorHAnsi" w:hAnsiTheme="minorHAnsi" w:cstheme="minorHAnsi"/>
                <w:sz w:val="18"/>
              </w:rPr>
            </w:pPr>
            <w:r>
              <w:rPr>
                <w:rFonts w:asciiTheme="minorHAnsi" w:hAnsiTheme="minorHAnsi" w:cstheme="minorHAnsi"/>
                <w:sz w:val="18"/>
              </w:rPr>
              <w:t>88-</w:t>
            </w:r>
            <w:proofErr w:type="gramStart"/>
            <w:r>
              <w:rPr>
                <w:rFonts w:asciiTheme="minorHAnsi" w:hAnsiTheme="minorHAnsi" w:cstheme="minorHAnsi"/>
                <w:sz w:val="18"/>
              </w:rPr>
              <w:t>26.</w:t>
            </w:r>
            <w:r w:rsidR="00E27243" w:rsidRPr="00494E26">
              <w:rPr>
                <w:rFonts w:asciiTheme="minorHAnsi" w:hAnsiTheme="minorHAnsi" w:cstheme="minorHAnsi"/>
                <w:sz w:val="18"/>
              </w:rPr>
              <w:t>ОМ</w:t>
            </w:r>
            <w:proofErr w:type="gramEnd"/>
            <w:r w:rsidR="00E27243" w:rsidRPr="00494E26">
              <w:rPr>
                <w:rFonts w:asciiTheme="minorHAnsi" w:hAnsiTheme="minorHAnsi" w:cstheme="minorHAnsi"/>
                <w:sz w:val="18"/>
              </w:rPr>
              <w:t>-СТ.07.00</w:t>
            </w:r>
          </w:p>
        </w:tc>
      </w:tr>
      <w:tr w:rsidR="00E27243" w:rsidRPr="00494E26" w14:paraId="1B3E9C11" w14:textId="77777777" w:rsidTr="008F4C35">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612ACD98" w14:textId="77777777" w:rsidR="00E27243" w:rsidRPr="00494E26" w:rsidRDefault="00E27243" w:rsidP="008F4C35">
            <w:pPr>
              <w:pStyle w:val="TableParagraph"/>
              <w:rPr>
                <w:rFonts w:asciiTheme="minorHAnsi" w:hAnsiTheme="minorHAnsi" w:cstheme="minorHAnsi"/>
                <w:sz w:val="18"/>
              </w:rPr>
            </w:pPr>
            <w:r w:rsidRPr="00494E26">
              <w:rPr>
                <w:rFonts w:asciiTheme="minorHAnsi" w:hAnsiTheme="minorHAnsi" w:cstheme="minorHAnsi"/>
                <w:sz w:val="18"/>
              </w:rPr>
              <w:t>Книга 8. Предложения по строительству, реконструкции и (или) модернизации тепловых сетей</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421E30B0" w14:textId="170A1630" w:rsidR="00E27243" w:rsidRPr="00494E26" w:rsidRDefault="005E530D" w:rsidP="008F4C35">
            <w:pPr>
              <w:pStyle w:val="TableParagraph"/>
              <w:kinsoku w:val="0"/>
              <w:overflowPunct w:val="0"/>
              <w:rPr>
                <w:rFonts w:asciiTheme="minorHAnsi" w:hAnsiTheme="minorHAnsi" w:cstheme="minorHAnsi"/>
                <w:sz w:val="18"/>
              </w:rPr>
            </w:pPr>
            <w:r>
              <w:rPr>
                <w:rFonts w:asciiTheme="minorHAnsi" w:hAnsiTheme="minorHAnsi" w:cstheme="minorHAnsi"/>
                <w:sz w:val="18"/>
              </w:rPr>
              <w:t>88-</w:t>
            </w:r>
            <w:proofErr w:type="gramStart"/>
            <w:r>
              <w:rPr>
                <w:rFonts w:asciiTheme="minorHAnsi" w:hAnsiTheme="minorHAnsi" w:cstheme="minorHAnsi"/>
                <w:sz w:val="18"/>
              </w:rPr>
              <w:t>26.</w:t>
            </w:r>
            <w:r w:rsidR="00E27243" w:rsidRPr="00494E26">
              <w:rPr>
                <w:rFonts w:asciiTheme="minorHAnsi" w:hAnsiTheme="minorHAnsi" w:cstheme="minorHAnsi"/>
                <w:sz w:val="18"/>
              </w:rPr>
              <w:t>ОМ</w:t>
            </w:r>
            <w:proofErr w:type="gramEnd"/>
            <w:r w:rsidR="00E27243" w:rsidRPr="00494E26">
              <w:rPr>
                <w:rFonts w:asciiTheme="minorHAnsi" w:hAnsiTheme="minorHAnsi" w:cstheme="minorHAnsi"/>
                <w:sz w:val="18"/>
              </w:rPr>
              <w:t>-СТ.08.00</w:t>
            </w:r>
          </w:p>
        </w:tc>
      </w:tr>
      <w:tr w:rsidR="00E27243" w:rsidRPr="00494E26" w14:paraId="3A81AF62" w14:textId="77777777" w:rsidTr="008F4C35">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4BF600A2" w14:textId="77777777" w:rsidR="00E27243" w:rsidRPr="00494E26" w:rsidRDefault="00E27243" w:rsidP="008F4C35">
            <w:pPr>
              <w:pStyle w:val="TableParagraph"/>
              <w:rPr>
                <w:rFonts w:asciiTheme="minorHAnsi" w:hAnsiTheme="minorHAnsi" w:cstheme="minorHAnsi"/>
                <w:sz w:val="18"/>
              </w:rPr>
            </w:pPr>
            <w:r w:rsidRPr="00494E26">
              <w:rPr>
                <w:rFonts w:asciiTheme="minorHAnsi" w:hAnsiTheme="minorHAnsi" w:cstheme="minorHAnsi"/>
                <w:sz w:val="18"/>
              </w:rPr>
              <w:t>Книга 9. Предложения по переводу открытых систем теплоснабжения (горячего водоснабжения) в закрытые системы горячего водоснабжения</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37831321" w14:textId="5B001EEF" w:rsidR="00E27243" w:rsidRPr="00494E26" w:rsidRDefault="005E530D" w:rsidP="008F4C35">
            <w:pPr>
              <w:pStyle w:val="TableParagraph"/>
              <w:rPr>
                <w:rFonts w:asciiTheme="minorHAnsi" w:hAnsiTheme="minorHAnsi" w:cstheme="minorHAnsi"/>
                <w:sz w:val="18"/>
              </w:rPr>
            </w:pPr>
            <w:r>
              <w:rPr>
                <w:rFonts w:asciiTheme="minorHAnsi" w:hAnsiTheme="minorHAnsi" w:cstheme="minorHAnsi"/>
                <w:sz w:val="18"/>
              </w:rPr>
              <w:t>88-</w:t>
            </w:r>
            <w:proofErr w:type="gramStart"/>
            <w:r>
              <w:rPr>
                <w:rFonts w:asciiTheme="minorHAnsi" w:hAnsiTheme="minorHAnsi" w:cstheme="minorHAnsi"/>
                <w:sz w:val="18"/>
              </w:rPr>
              <w:t>26.</w:t>
            </w:r>
            <w:r w:rsidR="00E27243" w:rsidRPr="00494E26">
              <w:rPr>
                <w:rFonts w:asciiTheme="minorHAnsi" w:hAnsiTheme="minorHAnsi" w:cstheme="minorHAnsi"/>
                <w:sz w:val="18"/>
              </w:rPr>
              <w:t>ОМ</w:t>
            </w:r>
            <w:proofErr w:type="gramEnd"/>
            <w:r w:rsidR="00E27243" w:rsidRPr="00494E26">
              <w:rPr>
                <w:rFonts w:asciiTheme="minorHAnsi" w:hAnsiTheme="minorHAnsi" w:cstheme="minorHAnsi"/>
                <w:sz w:val="18"/>
              </w:rPr>
              <w:t>-СТ.09.00</w:t>
            </w:r>
          </w:p>
        </w:tc>
      </w:tr>
      <w:tr w:rsidR="00E27243" w:rsidRPr="00494E26" w14:paraId="0B70F06B" w14:textId="77777777" w:rsidTr="008F4C35">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1C3206A4" w14:textId="77777777" w:rsidR="00E27243" w:rsidRPr="00494E26" w:rsidRDefault="00E27243" w:rsidP="008F4C35">
            <w:pPr>
              <w:pStyle w:val="TableParagraph"/>
              <w:rPr>
                <w:rFonts w:asciiTheme="minorHAnsi" w:hAnsiTheme="minorHAnsi" w:cstheme="minorHAnsi"/>
                <w:sz w:val="18"/>
              </w:rPr>
            </w:pPr>
            <w:r w:rsidRPr="00494E26">
              <w:rPr>
                <w:rFonts w:asciiTheme="minorHAnsi" w:hAnsiTheme="minorHAnsi" w:cstheme="minorHAnsi"/>
                <w:sz w:val="18"/>
              </w:rPr>
              <w:t>Книга 10. Перспективные топливные балансы</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4635725B" w14:textId="21EB88CF" w:rsidR="00E27243" w:rsidRPr="00494E26" w:rsidRDefault="005E530D" w:rsidP="008F4C35">
            <w:pPr>
              <w:pStyle w:val="TableParagraph"/>
              <w:rPr>
                <w:rFonts w:asciiTheme="minorHAnsi" w:hAnsiTheme="minorHAnsi" w:cstheme="minorHAnsi"/>
                <w:sz w:val="18"/>
              </w:rPr>
            </w:pPr>
            <w:r>
              <w:rPr>
                <w:rFonts w:asciiTheme="minorHAnsi" w:hAnsiTheme="minorHAnsi" w:cstheme="minorHAnsi"/>
                <w:sz w:val="18"/>
              </w:rPr>
              <w:t>88-</w:t>
            </w:r>
            <w:proofErr w:type="gramStart"/>
            <w:r>
              <w:rPr>
                <w:rFonts w:asciiTheme="minorHAnsi" w:hAnsiTheme="minorHAnsi" w:cstheme="minorHAnsi"/>
                <w:sz w:val="18"/>
              </w:rPr>
              <w:t>26.</w:t>
            </w:r>
            <w:r w:rsidR="00E27243" w:rsidRPr="00494E26">
              <w:rPr>
                <w:rFonts w:asciiTheme="minorHAnsi" w:hAnsiTheme="minorHAnsi" w:cstheme="minorHAnsi"/>
                <w:sz w:val="18"/>
              </w:rPr>
              <w:t>ОМ</w:t>
            </w:r>
            <w:proofErr w:type="gramEnd"/>
            <w:r w:rsidR="00E27243" w:rsidRPr="00494E26">
              <w:rPr>
                <w:rFonts w:asciiTheme="minorHAnsi" w:hAnsiTheme="minorHAnsi" w:cstheme="minorHAnsi"/>
                <w:sz w:val="18"/>
              </w:rPr>
              <w:t>-СТ.010.00</w:t>
            </w:r>
          </w:p>
        </w:tc>
      </w:tr>
      <w:tr w:rsidR="00E27243" w:rsidRPr="00494E26" w14:paraId="7E3337D7" w14:textId="77777777" w:rsidTr="008F4C35">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06C3E6CE" w14:textId="77777777" w:rsidR="00E27243" w:rsidRPr="00494E26" w:rsidRDefault="00E27243" w:rsidP="008F4C35">
            <w:pPr>
              <w:pStyle w:val="TableParagraph"/>
              <w:rPr>
                <w:rFonts w:asciiTheme="minorHAnsi" w:hAnsiTheme="minorHAnsi" w:cstheme="minorHAnsi"/>
                <w:sz w:val="18"/>
              </w:rPr>
            </w:pPr>
            <w:r w:rsidRPr="00494E26">
              <w:rPr>
                <w:rFonts w:asciiTheme="minorHAnsi" w:hAnsiTheme="minorHAnsi" w:cstheme="minorHAnsi"/>
                <w:sz w:val="18"/>
              </w:rPr>
              <w:t>Книга 11. Оценка надежности теплоснабжения</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247A2D93" w14:textId="77AAFC1E" w:rsidR="00E27243" w:rsidRPr="00494E26" w:rsidRDefault="005E530D" w:rsidP="008F4C35">
            <w:pPr>
              <w:pStyle w:val="TableParagraph"/>
              <w:rPr>
                <w:rFonts w:asciiTheme="minorHAnsi" w:hAnsiTheme="minorHAnsi" w:cstheme="minorHAnsi"/>
                <w:sz w:val="18"/>
              </w:rPr>
            </w:pPr>
            <w:r>
              <w:rPr>
                <w:rFonts w:asciiTheme="minorHAnsi" w:hAnsiTheme="minorHAnsi" w:cstheme="minorHAnsi"/>
                <w:sz w:val="18"/>
              </w:rPr>
              <w:t>88-</w:t>
            </w:r>
            <w:proofErr w:type="gramStart"/>
            <w:r>
              <w:rPr>
                <w:rFonts w:asciiTheme="minorHAnsi" w:hAnsiTheme="minorHAnsi" w:cstheme="minorHAnsi"/>
                <w:sz w:val="18"/>
              </w:rPr>
              <w:t>26.</w:t>
            </w:r>
            <w:r w:rsidR="00E27243" w:rsidRPr="00494E26">
              <w:rPr>
                <w:rFonts w:asciiTheme="minorHAnsi" w:hAnsiTheme="minorHAnsi" w:cstheme="minorHAnsi"/>
                <w:sz w:val="18"/>
              </w:rPr>
              <w:t>ОМ</w:t>
            </w:r>
            <w:proofErr w:type="gramEnd"/>
            <w:r w:rsidR="00E27243" w:rsidRPr="00494E26">
              <w:rPr>
                <w:rFonts w:asciiTheme="minorHAnsi" w:hAnsiTheme="minorHAnsi" w:cstheme="minorHAnsi"/>
                <w:sz w:val="18"/>
              </w:rPr>
              <w:t>-СТ.011.00</w:t>
            </w:r>
          </w:p>
        </w:tc>
      </w:tr>
      <w:tr w:rsidR="00E27243" w:rsidRPr="00494E26" w14:paraId="52438810" w14:textId="77777777" w:rsidTr="008F4C35">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0DF23256" w14:textId="77777777" w:rsidR="00E27243" w:rsidRPr="00494E26" w:rsidRDefault="00E27243" w:rsidP="008F4C35">
            <w:pPr>
              <w:pStyle w:val="TableParagraph"/>
              <w:rPr>
                <w:rFonts w:asciiTheme="minorHAnsi" w:hAnsiTheme="minorHAnsi" w:cstheme="minorHAnsi"/>
                <w:sz w:val="18"/>
              </w:rPr>
            </w:pPr>
            <w:r w:rsidRPr="00494E26">
              <w:rPr>
                <w:rFonts w:asciiTheme="minorHAnsi" w:hAnsiTheme="minorHAnsi" w:cstheme="minorHAnsi"/>
                <w:sz w:val="18"/>
              </w:rPr>
              <w:t>Книга 12. Обоснование инвестиций в строительство, реконструкцию, техническое перевооружение и (или) модернизацию</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1F81D134" w14:textId="3B335CFE" w:rsidR="00E27243" w:rsidRPr="00494E26" w:rsidRDefault="005E530D" w:rsidP="008F4C35">
            <w:pPr>
              <w:pStyle w:val="TableParagraph"/>
              <w:rPr>
                <w:rFonts w:asciiTheme="minorHAnsi" w:hAnsiTheme="minorHAnsi" w:cstheme="minorHAnsi"/>
                <w:sz w:val="18"/>
              </w:rPr>
            </w:pPr>
            <w:r>
              <w:rPr>
                <w:rFonts w:asciiTheme="minorHAnsi" w:hAnsiTheme="minorHAnsi" w:cstheme="minorHAnsi"/>
                <w:sz w:val="18"/>
              </w:rPr>
              <w:t>88-</w:t>
            </w:r>
            <w:proofErr w:type="gramStart"/>
            <w:r>
              <w:rPr>
                <w:rFonts w:asciiTheme="minorHAnsi" w:hAnsiTheme="minorHAnsi" w:cstheme="minorHAnsi"/>
                <w:sz w:val="18"/>
              </w:rPr>
              <w:t>26.</w:t>
            </w:r>
            <w:r w:rsidR="00E27243" w:rsidRPr="00494E26">
              <w:rPr>
                <w:rFonts w:asciiTheme="minorHAnsi" w:hAnsiTheme="minorHAnsi" w:cstheme="minorHAnsi"/>
                <w:sz w:val="18"/>
              </w:rPr>
              <w:t>ОМ</w:t>
            </w:r>
            <w:proofErr w:type="gramEnd"/>
            <w:r w:rsidR="00E27243" w:rsidRPr="00494E26">
              <w:rPr>
                <w:rFonts w:asciiTheme="minorHAnsi" w:hAnsiTheme="minorHAnsi" w:cstheme="minorHAnsi"/>
                <w:sz w:val="18"/>
              </w:rPr>
              <w:t>-СТ.012.00</w:t>
            </w:r>
          </w:p>
        </w:tc>
      </w:tr>
      <w:tr w:rsidR="00E27243" w:rsidRPr="00494E26" w14:paraId="7305C218" w14:textId="77777777" w:rsidTr="008F4C35">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03C7B54B" w14:textId="77777777" w:rsidR="00E27243" w:rsidRPr="00494E26" w:rsidRDefault="00E27243" w:rsidP="008F4C35">
            <w:pPr>
              <w:pStyle w:val="TableParagraph"/>
              <w:rPr>
                <w:rFonts w:asciiTheme="minorHAnsi" w:hAnsiTheme="minorHAnsi" w:cstheme="minorHAnsi"/>
                <w:sz w:val="18"/>
              </w:rPr>
            </w:pPr>
            <w:r w:rsidRPr="00494E26">
              <w:rPr>
                <w:rFonts w:asciiTheme="minorHAnsi" w:hAnsiTheme="minorHAnsi" w:cstheme="minorHAnsi"/>
                <w:sz w:val="18"/>
              </w:rPr>
              <w:t>Книга 13. Индикаторы развития систем теплоснабжения поселения, городского округа, города федерального значения</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1F82ABCE" w14:textId="1216100B" w:rsidR="00E27243" w:rsidRPr="00494E26" w:rsidRDefault="005E530D" w:rsidP="008F4C35">
            <w:pPr>
              <w:pStyle w:val="TableParagraph"/>
              <w:rPr>
                <w:rFonts w:asciiTheme="minorHAnsi" w:hAnsiTheme="minorHAnsi" w:cstheme="minorHAnsi"/>
                <w:sz w:val="18"/>
              </w:rPr>
            </w:pPr>
            <w:r>
              <w:rPr>
                <w:rFonts w:asciiTheme="minorHAnsi" w:hAnsiTheme="minorHAnsi" w:cstheme="minorHAnsi"/>
                <w:sz w:val="18"/>
              </w:rPr>
              <w:t>88-</w:t>
            </w:r>
            <w:proofErr w:type="gramStart"/>
            <w:r>
              <w:rPr>
                <w:rFonts w:asciiTheme="minorHAnsi" w:hAnsiTheme="minorHAnsi" w:cstheme="minorHAnsi"/>
                <w:sz w:val="18"/>
              </w:rPr>
              <w:t>26.</w:t>
            </w:r>
            <w:r w:rsidR="00E27243" w:rsidRPr="00494E26">
              <w:rPr>
                <w:rFonts w:asciiTheme="minorHAnsi" w:hAnsiTheme="minorHAnsi" w:cstheme="minorHAnsi"/>
                <w:sz w:val="18"/>
              </w:rPr>
              <w:t>ОМ</w:t>
            </w:r>
            <w:proofErr w:type="gramEnd"/>
            <w:r w:rsidR="00E27243" w:rsidRPr="00494E26">
              <w:rPr>
                <w:rFonts w:asciiTheme="minorHAnsi" w:hAnsiTheme="minorHAnsi" w:cstheme="minorHAnsi"/>
                <w:sz w:val="18"/>
              </w:rPr>
              <w:t>-СТ.013.00</w:t>
            </w:r>
          </w:p>
        </w:tc>
      </w:tr>
      <w:tr w:rsidR="00E27243" w:rsidRPr="00494E26" w14:paraId="4F8C1F53" w14:textId="77777777" w:rsidTr="008F4C35">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3EF3FEC4" w14:textId="77777777" w:rsidR="00E27243" w:rsidRPr="00494E26" w:rsidRDefault="00E27243" w:rsidP="008F4C35">
            <w:pPr>
              <w:pStyle w:val="TableParagraph"/>
              <w:rPr>
                <w:rFonts w:asciiTheme="minorHAnsi" w:hAnsiTheme="minorHAnsi" w:cstheme="minorHAnsi"/>
                <w:sz w:val="18"/>
              </w:rPr>
            </w:pPr>
            <w:r w:rsidRPr="00494E26">
              <w:rPr>
                <w:rFonts w:asciiTheme="minorHAnsi" w:hAnsiTheme="minorHAnsi" w:cstheme="minorHAnsi"/>
                <w:sz w:val="18"/>
              </w:rPr>
              <w:t xml:space="preserve">Книга 14. Ценовые(тарифные) последствия </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31817C59" w14:textId="7E1B13B6" w:rsidR="00E27243" w:rsidRPr="00494E26" w:rsidRDefault="005E530D" w:rsidP="008F4C35">
            <w:pPr>
              <w:pStyle w:val="TableParagraph"/>
              <w:rPr>
                <w:rFonts w:asciiTheme="minorHAnsi" w:hAnsiTheme="minorHAnsi" w:cstheme="minorHAnsi"/>
                <w:sz w:val="18"/>
              </w:rPr>
            </w:pPr>
            <w:r>
              <w:rPr>
                <w:rFonts w:asciiTheme="minorHAnsi" w:hAnsiTheme="minorHAnsi" w:cstheme="minorHAnsi"/>
                <w:sz w:val="18"/>
              </w:rPr>
              <w:t>88-</w:t>
            </w:r>
            <w:proofErr w:type="gramStart"/>
            <w:r>
              <w:rPr>
                <w:rFonts w:asciiTheme="minorHAnsi" w:hAnsiTheme="minorHAnsi" w:cstheme="minorHAnsi"/>
                <w:sz w:val="18"/>
              </w:rPr>
              <w:t>26.</w:t>
            </w:r>
            <w:r w:rsidR="00E27243" w:rsidRPr="00494E26">
              <w:rPr>
                <w:rFonts w:asciiTheme="minorHAnsi" w:hAnsiTheme="minorHAnsi" w:cstheme="minorHAnsi"/>
                <w:sz w:val="18"/>
              </w:rPr>
              <w:t>ОМ</w:t>
            </w:r>
            <w:proofErr w:type="gramEnd"/>
            <w:r w:rsidR="00E27243" w:rsidRPr="00494E26">
              <w:rPr>
                <w:rFonts w:asciiTheme="minorHAnsi" w:hAnsiTheme="minorHAnsi" w:cstheme="minorHAnsi"/>
                <w:sz w:val="18"/>
              </w:rPr>
              <w:t>-СТ.014.00</w:t>
            </w:r>
          </w:p>
        </w:tc>
      </w:tr>
      <w:tr w:rsidR="00E27243" w:rsidRPr="00494E26" w14:paraId="256C2A65" w14:textId="77777777" w:rsidTr="008F4C35">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4D9A8772" w14:textId="77777777" w:rsidR="00E27243" w:rsidRPr="00494E26" w:rsidRDefault="00E27243" w:rsidP="008F4C35">
            <w:pPr>
              <w:pStyle w:val="TableParagraph"/>
              <w:rPr>
                <w:rFonts w:asciiTheme="minorHAnsi" w:hAnsiTheme="minorHAnsi" w:cstheme="minorHAnsi"/>
                <w:sz w:val="18"/>
              </w:rPr>
            </w:pPr>
            <w:r w:rsidRPr="00494E26">
              <w:rPr>
                <w:rFonts w:asciiTheme="minorHAnsi" w:hAnsiTheme="minorHAnsi" w:cstheme="minorHAnsi"/>
                <w:sz w:val="18"/>
              </w:rPr>
              <w:t>Книга 15. Реестр единых теплоснабжающих организаций</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3C4B0784" w14:textId="1FDD7ABF" w:rsidR="00E27243" w:rsidRPr="00494E26" w:rsidRDefault="005E530D" w:rsidP="008F4C35">
            <w:pPr>
              <w:pStyle w:val="TableParagraph"/>
              <w:rPr>
                <w:rFonts w:asciiTheme="minorHAnsi" w:hAnsiTheme="minorHAnsi" w:cstheme="minorHAnsi"/>
                <w:sz w:val="18"/>
              </w:rPr>
            </w:pPr>
            <w:r>
              <w:rPr>
                <w:rFonts w:asciiTheme="minorHAnsi" w:hAnsiTheme="minorHAnsi" w:cstheme="minorHAnsi"/>
                <w:sz w:val="18"/>
              </w:rPr>
              <w:t>88-</w:t>
            </w:r>
            <w:proofErr w:type="gramStart"/>
            <w:r>
              <w:rPr>
                <w:rFonts w:asciiTheme="minorHAnsi" w:hAnsiTheme="minorHAnsi" w:cstheme="minorHAnsi"/>
                <w:sz w:val="18"/>
              </w:rPr>
              <w:t>26.</w:t>
            </w:r>
            <w:r w:rsidR="00E27243" w:rsidRPr="00494E26">
              <w:rPr>
                <w:rFonts w:asciiTheme="minorHAnsi" w:hAnsiTheme="minorHAnsi" w:cstheme="minorHAnsi"/>
                <w:sz w:val="18"/>
              </w:rPr>
              <w:t>ОМ</w:t>
            </w:r>
            <w:proofErr w:type="gramEnd"/>
            <w:r w:rsidR="00E27243" w:rsidRPr="00494E26">
              <w:rPr>
                <w:rFonts w:asciiTheme="minorHAnsi" w:hAnsiTheme="minorHAnsi" w:cstheme="minorHAnsi"/>
                <w:sz w:val="18"/>
              </w:rPr>
              <w:t>-СТ.015.00</w:t>
            </w:r>
          </w:p>
        </w:tc>
      </w:tr>
      <w:tr w:rsidR="00E27243" w:rsidRPr="00494E26" w14:paraId="1A0FAD14" w14:textId="77777777" w:rsidTr="008F4C35">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41A33D8E" w14:textId="77777777" w:rsidR="00E27243" w:rsidRPr="00494E26" w:rsidRDefault="00E27243" w:rsidP="008F4C35">
            <w:pPr>
              <w:pStyle w:val="TableParagraph"/>
              <w:rPr>
                <w:rFonts w:asciiTheme="minorHAnsi" w:hAnsiTheme="minorHAnsi" w:cstheme="minorHAnsi"/>
                <w:sz w:val="18"/>
              </w:rPr>
            </w:pPr>
            <w:r w:rsidRPr="00494E26">
              <w:rPr>
                <w:rFonts w:asciiTheme="minorHAnsi" w:hAnsiTheme="minorHAnsi" w:cstheme="minorHAnsi"/>
                <w:sz w:val="18"/>
              </w:rPr>
              <w:t>Книга 16. Реестр проектов схемы теплоснабжения муниципального образования</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2E7D5AC3" w14:textId="2B366E3B" w:rsidR="00E27243" w:rsidRPr="00494E26" w:rsidRDefault="005E530D" w:rsidP="008F4C35">
            <w:pPr>
              <w:pStyle w:val="TableParagraph"/>
              <w:rPr>
                <w:rFonts w:asciiTheme="minorHAnsi" w:hAnsiTheme="minorHAnsi" w:cstheme="minorHAnsi"/>
                <w:sz w:val="18"/>
              </w:rPr>
            </w:pPr>
            <w:r>
              <w:rPr>
                <w:rFonts w:asciiTheme="minorHAnsi" w:hAnsiTheme="minorHAnsi" w:cstheme="minorHAnsi"/>
                <w:sz w:val="18"/>
              </w:rPr>
              <w:t>88-</w:t>
            </w:r>
            <w:proofErr w:type="gramStart"/>
            <w:r>
              <w:rPr>
                <w:rFonts w:asciiTheme="minorHAnsi" w:hAnsiTheme="minorHAnsi" w:cstheme="minorHAnsi"/>
                <w:sz w:val="18"/>
              </w:rPr>
              <w:t>26.</w:t>
            </w:r>
            <w:r w:rsidR="00E27243" w:rsidRPr="00494E26">
              <w:rPr>
                <w:rFonts w:asciiTheme="minorHAnsi" w:hAnsiTheme="minorHAnsi" w:cstheme="minorHAnsi"/>
                <w:sz w:val="18"/>
              </w:rPr>
              <w:t>ОМ</w:t>
            </w:r>
            <w:proofErr w:type="gramEnd"/>
            <w:r w:rsidR="00E27243" w:rsidRPr="00494E26">
              <w:rPr>
                <w:rFonts w:asciiTheme="minorHAnsi" w:hAnsiTheme="minorHAnsi" w:cstheme="minorHAnsi"/>
                <w:sz w:val="18"/>
              </w:rPr>
              <w:t>-СТ.016.00</w:t>
            </w:r>
          </w:p>
        </w:tc>
      </w:tr>
      <w:tr w:rsidR="00E27243" w:rsidRPr="00494E26" w14:paraId="5EA75320" w14:textId="77777777" w:rsidTr="008F4C35">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666FA19E" w14:textId="77777777" w:rsidR="00E27243" w:rsidRPr="00494E26" w:rsidRDefault="00E27243" w:rsidP="008F4C35">
            <w:pPr>
              <w:pStyle w:val="TableParagraph"/>
              <w:rPr>
                <w:rFonts w:asciiTheme="minorHAnsi" w:hAnsiTheme="minorHAnsi" w:cstheme="minorHAnsi"/>
                <w:sz w:val="18"/>
              </w:rPr>
            </w:pPr>
            <w:r w:rsidRPr="00494E26">
              <w:rPr>
                <w:rFonts w:asciiTheme="minorHAnsi" w:hAnsiTheme="minorHAnsi" w:cstheme="minorHAnsi"/>
                <w:sz w:val="18"/>
              </w:rPr>
              <w:t>Книга 17. Замечания и предложения к проекту схемы теплоснабжения муниципального образования</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639823EE" w14:textId="58DABDFB" w:rsidR="00E27243" w:rsidRPr="00494E26" w:rsidRDefault="005E530D" w:rsidP="008F4C35">
            <w:pPr>
              <w:pStyle w:val="TableParagraph"/>
              <w:rPr>
                <w:rFonts w:asciiTheme="minorHAnsi" w:hAnsiTheme="minorHAnsi" w:cstheme="minorHAnsi"/>
                <w:sz w:val="18"/>
              </w:rPr>
            </w:pPr>
            <w:r>
              <w:rPr>
                <w:rFonts w:asciiTheme="minorHAnsi" w:hAnsiTheme="minorHAnsi" w:cstheme="minorHAnsi"/>
                <w:sz w:val="18"/>
              </w:rPr>
              <w:t>88-</w:t>
            </w:r>
            <w:proofErr w:type="gramStart"/>
            <w:r>
              <w:rPr>
                <w:rFonts w:asciiTheme="minorHAnsi" w:hAnsiTheme="minorHAnsi" w:cstheme="minorHAnsi"/>
                <w:sz w:val="18"/>
              </w:rPr>
              <w:t>26.</w:t>
            </w:r>
            <w:r w:rsidR="00E27243" w:rsidRPr="00494E26">
              <w:rPr>
                <w:rFonts w:asciiTheme="minorHAnsi" w:hAnsiTheme="minorHAnsi" w:cstheme="minorHAnsi"/>
                <w:sz w:val="18"/>
              </w:rPr>
              <w:t>ОМ</w:t>
            </w:r>
            <w:proofErr w:type="gramEnd"/>
            <w:r w:rsidR="00E27243" w:rsidRPr="00494E26">
              <w:rPr>
                <w:rFonts w:asciiTheme="minorHAnsi" w:hAnsiTheme="minorHAnsi" w:cstheme="minorHAnsi"/>
                <w:sz w:val="18"/>
              </w:rPr>
              <w:t>-СТ.017.00</w:t>
            </w:r>
          </w:p>
        </w:tc>
      </w:tr>
      <w:tr w:rsidR="00E27243" w:rsidRPr="00494E26" w14:paraId="6B082C95" w14:textId="77777777" w:rsidTr="008F4C35">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542CE185" w14:textId="77777777" w:rsidR="00E27243" w:rsidRPr="00494E26" w:rsidRDefault="00E27243" w:rsidP="008F4C35">
            <w:pPr>
              <w:pStyle w:val="TableParagraph"/>
              <w:rPr>
                <w:rFonts w:asciiTheme="minorHAnsi" w:hAnsiTheme="minorHAnsi" w:cstheme="minorHAnsi"/>
                <w:sz w:val="18"/>
              </w:rPr>
            </w:pPr>
            <w:r w:rsidRPr="00494E26">
              <w:rPr>
                <w:rFonts w:asciiTheme="minorHAnsi" w:hAnsiTheme="minorHAnsi" w:cstheme="minorHAnsi"/>
                <w:sz w:val="18"/>
              </w:rPr>
              <w:t>Книга 18. Сводный том изменений, выполненных в доработанной и (или) разработанной схемы теплоснабжения муниципального образования</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58D47E90" w14:textId="3F8AC9E2" w:rsidR="00E27243" w:rsidRPr="00494E26" w:rsidRDefault="005E530D" w:rsidP="008F4C35">
            <w:pPr>
              <w:pStyle w:val="TableParagraph"/>
              <w:rPr>
                <w:rFonts w:asciiTheme="minorHAnsi" w:hAnsiTheme="minorHAnsi" w:cstheme="minorHAnsi"/>
                <w:sz w:val="18"/>
              </w:rPr>
            </w:pPr>
            <w:r>
              <w:rPr>
                <w:rFonts w:asciiTheme="minorHAnsi" w:hAnsiTheme="minorHAnsi" w:cstheme="minorHAnsi"/>
                <w:sz w:val="18"/>
              </w:rPr>
              <w:t>88-</w:t>
            </w:r>
            <w:proofErr w:type="gramStart"/>
            <w:r>
              <w:rPr>
                <w:rFonts w:asciiTheme="minorHAnsi" w:hAnsiTheme="minorHAnsi" w:cstheme="minorHAnsi"/>
                <w:sz w:val="18"/>
              </w:rPr>
              <w:t>26.</w:t>
            </w:r>
            <w:r w:rsidR="00E27243" w:rsidRPr="00494E26">
              <w:rPr>
                <w:rFonts w:asciiTheme="minorHAnsi" w:hAnsiTheme="minorHAnsi" w:cstheme="minorHAnsi"/>
                <w:sz w:val="18"/>
              </w:rPr>
              <w:t>ОМ</w:t>
            </w:r>
            <w:proofErr w:type="gramEnd"/>
            <w:r w:rsidR="00E27243" w:rsidRPr="00494E26">
              <w:rPr>
                <w:rFonts w:asciiTheme="minorHAnsi" w:hAnsiTheme="minorHAnsi" w:cstheme="minorHAnsi"/>
                <w:sz w:val="18"/>
              </w:rPr>
              <w:t>-СТ.018.00</w:t>
            </w:r>
          </w:p>
        </w:tc>
      </w:tr>
      <w:tr w:rsidR="00E27243" w:rsidRPr="00494E26" w14:paraId="5920F3C0" w14:textId="77777777" w:rsidTr="008F4C35">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33A33AE7" w14:textId="77777777" w:rsidR="00E27243" w:rsidRPr="00494E26" w:rsidRDefault="00E27243" w:rsidP="008F4C35">
            <w:pPr>
              <w:pStyle w:val="TableParagraph"/>
              <w:rPr>
                <w:rFonts w:asciiTheme="minorHAnsi" w:hAnsiTheme="minorHAnsi" w:cstheme="minorHAnsi"/>
                <w:sz w:val="18"/>
              </w:rPr>
            </w:pPr>
            <w:r w:rsidRPr="00494E26">
              <w:rPr>
                <w:rFonts w:asciiTheme="minorHAnsi" w:hAnsiTheme="minorHAnsi" w:cstheme="minorHAnsi"/>
                <w:sz w:val="18"/>
              </w:rPr>
              <w:t>Книга 19. План действий по ликвидации последствий аварийных ситуаций с применением геоинформационной системы теплоснабжения для электронного моделирования системы теплоснабжения</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1817839E" w14:textId="3DE9619E" w:rsidR="00E27243" w:rsidRPr="00494E26" w:rsidRDefault="005E530D" w:rsidP="008F4C35">
            <w:pPr>
              <w:pStyle w:val="TableParagraph"/>
              <w:rPr>
                <w:rFonts w:asciiTheme="minorHAnsi" w:hAnsiTheme="minorHAnsi" w:cstheme="minorHAnsi"/>
                <w:sz w:val="18"/>
              </w:rPr>
            </w:pPr>
            <w:r>
              <w:rPr>
                <w:rFonts w:asciiTheme="minorHAnsi" w:hAnsiTheme="minorHAnsi" w:cstheme="minorHAnsi"/>
                <w:sz w:val="18"/>
              </w:rPr>
              <w:t>88-</w:t>
            </w:r>
            <w:proofErr w:type="gramStart"/>
            <w:r>
              <w:rPr>
                <w:rFonts w:asciiTheme="minorHAnsi" w:hAnsiTheme="minorHAnsi" w:cstheme="minorHAnsi"/>
                <w:sz w:val="18"/>
              </w:rPr>
              <w:t>26.</w:t>
            </w:r>
            <w:r w:rsidR="00E27243" w:rsidRPr="00494E26">
              <w:rPr>
                <w:rFonts w:asciiTheme="minorHAnsi" w:hAnsiTheme="minorHAnsi" w:cstheme="minorHAnsi"/>
                <w:sz w:val="18"/>
              </w:rPr>
              <w:t>ОМ</w:t>
            </w:r>
            <w:proofErr w:type="gramEnd"/>
            <w:r w:rsidR="00E27243" w:rsidRPr="00494E26">
              <w:rPr>
                <w:rFonts w:asciiTheme="minorHAnsi" w:hAnsiTheme="minorHAnsi" w:cstheme="minorHAnsi"/>
                <w:sz w:val="18"/>
              </w:rPr>
              <w:t>-СТ.019.00</w:t>
            </w:r>
          </w:p>
        </w:tc>
        <w:bookmarkEnd w:id="5"/>
      </w:tr>
      <w:bookmarkEnd w:id="6"/>
    </w:tbl>
    <w:p w14:paraId="212A3086" w14:textId="77777777" w:rsidR="00862273" w:rsidRPr="00AF7CEA" w:rsidRDefault="00862273" w:rsidP="00AF7CEA">
      <w:pPr>
        <w:pStyle w:val="a7"/>
        <w:spacing w:after="0" w:line="240" w:lineRule="auto"/>
        <w:rPr>
          <w:rStyle w:val="fontstyle01"/>
          <w:rFonts w:ascii="Times New Roman" w:hAnsi="Times New Roman" w:cs="Times New Roman"/>
          <w:color w:val="auto"/>
        </w:rPr>
      </w:pPr>
    </w:p>
    <w:p w14:paraId="6A9447BD" w14:textId="77777777" w:rsidR="00862273" w:rsidRPr="00AF7CEA" w:rsidRDefault="00862273" w:rsidP="00AF7CEA">
      <w:pPr>
        <w:pStyle w:val="a7"/>
        <w:spacing w:after="0" w:line="240" w:lineRule="auto"/>
        <w:rPr>
          <w:rStyle w:val="fontstyle01"/>
          <w:rFonts w:ascii="Times New Roman" w:hAnsi="Times New Roman" w:cs="Times New Roman"/>
          <w:color w:val="auto"/>
        </w:rPr>
      </w:pPr>
    </w:p>
    <w:p w14:paraId="6C4E9BE6" w14:textId="22F7EE02" w:rsidR="00862273" w:rsidRPr="00AF7CEA" w:rsidRDefault="00862273" w:rsidP="00AF7CEA">
      <w:pPr>
        <w:pStyle w:val="a7"/>
        <w:spacing w:after="0" w:line="240" w:lineRule="auto"/>
        <w:rPr>
          <w:rStyle w:val="fontstyle01"/>
          <w:rFonts w:ascii="Times New Roman" w:hAnsi="Times New Roman" w:cs="Times New Roman"/>
          <w:color w:val="auto"/>
        </w:rPr>
      </w:pPr>
    </w:p>
    <w:p w14:paraId="7CCF5500" w14:textId="5D9683EC" w:rsidR="00885681" w:rsidRPr="00AF7CEA" w:rsidRDefault="00862273" w:rsidP="00AF7CEA">
      <w:pPr>
        <w:pStyle w:val="a7"/>
        <w:spacing w:after="0" w:line="240" w:lineRule="auto"/>
        <w:rPr>
          <w:rStyle w:val="fontstyle01"/>
          <w:rFonts w:ascii="Times New Roman" w:hAnsi="Times New Roman" w:cs="Times New Roman"/>
          <w:color w:val="auto"/>
        </w:rPr>
        <w:sectPr w:rsidR="00885681" w:rsidRPr="00AF7CEA" w:rsidSect="00EC3372">
          <w:headerReference w:type="first" r:id="rId15"/>
          <w:pgSz w:w="11906" w:h="16838" w:code="9"/>
          <w:pgMar w:top="1134" w:right="851" w:bottom="1134" w:left="1701" w:header="426" w:footer="567" w:gutter="0"/>
          <w:pgBorders w:offsetFrom="page">
            <w:top w:val="single" w:sz="8" w:space="24" w:color="auto"/>
            <w:left w:val="single" w:sz="8" w:space="24" w:color="auto"/>
            <w:bottom w:val="single" w:sz="8" w:space="24" w:color="auto"/>
            <w:right w:val="single" w:sz="8" w:space="24" w:color="auto"/>
          </w:pgBorders>
          <w:cols w:space="708"/>
          <w:titlePg/>
          <w:docGrid w:linePitch="360"/>
        </w:sectPr>
      </w:pPr>
      <w:r w:rsidRPr="00AF7CEA">
        <w:rPr>
          <w:rStyle w:val="fontstyle01"/>
          <w:rFonts w:ascii="Times New Roman" w:hAnsi="Times New Roman" w:cs="Times New Roman"/>
          <w:color w:val="auto"/>
        </w:rPr>
        <w:tab/>
      </w:r>
    </w:p>
    <w:sdt>
      <w:sdtPr>
        <w:rPr>
          <w:rFonts w:ascii="Times New Roman" w:eastAsiaTheme="minorEastAsia" w:hAnsi="Times New Roman" w:cstheme="minorBidi"/>
          <w:color w:val="auto"/>
          <w:sz w:val="24"/>
          <w:szCs w:val="22"/>
          <w:lang w:eastAsia="en-US"/>
        </w:rPr>
        <w:id w:val="-2008823726"/>
        <w:docPartObj>
          <w:docPartGallery w:val="Table of Contents"/>
          <w:docPartUnique/>
        </w:docPartObj>
      </w:sdtPr>
      <w:sdtEndPr>
        <w:rPr>
          <w:b/>
          <w:bCs/>
        </w:rPr>
      </w:sdtEndPr>
      <w:sdtContent>
        <w:p w14:paraId="16BFAB7D" w14:textId="62FD944B" w:rsidR="00052AB7" w:rsidRDefault="00A633BC" w:rsidP="00F22D52">
          <w:pPr>
            <w:pStyle w:val="afff7"/>
            <w:spacing w:before="0" w:line="240" w:lineRule="auto"/>
            <w:jc w:val="center"/>
            <w:rPr>
              <w:rFonts w:asciiTheme="minorHAnsi" w:hAnsiTheme="minorHAnsi" w:cstheme="minorHAnsi"/>
              <w:b/>
              <w:bCs/>
              <w:color w:val="000000" w:themeColor="text1"/>
              <w:sz w:val="24"/>
              <w:szCs w:val="24"/>
            </w:rPr>
          </w:pPr>
          <w:r>
            <w:rPr>
              <w:rFonts w:asciiTheme="minorHAnsi" w:hAnsiTheme="minorHAnsi" w:cstheme="minorHAnsi"/>
              <w:b/>
              <w:bCs/>
              <w:color w:val="000000" w:themeColor="text1"/>
              <w:sz w:val="24"/>
              <w:szCs w:val="24"/>
            </w:rPr>
            <w:t>СОДЕРЖАНИЕ</w:t>
          </w:r>
        </w:p>
        <w:p w14:paraId="352EF4B6" w14:textId="77777777" w:rsidR="00A633BC" w:rsidRPr="00A633BC" w:rsidRDefault="00A633BC" w:rsidP="002035CE">
          <w:pPr>
            <w:jc w:val="both"/>
            <w:rPr>
              <w:lang w:eastAsia="ru-RU"/>
            </w:rPr>
          </w:pPr>
        </w:p>
        <w:p w14:paraId="5D63581A" w14:textId="0E4E6F86" w:rsidR="002035CE" w:rsidRDefault="00052AB7" w:rsidP="002035CE">
          <w:pPr>
            <w:pStyle w:val="13"/>
            <w:jc w:val="both"/>
            <w:rPr>
              <w:rFonts w:asciiTheme="minorHAnsi" w:hAnsiTheme="minorHAnsi"/>
              <w:noProof/>
              <w:sz w:val="22"/>
              <w:lang w:eastAsia="ru-RU"/>
            </w:rPr>
          </w:pPr>
          <w:r>
            <w:fldChar w:fldCharType="begin"/>
          </w:r>
          <w:r>
            <w:instrText xml:space="preserve"> TOC \o "1-3" \h \z \u </w:instrText>
          </w:r>
          <w:r>
            <w:fldChar w:fldCharType="separate"/>
          </w:r>
          <w:hyperlink w:anchor="_Toc214891157" w:history="1">
            <w:r w:rsidR="002035CE" w:rsidRPr="00E319FE">
              <w:rPr>
                <w:rStyle w:val="ad"/>
                <w:noProof/>
              </w:rPr>
              <w:t>ПЕРЕЧЕНЬ ТАБЛИЦ</w:t>
            </w:r>
            <w:r w:rsidR="002035CE">
              <w:rPr>
                <w:noProof/>
                <w:webHidden/>
              </w:rPr>
              <w:tab/>
            </w:r>
            <w:r w:rsidR="002035CE">
              <w:rPr>
                <w:noProof/>
                <w:webHidden/>
              </w:rPr>
              <w:fldChar w:fldCharType="begin"/>
            </w:r>
            <w:r w:rsidR="002035CE">
              <w:rPr>
                <w:noProof/>
                <w:webHidden/>
              </w:rPr>
              <w:instrText xml:space="preserve"> PAGEREF _Toc214891157 \h </w:instrText>
            </w:r>
            <w:r w:rsidR="002035CE">
              <w:rPr>
                <w:noProof/>
                <w:webHidden/>
              </w:rPr>
            </w:r>
            <w:r w:rsidR="002035CE">
              <w:rPr>
                <w:noProof/>
                <w:webHidden/>
              </w:rPr>
              <w:fldChar w:fldCharType="separate"/>
            </w:r>
            <w:r w:rsidR="00282C3F">
              <w:rPr>
                <w:noProof/>
                <w:webHidden/>
              </w:rPr>
              <w:t>5</w:t>
            </w:r>
            <w:r w:rsidR="002035CE">
              <w:rPr>
                <w:noProof/>
                <w:webHidden/>
              </w:rPr>
              <w:fldChar w:fldCharType="end"/>
            </w:r>
          </w:hyperlink>
        </w:p>
        <w:p w14:paraId="4737BE07" w14:textId="7C931668" w:rsidR="002035CE" w:rsidRDefault="002035CE" w:rsidP="002035CE">
          <w:pPr>
            <w:pStyle w:val="13"/>
            <w:jc w:val="both"/>
            <w:rPr>
              <w:rFonts w:asciiTheme="minorHAnsi" w:hAnsiTheme="minorHAnsi"/>
              <w:noProof/>
              <w:sz w:val="22"/>
              <w:lang w:eastAsia="ru-RU"/>
            </w:rPr>
          </w:pPr>
          <w:hyperlink w:anchor="_Toc214891158" w:history="1">
            <w:r w:rsidRPr="00E319FE">
              <w:rPr>
                <w:rStyle w:val="ad"/>
                <w:rFonts w:cs="Arial"/>
                <w:noProof/>
              </w:rPr>
              <w:t>2.1. Данные базового уровня потребления тепла на цели теплоснабжения</w:t>
            </w:r>
            <w:r>
              <w:rPr>
                <w:noProof/>
                <w:webHidden/>
              </w:rPr>
              <w:tab/>
            </w:r>
            <w:r>
              <w:rPr>
                <w:noProof/>
                <w:webHidden/>
              </w:rPr>
              <w:fldChar w:fldCharType="begin"/>
            </w:r>
            <w:r>
              <w:rPr>
                <w:noProof/>
                <w:webHidden/>
              </w:rPr>
              <w:instrText xml:space="preserve"> PAGEREF _Toc214891158 \h </w:instrText>
            </w:r>
            <w:r>
              <w:rPr>
                <w:noProof/>
                <w:webHidden/>
              </w:rPr>
            </w:r>
            <w:r>
              <w:rPr>
                <w:noProof/>
                <w:webHidden/>
              </w:rPr>
              <w:fldChar w:fldCharType="separate"/>
            </w:r>
            <w:r w:rsidR="00282C3F">
              <w:rPr>
                <w:noProof/>
                <w:webHidden/>
              </w:rPr>
              <w:t>6</w:t>
            </w:r>
            <w:r>
              <w:rPr>
                <w:noProof/>
                <w:webHidden/>
              </w:rPr>
              <w:fldChar w:fldCharType="end"/>
            </w:r>
          </w:hyperlink>
        </w:p>
        <w:p w14:paraId="4081F18D" w14:textId="00E07994" w:rsidR="002035CE" w:rsidRDefault="002035CE" w:rsidP="002035CE">
          <w:pPr>
            <w:pStyle w:val="13"/>
            <w:jc w:val="both"/>
            <w:rPr>
              <w:rFonts w:asciiTheme="minorHAnsi" w:hAnsiTheme="minorHAnsi"/>
              <w:noProof/>
              <w:sz w:val="22"/>
              <w:lang w:eastAsia="ru-RU"/>
            </w:rPr>
          </w:pPr>
          <w:hyperlink w:anchor="_Toc214891159" w:history="1">
            <w:r w:rsidRPr="00E319FE">
              <w:rPr>
                <w:rStyle w:val="ad"/>
                <w:rFonts w:cs="Arial"/>
                <w:noProof/>
              </w:rPr>
              <w:t>2.2. Прогнозы приростов площади строительных фондов, сгруппированные по расчетным элементам территориального деления и по зонам действия источников тепловой энергии с разделением объектов строительства на многоквартирные дома, индивидуальные жилые дома, общественные здания, производственные здания промышленных предприятий, на каждом этапе.</w:t>
            </w:r>
            <w:r>
              <w:rPr>
                <w:noProof/>
                <w:webHidden/>
              </w:rPr>
              <w:tab/>
            </w:r>
            <w:r>
              <w:rPr>
                <w:noProof/>
                <w:webHidden/>
              </w:rPr>
              <w:fldChar w:fldCharType="begin"/>
            </w:r>
            <w:r>
              <w:rPr>
                <w:noProof/>
                <w:webHidden/>
              </w:rPr>
              <w:instrText xml:space="preserve"> PAGEREF _Toc214891159 \h </w:instrText>
            </w:r>
            <w:r>
              <w:rPr>
                <w:noProof/>
                <w:webHidden/>
              </w:rPr>
            </w:r>
            <w:r>
              <w:rPr>
                <w:noProof/>
                <w:webHidden/>
              </w:rPr>
              <w:fldChar w:fldCharType="separate"/>
            </w:r>
            <w:r w:rsidR="00282C3F">
              <w:rPr>
                <w:noProof/>
                <w:webHidden/>
              </w:rPr>
              <w:t>10</w:t>
            </w:r>
            <w:r>
              <w:rPr>
                <w:noProof/>
                <w:webHidden/>
              </w:rPr>
              <w:fldChar w:fldCharType="end"/>
            </w:r>
          </w:hyperlink>
        </w:p>
        <w:p w14:paraId="541C9459" w14:textId="56E0E17E" w:rsidR="002035CE" w:rsidRDefault="002035CE" w:rsidP="002035CE">
          <w:pPr>
            <w:pStyle w:val="13"/>
            <w:jc w:val="both"/>
            <w:rPr>
              <w:rFonts w:asciiTheme="minorHAnsi" w:hAnsiTheme="minorHAnsi"/>
              <w:noProof/>
              <w:sz w:val="22"/>
              <w:lang w:eastAsia="ru-RU"/>
            </w:rPr>
          </w:pPr>
          <w:hyperlink w:anchor="_Toc214891160" w:history="1">
            <w:r w:rsidRPr="00E319FE">
              <w:rPr>
                <w:rStyle w:val="ad"/>
                <w:noProof/>
              </w:rPr>
              <w:t>2.3. Прогнозы перспективных удельных расходов тепловой энергии на отопление, вентиляцию и горячее водоснабжение, согласованных с требованиями к энергетической эффективности объектов теплопотребления, устанавливаемых в соответствии с законодательством Российской Федерации.</w:t>
            </w:r>
            <w:r>
              <w:rPr>
                <w:noProof/>
                <w:webHidden/>
              </w:rPr>
              <w:tab/>
            </w:r>
            <w:r>
              <w:rPr>
                <w:noProof/>
                <w:webHidden/>
              </w:rPr>
              <w:fldChar w:fldCharType="begin"/>
            </w:r>
            <w:r>
              <w:rPr>
                <w:noProof/>
                <w:webHidden/>
              </w:rPr>
              <w:instrText xml:space="preserve"> PAGEREF _Toc214891160 \h </w:instrText>
            </w:r>
            <w:r>
              <w:rPr>
                <w:noProof/>
                <w:webHidden/>
              </w:rPr>
            </w:r>
            <w:r>
              <w:rPr>
                <w:noProof/>
                <w:webHidden/>
              </w:rPr>
              <w:fldChar w:fldCharType="separate"/>
            </w:r>
            <w:r w:rsidR="00282C3F">
              <w:rPr>
                <w:noProof/>
                <w:webHidden/>
              </w:rPr>
              <w:t>14</w:t>
            </w:r>
            <w:r>
              <w:rPr>
                <w:noProof/>
                <w:webHidden/>
              </w:rPr>
              <w:fldChar w:fldCharType="end"/>
            </w:r>
          </w:hyperlink>
        </w:p>
        <w:p w14:paraId="67740A46" w14:textId="4B877DC1" w:rsidR="002035CE" w:rsidRDefault="002035CE" w:rsidP="002035CE">
          <w:pPr>
            <w:pStyle w:val="13"/>
            <w:jc w:val="both"/>
            <w:rPr>
              <w:rFonts w:asciiTheme="minorHAnsi" w:hAnsiTheme="minorHAnsi"/>
              <w:noProof/>
              <w:sz w:val="22"/>
              <w:lang w:eastAsia="ru-RU"/>
            </w:rPr>
          </w:pPr>
          <w:hyperlink w:anchor="_Toc214891161" w:history="1">
            <w:r w:rsidRPr="00E319FE">
              <w:rPr>
                <w:rStyle w:val="ad"/>
                <w:rFonts w:cs="Arial"/>
                <w:noProof/>
              </w:rPr>
              <w:t>2.4. Прогнозы приростов объемов потребления тепловой энергии (мощности) и теплоносителя с разделением по видам теплопотребления в каждом расчетном элементе территориального деления и в зоне действия каждого из существующих или предлагаемых для строительства источников тепловой энергии на каждом этапе.</w:t>
            </w:r>
            <w:r>
              <w:rPr>
                <w:noProof/>
                <w:webHidden/>
              </w:rPr>
              <w:tab/>
            </w:r>
            <w:r>
              <w:rPr>
                <w:noProof/>
                <w:webHidden/>
              </w:rPr>
              <w:fldChar w:fldCharType="begin"/>
            </w:r>
            <w:r>
              <w:rPr>
                <w:noProof/>
                <w:webHidden/>
              </w:rPr>
              <w:instrText xml:space="preserve"> PAGEREF _Toc214891161 \h </w:instrText>
            </w:r>
            <w:r>
              <w:rPr>
                <w:noProof/>
                <w:webHidden/>
              </w:rPr>
            </w:r>
            <w:r>
              <w:rPr>
                <w:noProof/>
                <w:webHidden/>
              </w:rPr>
              <w:fldChar w:fldCharType="separate"/>
            </w:r>
            <w:r w:rsidR="00282C3F">
              <w:rPr>
                <w:noProof/>
                <w:webHidden/>
              </w:rPr>
              <w:t>16</w:t>
            </w:r>
            <w:r>
              <w:rPr>
                <w:noProof/>
                <w:webHidden/>
              </w:rPr>
              <w:fldChar w:fldCharType="end"/>
            </w:r>
          </w:hyperlink>
        </w:p>
        <w:p w14:paraId="69BB0781" w14:textId="4257AE8F" w:rsidR="002035CE" w:rsidRDefault="002035CE" w:rsidP="002035CE">
          <w:pPr>
            <w:pStyle w:val="13"/>
            <w:jc w:val="both"/>
            <w:rPr>
              <w:rFonts w:asciiTheme="minorHAnsi" w:hAnsiTheme="minorHAnsi"/>
              <w:noProof/>
              <w:sz w:val="22"/>
              <w:lang w:eastAsia="ru-RU"/>
            </w:rPr>
          </w:pPr>
          <w:hyperlink w:anchor="_Toc214891162" w:history="1">
            <w:r w:rsidRPr="00E319FE">
              <w:rPr>
                <w:rStyle w:val="ad"/>
                <w:rFonts w:cs="Arial"/>
                <w:noProof/>
              </w:rPr>
              <w:t>2.5. Прогнозы приростов объемов потребления тепловой энергии (мощности) и теплоносителя с разделением по видам теплопотребления в расчетных элементах территориального деления и в зонах действия индивидуального теплоснабжения на каждом этапе.</w:t>
            </w:r>
            <w:r>
              <w:rPr>
                <w:noProof/>
                <w:webHidden/>
              </w:rPr>
              <w:tab/>
            </w:r>
            <w:r>
              <w:rPr>
                <w:noProof/>
                <w:webHidden/>
              </w:rPr>
              <w:fldChar w:fldCharType="begin"/>
            </w:r>
            <w:r>
              <w:rPr>
                <w:noProof/>
                <w:webHidden/>
              </w:rPr>
              <w:instrText xml:space="preserve"> PAGEREF _Toc214891162 \h </w:instrText>
            </w:r>
            <w:r>
              <w:rPr>
                <w:noProof/>
                <w:webHidden/>
              </w:rPr>
            </w:r>
            <w:r>
              <w:rPr>
                <w:noProof/>
                <w:webHidden/>
              </w:rPr>
              <w:fldChar w:fldCharType="separate"/>
            </w:r>
            <w:r w:rsidR="00282C3F">
              <w:rPr>
                <w:noProof/>
                <w:webHidden/>
              </w:rPr>
              <w:t>18</w:t>
            </w:r>
            <w:r>
              <w:rPr>
                <w:noProof/>
                <w:webHidden/>
              </w:rPr>
              <w:fldChar w:fldCharType="end"/>
            </w:r>
          </w:hyperlink>
        </w:p>
        <w:p w14:paraId="471BC52B" w14:textId="2E62E37E" w:rsidR="002035CE" w:rsidRDefault="002035CE" w:rsidP="002035CE">
          <w:pPr>
            <w:pStyle w:val="13"/>
            <w:jc w:val="both"/>
            <w:rPr>
              <w:rFonts w:asciiTheme="minorHAnsi" w:hAnsiTheme="minorHAnsi"/>
              <w:noProof/>
              <w:sz w:val="22"/>
              <w:lang w:eastAsia="ru-RU"/>
            </w:rPr>
          </w:pPr>
          <w:hyperlink w:anchor="_Toc214891163" w:history="1">
            <w:r w:rsidRPr="00E319FE">
              <w:rPr>
                <w:rStyle w:val="ad"/>
                <w:rFonts w:cs="Arial"/>
                <w:noProof/>
              </w:rPr>
              <w:t>2.6. Прогнозы приростов объемов потребления тепловой энергии (мощности) и теплоносителя объектами, расположенными в производственных зонах, при условии возможных изменений производственных зон и их перепрофилирования и приростов объемов потребления тепловой энергии (мощности) производственными объектами с разделением по видам теплопотребления и по видам теплоносителя (горячая вода и пар) в зоне действия каждого из существующих или предлагаемых для строительства источников тепловой энергии на каждом этапе.</w:t>
            </w:r>
            <w:r>
              <w:rPr>
                <w:noProof/>
                <w:webHidden/>
              </w:rPr>
              <w:tab/>
            </w:r>
            <w:r>
              <w:rPr>
                <w:noProof/>
                <w:webHidden/>
              </w:rPr>
              <w:fldChar w:fldCharType="begin"/>
            </w:r>
            <w:r>
              <w:rPr>
                <w:noProof/>
                <w:webHidden/>
              </w:rPr>
              <w:instrText xml:space="preserve"> PAGEREF _Toc214891163 \h </w:instrText>
            </w:r>
            <w:r>
              <w:rPr>
                <w:noProof/>
                <w:webHidden/>
              </w:rPr>
            </w:r>
            <w:r>
              <w:rPr>
                <w:noProof/>
                <w:webHidden/>
              </w:rPr>
              <w:fldChar w:fldCharType="separate"/>
            </w:r>
            <w:r w:rsidR="00282C3F">
              <w:rPr>
                <w:noProof/>
                <w:webHidden/>
              </w:rPr>
              <w:t>18</w:t>
            </w:r>
            <w:r>
              <w:rPr>
                <w:noProof/>
                <w:webHidden/>
              </w:rPr>
              <w:fldChar w:fldCharType="end"/>
            </w:r>
          </w:hyperlink>
        </w:p>
        <w:p w14:paraId="0F67CC47" w14:textId="7255A8FC" w:rsidR="002035CE" w:rsidRDefault="002035CE" w:rsidP="002035CE">
          <w:pPr>
            <w:pStyle w:val="13"/>
            <w:jc w:val="both"/>
            <w:rPr>
              <w:rFonts w:asciiTheme="minorHAnsi" w:hAnsiTheme="minorHAnsi"/>
              <w:noProof/>
              <w:sz w:val="22"/>
              <w:lang w:eastAsia="ru-RU"/>
            </w:rPr>
          </w:pPr>
          <w:hyperlink w:anchor="_Toc214891164" w:history="1">
            <w:r w:rsidRPr="00E319FE">
              <w:rPr>
                <w:rStyle w:val="ad"/>
                <w:rFonts w:cs="Arial"/>
                <w:noProof/>
              </w:rPr>
              <w:t>2.7. Описание изменений показателей существующего и перспективного потребления тепловой энергии на цели теплоснабжения</w:t>
            </w:r>
            <w:r>
              <w:rPr>
                <w:noProof/>
                <w:webHidden/>
              </w:rPr>
              <w:tab/>
            </w:r>
            <w:r>
              <w:rPr>
                <w:noProof/>
                <w:webHidden/>
              </w:rPr>
              <w:fldChar w:fldCharType="begin"/>
            </w:r>
            <w:r>
              <w:rPr>
                <w:noProof/>
                <w:webHidden/>
              </w:rPr>
              <w:instrText xml:space="preserve"> PAGEREF _Toc214891164 \h </w:instrText>
            </w:r>
            <w:r>
              <w:rPr>
                <w:noProof/>
                <w:webHidden/>
              </w:rPr>
            </w:r>
            <w:r>
              <w:rPr>
                <w:noProof/>
                <w:webHidden/>
              </w:rPr>
              <w:fldChar w:fldCharType="separate"/>
            </w:r>
            <w:r w:rsidR="00282C3F">
              <w:rPr>
                <w:noProof/>
                <w:webHidden/>
              </w:rPr>
              <w:t>18</w:t>
            </w:r>
            <w:r>
              <w:rPr>
                <w:noProof/>
                <w:webHidden/>
              </w:rPr>
              <w:fldChar w:fldCharType="end"/>
            </w:r>
          </w:hyperlink>
        </w:p>
        <w:p w14:paraId="1C14887A" w14:textId="5E9924B9" w:rsidR="002035CE" w:rsidRDefault="002035CE" w:rsidP="002035CE">
          <w:pPr>
            <w:pStyle w:val="13"/>
            <w:jc w:val="both"/>
            <w:rPr>
              <w:rFonts w:asciiTheme="minorHAnsi" w:hAnsiTheme="minorHAnsi"/>
              <w:noProof/>
              <w:sz w:val="22"/>
              <w:lang w:eastAsia="ru-RU"/>
            </w:rPr>
          </w:pPr>
          <w:hyperlink w:anchor="_Toc214891165" w:history="1">
            <w:r w:rsidRPr="00E319FE">
              <w:rPr>
                <w:rStyle w:val="ad"/>
                <w:rFonts w:cs="Arial"/>
                <w:noProof/>
              </w:rPr>
              <w:t>2.8. Перечень объектов теплопотребления, подключенных к тепловым сетям существующих систем теплоснабжения в период, предшествующий актуализации схемы теплоснабжения</w:t>
            </w:r>
            <w:r>
              <w:rPr>
                <w:noProof/>
                <w:webHidden/>
              </w:rPr>
              <w:tab/>
            </w:r>
            <w:r>
              <w:rPr>
                <w:noProof/>
                <w:webHidden/>
              </w:rPr>
              <w:fldChar w:fldCharType="begin"/>
            </w:r>
            <w:r>
              <w:rPr>
                <w:noProof/>
                <w:webHidden/>
              </w:rPr>
              <w:instrText xml:space="preserve"> PAGEREF _Toc214891165 \h </w:instrText>
            </w:r>
            <w:r>
              <w:rPr>
                <w:noProof/>
                <w:webHidden/>
              </w:rPr>
            </w:r>
            <w:r>
              <w:rPr>
                <w:noProof/>
                <w:webHidden/>
              </w:rPr>
              <w:fldChar w:fldCharType="separate"/>
            </w:r>
            <w:r w:rsidR="00282C3F">
              <w:rPr>
                <w:noProof/>
                <w:webHidden/>
              </w:rPr>
              <w:t>18</w:t>
            </w:r>
            <w:r>
              <w:rPr>
                <w:noProof/>
                <w:webHidden/>
              </w:rPr>
              <w:fldChar w:fldCharType="end"/>
            </w:r>
          </w:hyperlink>
        </w:p>
        <w:p w14:paraId="5AC46B23" w14:textId="305B29F0" w:rsidR="002035CE" w:rsidRDefault="002035CE" w:rsidP="002035CE">
          <w:pPr>
            <w:pStyle w:val="13"/>
            <w:jc w:val="both"/>
            <w:rPr>
              <w:rFonts w:asciiTheme="minorHAnsi" w:hAnsiTheme="minorHAnsi"/>
              <w:noProof/>
              <w:sz w:val="22"/>
              <w:lang w:eastAsia="ru-RU"/>
            </w:rPr>
          </w:pPr>
          <w:hyperlink w:anchor="_Toc214891166" w:history="1">
            <w:r w:rsidRPr="00E319FE">
              <w:rPr>
                <w:rStyle w:val="ad"/>
                <w:rFonts w:cs="Arial"/>
                <w:noProof/>
              </w:rPr>
              <w:t>2.9. Актуализированный прогноз перспективной застройки относительно указанного в утвержденной схеме теплоснабжения прогноза перспективной застройки</w:t>
            </w:r>
            <w:r>
              <w:rPr>
                <w:noProof/>
                <w:webHidden/>
              </w:rPr>
              <w:tab/>
            </w:r>
            <w:r>
              <w:rPr>
                <w:noProof/>
                <w:webHidden/>
              </w:rPr>
              <w:fldChar w:fldCharType="begin"/>
            </w:r>
            <w:r>
              <w:rPr>
                <w:noProof/>
                <w:webHidden/>
              </w:rPr>
              <w:instrText xml:space="preserve"> PAGEREF _Toc214891166 \h </w:instrText>
            </w:r>
            <w:r>
              <w:rPr>
                <w:noProof/>
                <w:webHidden/>
              </w:rPr>
            </w:r>
            <w:r>
              <w:rPr>
                <w:noProof/>
                <w:webHidden/>
              </w:rPr>
              <w:fldChar w:fldCharType="separate"/>
            </w:r>
            <w:r w:rsidR="00282C3F">
              <w:rPr>
                <w:noProof/>
                <w:webHidden/>
              </w:rPr>
              <w:t>19</w:t>
            </w:r>
            <w:r>
              <w:rPr>
                <w:noProof/>
                <w:webHidden/>
              </w:rPr>
              <w:fldChar w:fldCharType="end"/>
            </w:r>
          </w:hyperlink>
        </w:p>
        <w:p w14:paraId="3C4F0E1C" w14:textId="1529AD6B" w:rsidR="002035CE" w:rsidRDefault="002035CE" w:rsidP="002035CE">
          <w:pPr>
            <w:pStyle w:val="13"/>
            <w:jc w:val="both"/>
            <w:rPr>
              <w:rFonts w:asciiTheme="minorHAnsi" w:hAnsiTheme="minorHAnsi"/>
              <w:noProof/>
              <w:sz w:val="22"/>
              <w:lang w:eastAsia="ru-RU"/>
            </w:rPr>
          </w:pPr>
          <w:hyperlink w:anchor="_Toc214891167" w:history="1">
            <w:r w:rsidRPr="00E319FE">
              <w:rPr>
                <w:rStyle w:val="ad"/>
                <w:rFonts w:cs="Arial"/>
                <w:noProof/>
              </w:rPr>
              <w:t>2.10. Расчетная тепловая нагрузка на коллекторах источников тепловой энергии</w:t>
            </w:r>
            <w:r>
              <w:rPr>
                <w:noProof/>
                <w:webHidden/>
              </w:rPr>
              <w:tab/>
            </w:r>
            <w:r>
              <w:rPr>
                <w:noProof/>
                <w:webHidden/>
              </w:rPr>
              <w:fldChar w:fldCharType="begin"/>
            </w:r>
            <w:r>
              <w:rPr>
                <w:noProof/>
                <w:webHidden/>
              </w:rPr>
              <w:instrText xml:space="preserve"> PAGEREF _Toc214891167 \h </w:instrText>
            </w:r>
            <w:r>
              <w:rPr>
                <w:noProof/>
                <w:webHidden/>
              </w:rPr>
            </w:r>
            <w:r>
              <w:rPr>
                <w:noProof/>
                <w:webHidden/>
              </w:rPr>
              <w:fldChar w:fldCharType="separate"/>
            </w:r>
            <w:r w:rsidR="00282C3F">
              <w:rPr>
                <w:noProof/>
                <w:webHidden/>
              </w:rPr>
              <w:t>19</w:t>
            </w:r>
            <w:r>
              <w:rPr>
                <w:noProof/>
                <w:webHidden/>
              </w:rPr>
              <w:fldChar w:fldCharType="end"/>
            </w:r>
          </w:hyperlink>
        </w:p>
        <w:p w14:paraId="3FDD0D55" w14:textId="2F7996C5" w:rsidR="002035CE" w:rsidRDefault="002035CE" w:rsidP="002035CE">
          <w:pPr>
            <w:pStyle w:val="13"/>
            <w:jc w:val="both"/>
            <w:rPr>
              <w:rFonts w:asciiTheme="minorHAnsi" w:hAnsiTheme="minorHAnsi"/>
              <w:noProof/>
              <w:sz w:val="22"/>
              <w:lang w:eastAsia="ru-RU"/>
            </w:rPr>
          </w:pPr>
          <w:hyperlink w:anchor="_Toc214891168" w:history="1">
            <w:r w:rsidRPr="00E319FE">
              <w:rPr>
                <w:rStyle w:val="ad"/>
                <w:rFonts w:cs="Arial"/>
                <w:noProof/>
              </w:rPr>
              <w:t>2.11. Фактические расходы теплоносителя в отопительный и летний периоды</w:t>
            </w:r>
            <w:r>
              <w:rPr>
                <w:noProof/>
                <w:webHidden/>
              </w:rPr>
              <w:tab/>
            </w:r>
            <w:r>
              <w:rPr>
                <w:noProof/>
                <w:webHidden/>
              </w:rPr>
              <w:fldChar w:fldCharType="begin"/>
            </w:r>
            <w:r>
              <w:rPr>
                <w:noProof/>
                <w:webHidden/>
              </w:rPr>
              <w:instrText xml:space="preserve"> PAGEREF _Toc214891168 \h </w:instrText>
            </w:r>
            <w:r>
              <w:rPr>
                <w:noProof/>
                <w:webHidden/>
              </w:rPr>
            </w:r>
            <w:r>
              <w:rPr>
                <w:noProof/>
                <w:webHidden/>
              </w:rPr>
              <w:fldChar w:fldCharType="separate"/>
            </w:r>
            <w:r w:rsidR="00282C3F">
              <w:rPr>
                <w:noProof/>
                <w:webHidden/>
              </w:rPr>
              <w:t>20</w:t>
            </w:r>
            <w:r>
              <w:rPr>
                <w:noProof/>
                <w:webHidden/>
              </w:rPr>
              <w:fldChar w:fldCharType="end"/>
            </w:r>
          </w:hyperlink>
        </w:p>
        <w:p w14:paraId="52229A8C" w14:textId="1E554275" w:rsidR="00052AB7" w:rsidRDefault="00052AB7" w:rsidP="002035CE">
          <w:pPr>
            <w:jc w:val="both"/>
          </w:pPr>
          <w:r>
            <w:rPr>
              <w:b/>
              <w:bCs/>
            </w:rPr>
            <w:fldChar w:fldCharType="end"/>
          </w:r>
        </w:p>
      </w:sdtContent>
    </w:sdt>
    <w:p w14:paraId="24A8A830" w14:textId="77777777" w:rsidR="00602C82" w:rsidRPr="006D08D4" w:rsidRDefault="00602C82" w:rsidP="001320A4">
      <w:pPr>
        <w:rPr>
          <w:lang w:val="en-US"/>
        </w:rPr>
      </w:pPr>
      <w:r w:rsidRPr="00127628">
        <w:br w:type="page"/>
      </w:r>
    </w:p>
    <w:p w14:paraId="75490364" w14:textId="4F48969D" w:rsidR="00602C82" w:rsidRDefault="00602C82" w:rsidP="00F22D52">
      <w:pPr>
        <w:pStyle w:val="1"/>
        <w:numPr>
          <w:ilvl w:val="0"/>
          <w:numId w:val="0"/>
        </w:numPr>
        <w:ind w:left="360"/>
        <w:jc w:val="center"/>
      </w:pPr>
      <w:bookmarkStart w:id="7" w:name="_Toc214891157"/>
      <w:r w:rsidRPr="00127628">
        <w:lastRenderedPageBreak/>
        <w:t>ПЕРЕЧЕНЬ ТАБЛИЦ</w:t>
      </w:r>
      <w:bookmarkEnd w:id="7"/>
    </w:p>
    <w:p w14:paraId="097E9124" w14:textId="3450957D" w:rsidR="002E5AF1" w:rsidRPr="002E5AF1" w:rsidRDefault="00602C82" w:rsidP="002E5AF1">
      <w:pPr>
        <w:pStyle w:val="aff9"/>
        <w:tabs>
          <w:tab w:val="right" w:leader="dot" w:pos="9344"/>
        </w:tabs>
        <w:jc w:val="both"/>
        <w:rPr>
          <w:rFonts w:asciiTheme="minorHAnsi" w:hAnsiTheme="minorHAnsi"/>
          <w:noProof/>
          <w:kern w:val="2"/>
          <w:sz w:val="22"/>
          <w:lang w:eastAsia="ru-RU"/>
          <w14:ligatures w14:val="standardContextual"/>
        </w:rPr>
      </w:pPr>
      <w:r w:rsidRPr="002E5AF1">
        <w:rPr>
          <w:sz w:val="22"/>
          <w:szCs w:val="20"/>
        </w:rPr>
        <w:fldChar w:fldCharType="begin"/>
      </w:r>
      <w:r w:rsidRPr="002E5AF1">
        <w:rPr>
          <w:sz w:val="22"/>
          <w:szCs w:val="20"/>
        </w:rPr>
        <w:instrText xml:space="preserve"> TOC \h \z \c "Таблица" </w:instrText>
      </w:r>
      <w:r w:rsidRPr="002E5AF1">
        <w:rPr>
          <w:sz w:val="22"/>
          <w:szCs w:val="20"/>
        </w:rPr>
        <w:fldChar w:fldCharType="separate"/>
      </w:r>
      <w:hyperlink w:anchor="_Toc232616002" w:history="1">
        <w:r w:rsidR="002E5AF1" w:rsidRPr="002E5AF1">
          <w:rPr>
            <w:rStyle w:val="ad"/>
            <w:noProof/>
            <w:sz w:val="22"/>
            <w:szCs w:val="20"/>
          </w:rPr>
          <w:t>Таблица 1 – Существующие тепловые нагрузки Переславль-Залесского муниципального округа Ярославской области</w:t>
        </w:r>
        <w:r w:rsidR="002E5AF1" w:rsidRPr="002E5AF1">
          <w:rPr>
            <w:noProof/>
            <w:webHidden/>
            <w:sz w:val="22"/>
            <w:szCs w:val="20"/>
          </w:rPr>
          <w:tab/>
        </w:r>
        <w:r w:rsidR="002E5AF1" w:rsidRPr="002E5AF1">
          <w:rPr>
            <w:noProof/>
            <w:webHidden/>
            <w:sz w:val="22"/>
            <w:szCs w:val="20"/>
          </w:rPr>
          <w:fldChar w:fldCharType="begin"/>
        </w:r>
        <w:r w:rsidR="002E5AF1" w:rsidRPr="002E5AF1">
          <w:rPr>
            <w:noProof/>
            <w:webHidden/>
            <w:sz w:val="22"/>
            <w:szCs w:val="20"/>
          </w:rPr>
          <w:instrText xml:space="preserve"> PAGEREF _Toc232616002 \h </w:instrText>
        </w:r>
        <w:r w:rsidR="002E5AF1" w:rsidRPr="002E5AF1">
          <w:rPr>
            <w:noProof/>
            <w:webHidden/>
            <w:sz w:val="22"/>
            <w:szCs w:val="20"/>
          </w:rPr>
        </w:r>
        <w:r w:rsidR="002E5AF1" w:rsidRPr="002E5AF1">
          <w:rPr>
            <w:noProof/>
            <w:webHidden/>
            <w:sz w:val="22"/>
            <w:szCs w:val="20"/>
          </w:rPr>
          <w:fldChar w:fldCharType="separate"/>
        </w:r>
        <w:r w:rsidR="002E5AF1" w:rsidRPr="002E5AF1">
          <w:rPr>
            <w:noProof/>
            <w:webHidden/>
            <w:sz w:val="22"/>
            <w:szCs w:val="20"/>
          </w:rPr>
          <w:t>8</w:t>
        </w:r>
        <w:r w:rsidR="002E5AF1" w:rsidRPr="002E5AF1">
          <w:rPr>
            <w:noProof/>
            <w:webHidden/>
            <w:sz w:val="22"/>
            <w:szCs w:val="20"/>
          </w:rPr>
          <w:fldChar w:fldCharType="end"/>
        </w:r>
      </w:hyperlink>
    </w:p>
    <w:p w14:paraId="5792BC90" w14:textId="6301BAC3" w:rsidR="002E5AF1" w:rsidRPr="002E5AF1" w:rsidRDefault="002E5AF1" w:rsidP="002E5AF1">
      <w:pPr>
        <w:pStyle w:val="aff9"/>
        <w:tabs>
          <w:tab w:val="right" w:leader="dot" w:pos="9344"/>
        </w:tabs>
        <w:jc w:val="both"/>
        <w:rPr>
          <w:rFonts w:asciiTheme="minorHAnsi" w:hAnsiTheme="minorHAnsi"/>
          <w:noProof/>
          <w:kern w:val="2"/>
          <w:sz w:val="22"/>
          <w:lang w:eastAsia="ru-RU"/>
          <w14:ligatures w14:val="standardContextual"/>
        </w:rPr>
      </w:pPr>
      <w:hyperlink w:anchor="_Toc232616003" w:history="1">
        <w:r w:rsidRPr="002E5AF1">
          <w:rPr>
            <w:rStyle w:val="ad"/>
            <w:noProof/>
            <w:sz w:val="22"/>
            <w:szCs w:val="20"/>
          </w:rPr>
          <w:t>Таблица 2 – Потребление тепловой энергии за 2025 год в Переславль-Залесском муниципальном округе Ярославской области</w:t>
        </w:r>
        <w:r w:rsidRPr="002E5AF1">
          <w:rPr>
            <w:noProof/>
            <w:webHidden/>
            <w:sz w:val="22"/>
            <w:szCs w:val="20"/>
          </w:rPr>
          <w:tab/>
        </w:r>
        <w:r w:rsidRPr="002E5AF1">
          <w:rPr>
            <w:noProof/>
            <w:webHidden/>
            <w:sz w:val="22"/>
            <w:szCs w:val="20"/>
          </w:rPr>
          <w:fldChar w:fldCharType="begin"/>
        </w:r>
        <w:r w:rsidRPr="002E5AF1">
          <w:rPr>
            <w:noProof/>
            <w:webHidden/>
            <w:sz w:val="22"/>
            <w:szCs w:val="20"/>
          </w:rPr>
          <w:instrText xml:space="preserve"> PAGEREF _Toc232616003 \h </w:instrText>
        </w:r>
        <w:r w:rsidRPr="002E5AF1">
          <w:rPr>
            <w:noProof/>
            <w:webHidden/>
            <w:sz w:val="22"/>
            <w:szCs w:val="20"/>
          </w:rPr>
        </w:r>
        <w:r w:rsidRPr="002E5AF1">
          <w:rPr>
            <w:noProof/>
            <w:webHidden/>
            <w:sz w:val="22"/>
            <w:szCs w:val="20"/>
          </w:rPr>
          <w:fldChar w:fldCharType="separate"/>
        </w:r>
        <w:r w:rsidRPr="002E5AF1">
          <w:rPr>
            <w:noProof/>
            <w:webHidden/>
            <w:sz w:val="22"/>
            <w:szCs w:val="20"/>
          </w:rPr>
          <w:t>9</w:t>
        </w:r>
        <w:r w:rsidRPr="002E5AF1">
          <w:rPr>
            <w:noProof/>
            <w:webHidden/>
            <w:sz w:val="22"/>
            <w:szCs w:val="20"/>
          </w:rPr>
          <w:fldChar w:fldCharType="end"/>
        </w:r>
      </w:hyperlink>
    </w:p>
    <w:p w14:paraId="3358B9C7" w14:textId="05E73DEA" w:rsidR="002E5AF1" w:rsidRPr="002E5AF1" w:rsidRDefault="002E5AF1" w:rsidP="002E5AF1">
      <w:pPr>
        <w:pStyle w:val="aff9"/>
        <w:tabs>
          <w:tab w:val="right" w:leader="dot" w:pos="9344"/>
        </w:tabs>
        <w:jc w:val="both"/>
        <w:rPr>
          <w:rFonts w:asciiTheme="minorHAnsi" w:hAnsiTheme="minorHAnsi"/>
          <w:noProof/>
          <w:kern w:val="2"/>
          <w:sz w:val="22"/>
          <w:lang w:eastAsia="ru-RU"/>
          <w14:ligatures w14:val="standardContextual"/>
        </w:rPr>
      </w:pPr>
      <w:hyperlink w:anchor="_Toc232616004" w:history="1">
        <w:r w:rsidRPr="002E5AF1">
          <w:rPr>
            <w:rStyle w:val="ad"/>
            <w:noProof/>
            <w:sz w:val="22"/>
            <w:szCs w:val="20"/>
          </w:rPr>
          <w:t>Таблица 3 – Движение жилищного фонда на территории города Переславль-Залесский</w:t>
        </w:r>
        <w:r w:rsidRPr="002E5AF1">
          <w:rPr>
            <w:noProof/>
            <w:webHidden/>
            <w:sz w:val="22"/>
            <w:szCs w:val="20"/>
          </w:rPr>
          <w:tab/>
        </w:r>
        <w:r w:rsidRPr="002E5AF1">
          <w:rPr>
            <w:noProof/>
            <w:webHidden/>
            <w:sz w:val="22"/>
            <w:szCs w:val="20"/>
          </w:rPr>
          <w:fldChar w:fldCharType="begin"/>
        </w:r>
        <w:r w:rsidRPr="002E5AF1">
          <w:rPr>
            <w:noProof/>
            <w:webHidden/>
            <w:sz w:val="22"/>
            <w:szCs w:val="20"/>
          </w:rPr>
          <w:instrText xml:space="preserve"> PAGEREF _Toc232616004 \h </w:instrText>
        </w:r>
        <w:r w:rsidRPr="002E5AF1">
          <w:rPr>
            <w:noProof/>
            <w:webHidden/>
            <w:sz w:val="22"/>
            <w:szCs w:val="20"/>
          </w:rPr>
        </w:r>
        <w:r w:rsidRPr="002E5AF1">
          <w:rPr>
            <w:noProof/>
            <w:webHidden/>
            <w:sz w:val="22"/>
            <w:szCs w:val="20"/>
          </w:rPr>
          <w:fldChar w:fldCharType="separate"/>
        </w:r>
        <w:r w:rsidRPr="002E5AF1">
          <w:rPr>
            <w:noProof/>
            <w:webHidden/>
            <w:sz w:val="22"/>
            <w:szCs w:val="20"/>
          </w:rPr>
          <w:t>12</w:t>
        </w:r>
        <w:r w:rsidRPr="002E5AF1">
          <w:rPr>
            <w:noProof/>
            <w:webHidden/>
            <w:sz w:val="22"/>
            <w:szCs w:val="20"/>
          </w:rPr>
          <w:fldChar w:fldCharType="end"/>
        </w:r>
      </w:hyperlink>
    </w:p>
    <w:p w14:paraId="6DDBDC7C" w14:textId="702F3F75" w:rsidR="002E5AF1" w:rsidRPr="002E5AF1" w:rsidRDefault="002E5AF1" w:rsidP="002E5AF1">
      <w:pPr>
        <w:pStyle w:val="aff9"/>
        <w:tabs>
          <w:tab w:val="right" w:leader="dot" w:pos="9344"/>
        </w:tabs>
        <w:jc w:val="both"/>
        <w:rPr>
          <w:rFonts w:asciiTheme="minorHAnsi" w:hAnsiTheme="minorHAnsi"/>
          <w:noProof/>
          <w:kern w:val="2"/>
          <w:sz w:val="22"/>
          <w:lang w:eastAsia="ru-RU"/>
          <w14:ligatures w14:val="standardContextual"/>
        </w:rPr>
      </w:pPr>
      <w:hyperlink w:anchor="_Toc232616005" w:history="1">
        <w:r w:rsidRPr="002E5AF1">
          <w:rPr>
            <w:rStyle w:val="ad"/>
            <w:noProof/>
            <w:sz w:val="22"/>
            <w:szCs w:val="20"/>
          </w:rPr>
          <w:t>Таблица 4 – Движение жилищного фонда на территории бывшего Пригородного поселения</w:t>
        </w:r>
        <w:r w:rsidRPr="002E5AF1">
          <w:rPr>
            <w:noProof/>
            <w:webHidden/>
            <w:sz w:val="22"/>
            <w:szCs w:val="20"/>
          </w:rPr>
          <w:tab/>
        </w:r>
        <w:r w:rsidRPr="002E5AF1">
          <w:rPr>
            <w:noProof/>
            <w:webHidden/>
            <w:sz w:val="22"/>
            <w:szCs w:val="20"/>
          </w:rPr>
          <w:fldChar w:fldCharType="begin"/>
        </w:r>
        <w:r w:rsidRPr="002E5AF1">
          <w:rPr>
            <w:noProof/>
            <w:webHidden/>
            <w:sz w:val="22"/>
            <w:szCs w:val="20"/>
          </w:rPr>
          <w:instrText xml:space="preserve"> PAGEREF _Toc232616005 \h </w:instrText>
        </w:r>
        <w:r w:rsidRPr="002E5AF1">
          <w:rPr>
            <w:noProof/>
            <w:webHidden/>
            <w:sz w:val="22"/>
            <w:szCs w:val="20"/>
          </w:rPr>
        </w:r>
        <w:r w:rsidRPr="002E5AF1">
          <w:rPr>
            <w:noProof/>
            <w:webHidden/>
            <w:sz w:val="22"/>
            <w:szCs w:val="20"/>
          </w:rPr>
          <w:fldChar w:fldCharType="separate"/>
        </w:r>
        <w:r w:rsidRPr="002E5AF1">
          <w:rPr>
            <w:noProof/>
            <w:webHidden/>
            <w:sz w:val="22"/>
            <w:szCs w:val="20"/>
          </w:rPr>
          <w:t>12</w:t>
        </w:r>
        <w:r w:rsidRPr="002E5AF1">
          <w:rPr>
            <w:noProof/>
            <w:webHidden/>
            <w:sz w:val="22"/>
            <w:szCs w:val="20"/>
          </w:rPr>
          <w:fldChar w:fldCharType="end"/>
        </w:r>
      </w:hyperlink>
    </w:p>
    <w:p w14:paraId="26A66F0B" w14:textId="73BD5F80" w:rsidR="002E5AF1" w:rsidRPr="002E5AF1" w:rsidRDefault="002E5AF1" w:rsidP="002E5AF1">
      <w:pPr>
        <w:pStyle w:val="aff9"/>
        <w:tabs>
          <w:tab w:val="right" w:leader="dot" w:pos="9344"/>
        </w:tabs>
        <w:jc w:val="both"/>
        <w:rPr>
          <w:rFonts w:asciiTheme="minorHAnsi" w:hAnsiTheme="minorHAnsi"/>
          <w:noProof/>
          <w:kern w:val="2"/>
          <w:sz w:val="22"/>
          <w:lang w:eastAsia="ru-RU"/>
          <w14:ligatures w14:val="standardContextual"/>
        </w:rPr>
      </w:pPr>
      <w:hyperlink w:anchor="_Toc232616006" w:history="1">
        <w:r w:rsidRPr="002E5AF1">
          <w:rPr>
            <w:rStyle w:val="ad"/>
            <w:noProof/>
            <w:sz w:val="22"/>
            <w:szCs w:val="20"/>
          </w:rPr>
          <w:t>Таблица 5 – Движение жилищного фонда на территории бывшего Нагорьевского поселения</w:t>
        </w:r>
        <w:r w:rsidRPr="002E5AF1">
          <w:rPr>
            <w:noProof/>
            <w:webHidden/>
            <w:sz w:val="22"/>
            <w:szCs w:val="20"/>
          </w:rPr>
          <w:tab/>
        </w:r>
        <w:r w:rsidRPr="002E5AF1">
          <w:rPr>
            <w:noProof/>
            <w:webHidden/>
            <w:sz w:val="22"/>
            <w:szCs w:val="20"/>
          </w:rPr>
          <w:fldChar w:fldCharType="begin"/>
        </w:r>
        <w:r w:rsidRPr="002E5AF1">
          <w:rPr>
            <w:noProof/>
            <w:webHidden/>
            <w:sz w:val="22"/>
            <w:szCs w:val="20"/>
          </w:rPr>
          <w:instrText xml:space="preserve"> PAGEREF _Toc232616006 \h </w:instrText>
        </w:r>
        <w:r w:rsidRPr="002E5AF1">
          <w:rPr>
            <w:noProof/>
            <w:webHidden/>
            <w:sz w:val="22"/>
            <w:szCs w:val="20"/>
          </w:rPr>
        </w:r>
        <w:r w:rsidRPr="002E5AF1">
          <w:rPr>
            <w:noProof/>
            <w:webHidden/>
            <w:sz w:val="22"/>
            <w:szCs w:val="20"/>
          </w:rPr>
          <w:fldChar w:fldCharType="separate"/>
        </w:r>
        <w:r w:rsidRPr="002E5AF1">
          <w:rPr>
            <w:noProof/>
            <w:webHidden/>
            <w:sz w:val="22"/>
            <w:szCs w:val="20"/>
          </w:rPr>
          <w:t>12</w:t>
        </w:r>
        <w:r w:rsidRPr="002E5AF1">
          <w:rPr>
            <w:noProof/>
            <w:webHidden/>
            <w:sz w:val="22"/>
            <w:szCs w:val="20"/>
          </w:rPr>
          <w:fldChar w:fldCharType="end"/>
        </w:r>
      </w:hyperlink>
    </w:p>
    <w:p w14:paraId="59FEC559" w14:textId="4A5FD0A8" w:rsidR="002E5AF1" w:rsidRPr="002E5AF1" w:rsidRDefault="002E5AF1" w:rsidP="002E5AF1">
      <w:pPr>
        <w:pStyle w:val="aff9"/>
        <w:tabs>
          <w:tab w:val="right" w:leader="dot" w:pos="9344"/>
        </w:tabs>
        <w:jc w:val="both"/>
        <w:rPr>
          <w:rFonts w:asciiTheme="minorHAnsi" w:hAnsiTheme="minorHAnsi"/>
          <w:noProof/>
          <w:kern w:val="2"/>
          <w:sz w:val="22"/>
          <w:lang w:eastAsia="ru-RU"/>
          <w14:ligatures w14:val="standardContextual"/>
        </w:rPr>
      </w:pPr>
      <w:hyperlink w:anchor="_Toc232616007" w:history="1">
        <w:r w:rsidRPr="002E5AF1">
          <w:rPr>
            <w:rStyle w:val="ad"/>
            <w:noProof/>
            <w:sz w:val="22"/>
            <w:szCs w:val="20"/>
          </w:rPr>
          <w:t>Таблица 6 – Движение жилищного фонда на территории бывшего Рязанцевского поселения</w:t>
        </w:r>
        <w:r w:rsidRPr="002E5AF1">
          <w:rPr>
            <w:noProof/>
            <w:webHidden/>
            <w:sz w:val="22"/>
            <w:szCs w:val="20"/>
          </w:rPr>
          <w:tab/>
        </w:r>
        <w:r w:rsidRPr="002E5AF1">
          <w:rPr>
            <w:noProof/>
            <w:webHidden/>
            <w:sz w:val="22"/>
            <w:szCs w:val="20"/>
          </w:rPr>
          <w:fldChar w:fldCharType="begin"/>
        </w:r>
        <w:r w:rsidRPr="002E5AF1">
          <w:rPr>
            <w:noProof/>
            <w:webHidden/>
            <w:sz w:val="22"/>
            <w:szCs w:val="20"/>
          </w:rPr>
          <w:instrText xml:space="preserve"> PAGEREF _Toc232616007 \h </w:instrText>
        </w:r>
        <w:r w:rsidRPr="002E5AF1">
          <w:rPr>
            <w:noProof/>
            <w:webHidden/>
            <w:sz w:val="22"/>
            <w:szCs w:val="20"/>
          </w:rPr>
        </w:r>
        <w:r w:rsidRPr="002E5AF1">
          <w:rPr>
            <w:noProof/>
            <w:webHidden/>
            <w:sz w:val="22"/>
            <w:szCs w:val="20"/>
          </w:rPr>
          <w:fldChar w:fldCharType="separate"/>
        </w:r>
        <w:r w:rsidRPr="002E5AF1">
          <w:rPr>
            <w:noProof/>
            <w:webHidden/>
            <w:sz w:val="22"/>
            <w:szCs w:val="20"/>
          </w:rPr>
          <w:t>13</w:t>
        </w:r>
        <w:r w:rsidRPr="002E5AF1">
          <w:rPr>
            <w:noProof/>
            <w:webHidden/>
            <w:sz w:val="22"/>
            <w:szCs w:val="20"/>
          </w:rPr>
          <w:fldChar w:fldCharType="end"/>
        </w:r>
      </w:hyperlink>
    </w:p>
    <w:p w14:paraId="1DE5C4B2" w14:textId="6CAFF192" w:rsidR="002E5AF1" w:rsidRPr="002E5AF1" w:rsidRDefault="002E5AF1" w:rsidP="002E5AF1">
      <w:pPr>
        <w:pStyle w:val="aff9"/>
        <w:tabs>
          <w:tab w:val="right" w:leader="dot" w:pos="9344"/>
        </w:tabs>
        <w:jc w:val="both"/>
        <w:rPr>
          <w:rFonts w:asciiTheme="minorHAnsi" w:hAnsiTheme="minorHAnsi"/>
          <w:noProof/>
          <w:kern w:val="2"/>
          <w:sz w:val="22"/>
          <w:lang w:eastAsia="ru-RU"/>
          <w14:ligatures w14:val="standardContextual"/>
        </w:rPr>
      </w:pPr>
      <w:hyperlink w:anchor="_Toc232616008" w:history="1">
        <w:r w:rsidRPr="002E5AF1">
          <w:rPr>
            <w:rStyle w:val="ad"/>
            <w:noProof/>
            <w:sz w:val="22"/>
            <w:szCs w:val="20"/>
          </w:rPr>
          <w:t>Таблица 7 – Движение жилищного фонда по реализации Переславль-Залесского муниципального округа Ярославской области</w:t>
        </w:r>
        <w:r w:rsidRPr="002E5AF1">
          <w:rPr>
            <w:noProof/>
            <w:webHidden/>
            <w:sz w:val="22"/>
            <w:szCs w:val="20"/>
          </w:rPr>
          <w:tab/>
        </w:r>
        <w:r w:rsidRPr="002E5AF1">
          <w:rPr>
            <w:noProof/>
            <w:webHidden/>
            <w:sz w:val="22"/>
            <w:szCs w:val="20"/>
          </w:rPr>
          <w:fldChar w:fldCharType="begin"/>
        </w:r>
        <w:r w:rsidRPr="002E5AF1">
          <w:rPr>
            <w:noProof/>
            <w:webHidden/>
            <w:sz w:val="22"/>
            <w:szCs w:val="20"/>
          </w:rPr>
          <w:instrText xml:space="preserve"> PAGEREF _Toc232616008 \h </w:instrText>
        </w:r>
        <w:r w:rsidRPr="002E5AF1">
          <w:rPr>
            <w:noProof/>
            <w:webHidden/>
            <w:sz w:val="22"/>
            <w:szCs w:val="20"/>
          </w:rPr>
        </w:r>
        <w:r w:rsidRPr="002E5AF1">
          <w:rPr>
            <w:noProof/>
            <w:webHidden/>
            <w:sz w:val="22"/>
            <w:szCs w:val="20"/>
          </w:rPr>
          <w:fldChar w:fldCharType="separate"/>
        </w:r>
        <w:r w:rsidRPr="002E5AF1">
          <w:rPr>
            <w:noProof/>
            <w:webHidden/>
            <w:sz w:val="22"/>
            <w:szCs w:val="20"/>
          </w:rPr>
          <w:t>13</w:t>
        </w:r>
        <w:r w:rsidRPr="002E5AF1">
          <w:rPr>
            <w:noProof/>
            <w:webHidden/>
            <w:sz w:val="22"/>
            <w:szCs w:val="20"/>
          </w:rPr>
          <w:fldChar w:fldCharType="end"/>
        </w:r>
      </w:hyperlink>
    </w:p>
    <w:p w14:paraId="12B7A095" w14:textId="2E3BF211" w:rsidR="002E5AF1" w:rsidRPr="002E5AF1" w:rsidRDefault="002E5AF1" w:rsidP="002E5AF1">
      <w:pPr>
        <w:pStyle w:val="aff9"/>
        <w:tabs>
          <w:tab w:val="right" w:leader="dot" w:pos="9344"/>
        </w:tabs>
        <w:jc w:val="both"/>
        <w:rPr>
          <w:rFonts w:asciiTheme="minorHAnsi" w:hAnsiTheme="minorHAnsi"/>
          <w:noProof/>
          <w:kern w:val="2"/>
          <w:sz w:val="22"/>
          <w:lang w:eastAsia="ru-RU"/>
          <w14:ligatures w14:val="standardContextual"/>
        </w:rPr>
      </w:pPr>
      <w:hyperlink w:anchor="_Toc232616009" w:history="1">
        <w:r w:rsidRPr="002E5AF1">
          <w:rPr>
            <w:rStyle w:val="ad"/>
            <w:noProof/>
            <w:sz w:val="22"/>
            <w:szCs w:val="20"/>
          </w:rPr>
          <w:t>Таблица 8 – Перечень жилых зданий, предполагаемых к сносу и децентрализации за 2026-2029 годы, м2</w:t>
        </w:r>
        <w:r w:rsidRPr="002E5AF1">
          <w:rPr>
            <w:noProof/>
            <w:webHidden/>
            <w:sz w:val="22"/>
            <w:szCs w:val="20"/>
          </w:rPr>
          <w:tab/>
        </w:r>
        <w:r w:rsidRPr="002E5AF1">
          <w:rPr>
            <w:noProof/>
            <w:webHidden/>
            <w:sz w:val="22"/>
            <w:szCs w:val="20"/>
          </w:rPr>
          <w:fldChar w:fldCharType="begin"/>
        </w:r>
        <w:r w:rsidRPr="002E5AF1">
          <w:rPr>
            <w:noProof/>
            <w:webHidden/>
            <w:sz w:val="22"/>
            <w:szCs w:val="20"/>
          </w:rPr>
          <w:instrText xml:space="preserve"> PAGEREF _Toc232616009 \h </w:instrText>
        </w:r>
        <w:r w:rsidRPr="002E5AF1">
          <w:rPr>
            <w:noProof/>
            <w:webHidden/>
            <w:sz w:val="22"/>
            <w:szCs w:val="20"/>
          </w:rPr>
        </w:r>
        <w:r w:rsidRPr="002E5AF1">
          <w:rPr>
            <w:noProof/>
            <w:webHidden/>
            <w:sz w:val="22"/>
            <w:szCs w:val="20"/>
          </w:rPr>
          <w:fldChar w:fldCharType="separate"/>
        </w:r>
        <w:r w:rsidRPr="002E5AF1">
          <w:rPr>
            <w:noProof/>
            <w:webHidden/>
            <w:sz w:val="22"/>
            <w:szCs w:val="20"/>
          </w:rPr>
          <w:t>14</w:t>
        </w:r>
        <w:r w:rsidRPr="002E5AF1">
          <w:rPr>
            <w:noProof/>
            <w:webHidden/>
            <w:sz w:val="22"/>
            <w:szCs w:val="20"/>
          </w:rPr>
          <w:fldChar w:fldCharType="end"/>
        </w:r>
      </w:hyperlink>
    </w:p>
    <w:p w14:paraId="29982549" w14:textId="54D52303" w:rsidR="002E5AF1" w:rsidRPr="002E5AF1" w:rsidRDefault="002E5AF1" w:rsidP="002E5AF1">
      <w:pPr>
        <w:pStyle w:val="aff9"/>
        <w:tabs>
          <w:tab w:val="right" w:leader="dot" w:pos="9344"/>
        </w:tabs>
        <w:jc w:val="both"/>
        <w:rPr>
          <w:rFonts w:asciiTheme="minorHAnsi" w:hAnsiTheme="minorHAnsi"/>
          <w:noProof/>
          <w:kern w:val="2"/>
          <w:sz w:val="22"/>
          <w:lang w:eastAsia="ru-RU"/>
          <w14:ligatures w14:val="standardContextual"/>
        </w:rPr>
      </w:pPr>
      <w:hyperlink w:anchor="_Toc232616010" w:history="1">
        <w:r w:rsidRPr="002E5AF1">
          <w:rPr>
            <w:rStyle w:val="ad"/>
            <w:noProof/>
            <w:sz w:val="22"/>
            <w:szCs w:val="20"/>
          </w:rPr>
          <w:t>Таблица 9 – Прогнозируемый снос аварийного и ветхого жилищного фонда Переславль-Залесского муниципального округа Ярославской области Ярославской области с централизованным теплоснабжением по источникам теплоснабжения нарастающим итогом, тыс. м2</w:t>
        </w:r>
        <w:r w:rsidRPr="002E5AF1">
          <w:rPr>
            <w:noProof/>
            <w:webHidden/>
            <w:sz w:val="22"/>
            <w:szCs w:val="20"/>
          </w:rPr>
          <w:tab/>
        </w:r>
        <w:r w:rsidRPr="002E5AF1">
          <w:rPr>
            <w:noProof/>
            <w:webHidden/>
            <w:sz w:val="22"/>
            <w:szCs w:val="20"/>
          </w:rPr>
          <w:fldChar w:fldCharType="begin"/>
        </w:r>
        <w:r w:rsidRPr="002E5AF1">
          <w:rPr>
            <w:noProof/>
            <w:webHidden/>
            <w:sz w:val="22"/>
            <w:szCs w:val="20"/>
          </w:rPr>
          <w:instrText xml:space="preserve"> PAGEREF _Toc232616010 \h </w:instrText>
        </w:r>
        <w:r w:rsidRPr="002E5AF1">
          <w:rPr>
            <w:noProof/>
            <w:webHidden/>
            <w:sz w:val="22"/>
            <w:szCs w:val="20"/>
          </w:rPr>
        </w:r>
        <w:r w:rsidRPr="002E5AF1">
          <w:rPr>
            <w:noProof/>
            <w:webHidden/>
            <w:sz w:val="22"/>
            <w:szCs w:val="20"/>
          </w:rPr>
          <w:fldChar w:fldCharType="separate"/>
        </w:r>
        <w:r w:rsidRPr="002E5AF1">
          <w:rPr>
            <w:noProof/>
            <w:webHidden/>
            <w:sz w:val="22"/>
            <w:szCs w:val="20"/>
          </w:rPr>
          <w:t>14</w:t>
        </w:r>
        <w:r w:rsidRPr="002E5AF1">
          <w:rPr>
            <w:noProof/>
            <w:webHidden/>
            <w:sz w:val="22"/>
            <w:szCs w:val="20"/>
          </w:rPr>
          <w:fldChar w:fldCharType="end"/>
        </w:r>
      </w:hyperlink>
    </w:p>
    <w:p w14:paraId="4CDB1AFD" w14:textId="7E98CF4E" w:rsidR="002E5AF1" w:rsidRPr="002E5AF1" w:rsidRDefault="002E5AF1" w:rsidP="002E5AF1">
      <w:pPr>
        <w:pStyle w:val="aff9"/>
        <w:tabs>
          <w:tab w:val="right" w:leader="dot" w:pos="9344"/>
        </w:tabs>
        <w:jc w:val="both"/>
        <w:rPr>
          <w:rFonts w:asciiTheme="minorHAnsi" w:hAnsiTheme="minorHAnsi"/>
          <w:noProof/>
          <w:kern w:val="2"/>
          <w:sz w:val="22"/>
          <w:lang w:eastAsia="ru-RU"/>
          <w14:ligatures w14:val="standardContextual"/>
        </w:rPr>
      </w:pPr>
      <w:hyperlink w:anchor="_Toc232616011" w:history="1">
        <w:r w:rsidRPr="002E5AF1">
          <w:rPr>
            <w:rStyle w:val="ad"/>
            <w:noProof/>
            <w:sz w:val="22"/>
            <w:szCs w:val="20"/>
          </w:rPr>
          <w:t>Таблица 10 – Удельное потребление и удельная тепловая нагрузка строящихся жилых зданий на отопление</w:t>
        </w:r>
        <w:r w:rsidRPr="002E5AF1">
          <w:rPr>
            <w:noProof/>
            <w:webHidden/>
            <w:sz w:val="22"/>
            <w:szCs w:val="20"/>
          </w:rPr>
          <w:tab/>
        </w:r>
        <w:r w:rsidRPr="002E5AF1">
          <w:rPr>
            <w:noProof/>
            <w:webHidden/>
            <w:sz w:val="22"/>
            <w:szCs w:val="20"/>
          </w:rPr>
          <w:fldChar w:fldCharType="begin"/>
        </w:r>
        <w:r w:rsidRPr="002E5AF1">
          <w:rPr>
            <w:noProof/>
            <w:webHidden/>
            <w:sz w:val="22"/>
            <w:szCs w:val="20"/>
          </w:rPr>
          <w:instrText xml:space="preserve"> PAGEREF _Toc232616011 \h </w:instrText>
        </w:r>
        <w:r w:rsidRPr="002E5AF1">
          <w:rPr>
            <w:noProof/>
            <w:webHidden/>
            <w:sz w:val="22"/>
            <w:szCs w:val="20"/>
          </w:rPr>
        </w:r>
        <w:r w:rsidRPr="002E5AF1">
          <w:rPr>
            <w:noProof/>
            <w:webHidden/>
            <w:sz w:val="22"/>
            <w:szCs w:val="20"/>
          </w:rPr>
          <w:fldChar w:fldCharType="separate"/>
        </w:r>
        <w:r w:rsidRPr="002E5AF1">
          <w:rPr>
            <w:noProof/>
            <w:webHidden/>
            <w:sz w:val="22"/>
            <w:szCs w:val="20"/>
          </w:rPr>
          <w:t>16</w:t>
        </w:r>
        <w:r w:rsidRPr="002E5AF1">
          <w:rPr>
            <w:noProof/>
            <w:webHidden/>
            <w:sz w:val="22"/>
            <w:szCs w:val="20"/>
          </w:rPr>
          <w:fldChar w:fldCharType="end"/>
        </w:r>
      </w:hyperlink>
    </w:p>
    <w:p w14:paraId="0CA741F7" w14:textId="465D0791" w:rsidR="002E5AF1" w:rsidRPr="002E5AF1" w:rsidRDefault="002E5AF1" w:rsidP="002E5AF1">
      <w:pPr>
        <w:pStyle w:val="aff9"/>
        <w:tabs>
          <w:tab w:val="right" w:leader="dot" w:pos="9344"/>
        </w:tabs>
        <w:jc w:val="both"/>
        <w:rPr>
          <w:rFonts w:asciiTheme="minorHAnsi" w:hAnsiTheme="minorHAnsi"/>
          <w:noProof/>
          <w:kern w:val="2"/>
          <w:sz w:val="22"/>
          <w:lang w:eastAsia="ru-RU"/>
          <w14:ligatures w14:val="standardContextual"/>
        </w:rPr>
      </w:pPr>
      <w:hyperlink w:anchor="_Toc232616012" w:history="1">
        <w:r w:rsidRPr="002E5AF1">
          <w:rPr>
            <w:rStyle w:val="ad"/>
            <w:noProof/>
            <w:sz w:val="22"/>
            <w:szCs w:val="20"/>
          </w:rPr>
          <w:t>Таблица 11 – Удельное теплопотребление и удельная тепловая нагрузка строящихся социальных и общественно-деловых зданий на отопление и вентиляцию</w:t>
        </w:r>
        <w:r w:rsidRPr="002E5AF1">
          <w:rPr>
            <w:noProof/>
            <w:webHidden/>
            <w:sz w:val="22"/>
            <w:szCs w:val="20"/>
          </w:rPr>
          <w:tab/>
        </w:r>
        <w:r w:rsidRPr="002E5AF1">
          <w:rPr>
            <w:noProof/>
            <w:webHidden/>
            <w:sz w:val="22"/>
            <w:szCs w:val="20"/>
          </w:rPr>
          <w:fldChar w:fldCharType="begin"/>
        </w:r>
        <w:r w:rsidRPr="002E5AF1">
          <w:rPr>
            <w:noProof/>
            <w:webHidden/>
            <w:sz w:val="22"/>
            <w:szCs w:val="20"/>
          </w:rPr>
          <w:instrText xml:space="preserve"> PAGEREF _Toc232616012 \h </w:instrText>
        </w:r>
        <w:r w:rsidRPr="002E5AF1">
          <w:rPr>
            <w:noProof/>
            <w:webHidden/>
            <w:sz w:val="22"/>
            <w:szCs w:val="20"/>
          </w:rPr>
        </w:r>
        <w:r w:rsidRPr="002E5AF1">
          <w:rPr>
            <w:noProof/>
            <w:webHidden/>
            <w:sz w:val="22"/>
            <w:szCs w:val="20"/>
          </w:rPr>
          <w:fldChar w:fldCharType="separate"/>
        </w:r>
        <w:r w:rsidRPr="002E5AF1">
          <w:rPr>
            <w:noProof/>
            <w:webHidden/>
            <w:sz w:val="22"/>
            <w:szCs w:val="20"/>
          </w:rPr>
          <w:t>17</w:t>
        </w:r>
        <w:r w:rsidRPr="002E5AF1">
          <w:rPr>
            <w:noProof/>
            <w:webHidden/>
            <w:sz w:val="22"/>
            <w:szCs w:val="20"/>
          </w:rPr>
          <w:fldChar w:fldCharType="end"/>
        </w:r>
      </w:hyperlink>
    </w:p>
    <w:p w14:paraId="079A6358" w14:textId="3C629935" w:rsidR="002E5AF1" w:rsidRPr="002E5AF1" w:rsidRDefault="002E5AF1" w:rsidP="002E5AF1">
      <w:pPr>
        <w:pStyle w:val="aff9"/>
        <w:tabs>
          <w:tab w:val="right" w:leader="dot" w:pos="9344"/>
        </w:tabs>
        <w:jc w:val="both"/>
        <w:rPr>
          <w:rFonts w:asciiTheme="minorHAnsi" w:hAnsiTheme="minorHAnsi"/>
          <w:noProof/>
          <w:kern w:val="2"/>
          <w:sz w:val="22"/>
          <w:lang w:eastAsia="ru-RU"/>
          <w14:ligatures w14:val="standardContextual"/>
        </w:rPr>
      </w:pPr>
      <w:hyperlink w:anchor="_Toc232616013" w:history="1">
        <w:r w:rsidRPr="002E5AF1">
          <w:rPr>
            <w:rStyle w:val="ad"/>
            <w:noProof/>
            <w:sz w:val="22"/>
            <w:szCs w:val="20"/>
          </w:rPr>
          <w:t>Таблица 12 – Удельное потребление и удельная тепловая нагрузка строящихся жилых, социальных и общественно-деловых зданий на горячее водоснабжение</w:t>
        </w:r>
        <w:r w:rsidRPr="002E5AF1">
          <w:rPr>
            <w:noProof/>
            <w:webHidden/>
            <w:sz w:val="22"/>
            <w:szCs w:val="20"/>
          </w:rPr>
          <w:tab/>
        </w:r>
        <w:r w:rsidRPr="002E5AF1">
          <w:rPr>
            <w:noProof/>
            <w:webHidden/>
            <w:sz w:val="22"/>
            <w:szCs w:val="20"/>
          </w:rPr>
          <w:fldChar w:fldCharType="begin"/>
        </w:r>
        <w:r w:rsidRPr="002E5AF1">
          <w:rPr>
            <w:noProof/>
            <w:webHidden/>
            <w:sz w:val="22"/>
            <w:szCs w:val="20"/>
          </w:rPr>
          <w:instrText xml:space="preserve"> PAGEREF _Toc232616013 \h </w:instrText>
        </w:r>
        <w:r w:rsidRPr="002E5AF1">
          <w:rPr>
            <w:noProof/>
            <w:webHidden/>
            <w:sz w:val="22"/>
            <w:szCs w:val="20"/>
          </w:rPr>
        </w:r>
        <w:r w:rsidRPr="002E5AF1">
          <w:rPr>
            <w:noProof/>
            <w:webHidden/>
            <w:sz w:val="22"/>
            <w:szCs w:val="20"/>
          </w:rPr>
          <w:fldChar w:fldCharType="separate"/>
        </w:r>
        <w:r w:rsidRPr="002E5AF1">
          <w:rPr>
            <w:noProof/>
            <w:webHidden/>
            <w:sz w:val="22"/>
            <w:szCs w:val="20"/>
          </w:rPr>
          <w:t>17</w:t>
        </w:r>
        <w:r w:rsidRPr="002E5AF1">
          <w:rPr>
            <w:noProof/>
            <w:webHidden/>
            <w:sz w:val="22"/>
            <w:szCs w:val="20"/>
          </w:rPr>
          <w:fldChar w:fldCharType="end"/>
        </w:r>
      </w:hyperlink>
    </w:p>
    <w:p w14:paraId="48E1ECCD" w14:textId="61929C3C" w:rsidR="002E5AF1" w:rsidRPr="002E5AF1" w:rsidRDefault="002E5AF1" w:rsidP="002E5AF1">
      <w:pPr>
        <w:pStyle w:val="aff9"/>
        <w:tabs>
          <w:tab w:val="right" w:leader="dot" w:pos="9344"/>
        </w:tabs>
        <w:jc w:val="both"/>
        <w:rPr>
          <w:rFonts w:asciiTheme="minorHAnsi" w:hAnsiTheme="minorHAnsi"/>
          <w:noProof/>
          <w:kern w:val="2"/>
          <w:sz w:val="22"/>
          <w:lang w:eastAsia="ru-RU"/>
          <w14:ligatures w14:val="standardContextual"/>
        </w:rPr>
      </w:pPr>
      <w:hyperlink w:anchor="_Toc232616014" w:history="1">
        <w:r w:rsidRPr="002E5AF1">
          <w:rPr>
            <w:rStyle w:val="ad"/>
            <w:noProof/>
            <w:sz w:val="22"/>
            <w:szCs w:val="20"/>
          </w:rPr>
          <w:t>Таблица 13 – Снижение нагрузки на отопление и вентиляцию в сносимых жилых зданиях на территории Переславль-Залесского муниципального округа Ярославской области на период до 2031 года, Гкал/ч</w:t>
        </w:r>
        <w:r w:rsidRPr="002E5AF1">
          <w:rPr>
            <w:noProof/>
            <w:webHidden/>
            <w:sz w:val="22"/>
            <w:szCs w:val="20"/>
          </w:rPr>
          <w:tab/>
        </w:r>
        <w:r w:rsidRPr="002E5AF1">
          <w:rPr>
            <w:noProof/>
            <w:webHidden/>
            <w:sz w:val="22"/>
            <w:szCs w:val="20"/>
          </w:rPr>
          <w:fldChar w:fldCharType="begin"/>
        </w:r>
        <w:r w:rsidRPr="002E5AF1">
          <w:rPr>
            <w:noProof/>
            <w:webHidden/>
            <w:sz w:val="22"/>
            <w:szCs w:val="20"/>
          </w:rPr>
          <w:instrText xml:space="preserve"> PAGEREF _Toc232616014 \h </w:instrText>
        </w:r>
        <w:r w:rsidRPr="002E5AF1">
          <w:rPr>
            <w:noProof/>
            <w:webHidden/>
            <w:sz w:val="22"/>
            <w:szCs w:val="20"/>
          </w:rPr>
        </w:r>
        <w:r w:rsidRPr="002E5AF1">
          <w:rPr>
            <w:noProof/>
            <w:webHidden/>
            <w:sz w:val="22"/>
            <w:szCs w:val="20"/>
          </w:rPr>
          <w:fldChar w:fldCharType="separate"/>
        </w:r>
        <w:r w:rsidRPr="002E5AF1">
          <w:rPr>
            <w:noProof/>
            <w:webHidden/>
            <w:sz w:val="22"/>
            <w:szCs w:val="20"/>
          </w:rPr>
          <w:t>17</w:t>
        </w:r>
        <w:r w:rsidRPr="002E5AF1">
          <w:rPr>
            <w:noProof/>
            <w:webHidden/>
            <w:sz w:val="22"/>
            <w:szCs w:val="20"/>
          </w:rPr>
          <w:fldChar w:fldCharType="end"/>
        </w:r>
      </w:hyperlink>
    </w:p>
    <w:p w14:paraId="1E465967" w14:textId="71F2A016" w:rsidR="002E5AF1" w:rsidRPr="002E5AF1" w:rsidRDefault="002E5AF1" w:rsidP="002E5AF1">
      <w:pPr>
        <w:pStyle w:val="aff9"/>
        <w:tabs>
          <w:tab w:val="right" w:leader="dot" w:pos="9344"/>
        </w:tabs>
        <w:jc w:val="both"/>
        <w:rPr>
          <w:rFonts w:asciiTheme="minorHAnsi" w:hAnsiTheme="minorHAnsi"/>
          <w:noProof/>
          <w:kern w:val="2"/>
          <w:sz w:val="22"/>
          <w:lang w:eastAsia="ru-RU"/>
          <w14:ligatures w14:val="standardContextual"/>
        </w:rPr>
      </w:pPr>
      <w:hyperlink w:anchor="_Toc232616015" w:history="1">
        <w:r w:rsidRPr="002E5AF1">
          <w:rPr>
            <w:rStyle w:val="ad"/>
            <w:noProof/>
            <w:sz w:val="22"/>
            <w:szCs w:val="20"/>
          </w:rPr>
          <w:t>Таблица 14 – Снижение нагрузки на отопление и вентиляцию в сносимых жилых зданиях на территории Переславль-Залесского муниципального округа Ярославской области на период до 2031 года накопительным итогом, Гкал/ч</w:t>
        </w:r>
        <w:r w:rsidRPr="002E5AF1">
          <w:rPr>
            <w:noProof/>
            <w:webHidden/>
            <w:sz w:val="22"/>
            <w:szCs w:val="20"/>
          </w:rPr>
          <w:tab/>
        </w:r>
        <w:r w:rsidRPr="002E5AF1">
          <w:rPr>
            <w:noProof/>
            <w:webHidden/>
            <w:sz w:val="22"/>
            <w:szCs w:val="20"/>
          </w:rPr>
          <w:fldChar w:fldCharType="begin"/>
        </w:r>
        <w:r w:rsidRPr="002E5AF1">
          <w:rPr>
            <w:noProof/>
            <w:webHidden/>
            <w:sz w:val="22"/>
            <w:szCs w:val="20"/>
          </w:rPr>
          <w:instrText xml:space="preserve"> PAGEREF _Toc232616015 \h </w:instrText>
        </w:r>
        <w:r w:rsidRPr="002E5AF1">
          <w:rPr>
            <w:noProof/>
            <w:webHidden/>
            <w:sz w:val="22"/>
            <w:szCs w:val="20"/>
          </w:rPr>
        </w:r>
        <w:r w:rsidRPr="002E5AF1">
          <w:rPr>
            <w:noProof/>
            <w:webHidden/>
            <w:sz w:val="22"/>
            <w:szCs w:val="20"/>
          </w:rPr>
          <w:fldChar w:fldCharType="separate"/>
        </w:r>
        <w:r w:rsidRPr="002E5AF1">
          <w:rPr>
            <w:noProof/>
            <w:webHidden/>
            <w:sz w:val="22"/>
            <w:szCs w:val="20"/>
          </w:rPr>
          <w:t>18</w:t>
        </w:r>
        <w:r w:rsidRPr="002E5AF1">
          <w:rPr>
            <w:noProof/>
            <w:webHidden/>
            <w:sz w:val="22"/>
            <w:szCs w:val="20"/>
          </w:rPr>
          <w:fldChar w:fldCharType="end"/>
        </w:r>
      </w:hyperlink>
    </w:p>
    <w:p w14:paraId="0BE09199" w14:textId="4EE27A35" w:rsidR="002E5AF1" w:rsidRPr="002E5AF1" w:rsidRDefault="002E5AF1" w:rsidP="002E5AF1">
      <w:pPr>
        <w:pStyle w:val="aff9"/>
        <w:tabs>
          <w:tab w:val="right" w:leader="dot" w:pos="9344"/>
        </w:tabs>
        <w:jc w:val="both"/>
        <w:rPr>
          <w:rFonts w:asciiTheme="minorHAnsi" w:hAnsiTheme="minorHAnsi"/>
          <w:noProof/>
          <w:kern w:val="2"/>
          <w:sz w:val="22"/>
          <w:lang w:eastAsia="ru-RU"/>
          <w14:ligatures w14:val="standardContextual"/>
        </w:rPr>
      </w:pPr>
      <w:hyperlink w:anchor="_Toc232616016" w:history="1">
        <w:r w:rsidRPr="002E5AF1">
          <w:rPr>
            <w:rStyle w:val="ad"/>
            <w:noProof/>
            <w:sz w:val="22"/>
            <w:szCs w:val="20"/>
          </w:rPr>
          <w:t>Таблица 15 – Снижение нагрузки на горячее водоснабжение в сносимых жилых зданиях на территории Переславль-Залесского муниципального округа Ярославской области на период до 2031 года, Гкал/ч</w:t>
        </w:r>
        <w:r w:rsidRPr="002E5AF1">
          <w:rPr>
            <w:noProof/>
            <w:webHidden/>
            <w:sz w:val="22"/>
            <w:szCs w:val="20"/>
          </w:rPr>
          <w:tab/>
        </w:r>
        <w:r w:rsidRPr="002E5AF1">
          <w:rPr>
            <w:noProof/>
            <w:webHidden/>
            <w:sz w:val="22"/>
            <w:szCs w:val="20"/>
          </w:rPr>
          <w:fldChar w:fldCharType="begin"/>
        </w:r>
        <w:r w:rsidRPr="002E5AF1">
          <w:rPr>
            <w:noProof/>
            <w:webHidden/>
            <w:sz w:val="22"/>
            <w:szCs w:val="20"/>
          </w:rPr>
          <w:instrText xml:space="preserve"> PAGEREF _Toc232616016 \h </w:instrText>
        </w:r>
        <w:r w:rsidRPr="002E5AF1">
          <w:rPr>
            <w:noProof/>
            <w:webHidden/>
            <w:sz w:val="22"/>
            <w:szCs w:val="20"/>
          </w:rPr>
        </w:r>
        <w:r w:rsidRPr="002E5AF1">
          <w:rPr>
            <w:noProof/>
            <w:webHidden/>
            <w:sz w:val="22"/>
            <w:szCs w:val="20"/>
          </w:rPr>
          <w:fldChar w:fldCharType="separate"/>
        </w:r>
        <w:r w:rsidRPr="002E5AF1">
          <w:rPr>
            <w:noProof/>
            <w:webHidden/>
            <w:sz w:val="22"/>
            <w:szCs w:val="20"/>
          </w:rPr>
          <w:t>18</w:t>
        </w:r>
        <w:r w:rsidRPr="002E5AF1">
          <w:rPr>
            <w:noProof/>
            <w:webHidden/>
            <w:sz w:val="22"/>
            <w:szCs w:val="20"/>
          </w:rPr>
          <w:fldChar w:fldCharType="end"/>
        </w:r>
      </w:hyperlink>
    </w:p>
    <w:p w14:paraId="413E5181" w14:textId="353EA9E1" w:rsidR="002E5AF1" w:rsidRPr="002E5AF1" w:rsidRDefault="002E5AF1" w:rsidP="002E5AF1">
      <w:pPr>
        <w:pStyle w:val="aff9"/>
        <w:tabs>
          <w:tab w:val="right" w:leader="dot" w:pos="9344"/>
        </w:tabs>
        <w:jc w:val="both"/>
        <w:rPr>
          <w:rFonts w:asciiTheme="minorHAnsi" w:hAnsiTheme="minorHAnsi"/>
          <w:noProof/>
          <w:kern w:val="2"/>
          <w:sz w:val="22"/>
          <w:lang w:eastAsia="ru-RU"/>
          <w14:ligatures w14:val="standardContextual"/>
        </w:rPr>
      </w:pPr>
      <w:hyperlink w:anchor="_Toc232616017" w:history="1">
        <w:r w:rsidRPr="002E5AF1">
          <w:rPr>
            <w:rStyle w:val="ad"/>
            <w:noProof/>
            <w:sz w:val="22"/>
            <w:szCs w:val="20"/>
          </w:rPr>
          <w:t>Таблица 16 – Снижение нагрузки на горячее водоснабжение в сносимых жилых зданиях на территории Переславль-Залесского муниципального округа Ярославской области на период до 2031 года накопительным итогом, Гкал/ч</w:t>
        </w:r>
        <w:r w:rsidRPr="002E5AF1">
          <w:rPr>
            <w:noProof/>
            <w:webHidden/>
            <w:sz w:val="22"/>
            <w:szCs w:val="20"/>
          </w:rPr>
          <w:tab/>
        </w:r>
        <w:r w:rsidRPr="002E5AF1">
          <w:rPr>
            <w:noProof/>
            <w:webHidden/>
            <w:sz w:val="22"/>
            <w:szCs w:val="20"/>
          </w:rPr>
          <w:fldChar w:fldCharType="begin"/>
        </w:r>
        <w:r w:rsidRPr="002E5AF1">
          <w:rPr>
            <w:noProof/>
            <w:webHidden/>
            <w:sz w:val="22"/>
            <w:szCs w:val="20"/>
          </w:rPr>
          <w:instrText xml:space="preserve"> PAGEREF _Toc232616017 \h </w:instrText>
        </w:r>
        <w:r w:rsidRPr="002E5AF1">
          <w:rPr>
            <w:noProof/>
            <w:webHidden/>
            <w:sz w:val="22"/>
            <w:szCs w:val="20"/>
          </w:rPr>
        </w:r>
        <w:r w:rsidRPr="002E5AF1">
          <w:rPr>
            <w:noProof/>
            <w:webHidden/>
            <w:sz w:val="22"/>
            <w:szCs w:val="20"/>
          </w:rPr>
          <w:fldChar w:fldCharType="separate"/>
        </w:r>
        <w:r w:rsidRPr="002E5AF1">
          <w:rPr>
            <w:noProof/>
            <w:webHidden/>
            <w:sz w:val="22"/>
            <w:szCs w:val="20"/>
          </w:rPr>
          <w:t>18</w:t>
        </w:r>
        <w:r w:rsidRPr="002E5AF1">
          <w:rPr>
            <w:noProof/>
            <w:webHidden/>
            <w:sz w:val="22"/>
            <w:szCs w:val="20"/>
          </w:rPr>
          <w:fldChar w:fldCharType="end"/>
        </w:r>
      </w:hyperlink>
    </w:p>
    <w:p w14:paraId="0EC9A12D" w14:textId="09B41E29" w:rsidR="002E5AF1" w:rsidRPr="002E5AF1" w:rsidRDefault="002E5AF1" w:rsidP="002E5AF1">
      <w:pPr>
        <w:pStyle w:val="aff9"/>
        <w:tabs>
          <w:tab w:val="right" w:leader="dot" w:pos="9344"/>
        </w:tabs>
        <w:jc w:val="both"/>
        <w:rPr>
          <w:rFonts w:asciiTheme="minorHAnsi" w:hAnsiTheme="minorHAnsi"/>
          <w:noProof/>
          <w:kern w:val="2"/>
          <w:sz w:val="22"/>
          <w:lang w:eastAsia="ru-RU"/>
          <w14:ligatures w14:val="standardContextual"/>
        </w:rPr>
      </w:pPr>
      <w:hyperlink w:anchor="_Toc232616018" w:history="1">
        <w:r w:rsidRPr="002E5AF1">
          <w:rPr>
            <w:rStyle w:val="ad"/>
            <w:noProof/>
            <w:sz w:val="22"/>
            <w:szCs w:val="20"/>
          </w:rPr>
          <w:t>Таблица 17 – Общее снижение нагрузки в сносимых жилых зданиях на территории Переславль-Залесского муниципального округа Ярославской области на период до 2031 года, Гкал/ч</w:t>
        </w:r>
        <w:r w:rsidRPr="002E5AF1">
          <w:rPr>
            <w:noProof/>
            <w:webHidden/>
            <w:sz w:val="22"/>
            <w:szCs w:val="20"/>
          </w:rPr>
          <w:tab/>
        </w:r>
        <w:r w:rsidRPr="002E5AF1">
          <w:rPr>
            <w:noProof/>
            <w:webHidden/>
            <w:sz w:val="22"/>
            <w:szCs w:val="20"/>
          </w:rPr>
          <w:fldChar w:fldCharType="begin"/>
        </w:r>
        <w:r w:rsidRPr="002E5AF1">
          <w:rPr>
            <w:noProof/>
            <w:webHidden/>
            <w:sz w:val="22"/>
            <w:szCs w:val="20"/>
          </w:rPr>
          <w:instrText xml:space="preserve"> PAGEREF _Toc232616018 \h </w:instrText>
        </w:r>
        <w:r w:rsidRPr="002E5AF1">
          <w:rPr>
            <w:noProof/>
            <w:webHidden/>
            <w:sz w:val="22"/>
            <w:szCs w:val="20"/>
          </w:rPr>
        </w:r>
        <w:r w:rsidRPr="002E5AF1">
          <w:rPr>
            <w:noProof/>
            <w:webHidden/>
            <w:sz w:val="22"/>
            <w:szCs w:val="20"/>
          </w:rPr>
          <w:fldChar w:fldCharType="separate"/>
        </w:r>
        <w:r w:rsidRPr="002E5AF1">
          <w:rPr>
            <w:noProof/>
            <w:webHidden/>
            <w:sz w:val="22"/>
            <w:szCs w:val="20"/>
          </w:rPr>
          <w:t>18</w:t>
        </w:r>
        <w:r w:rsidRPr="002E5AF1">
          <w:rPr>
            <w:noProof/>
            <w:webHidden/>
            <w:sz w:val="22"/>
            <w:szCs w:val="20"/>
          </w:rPr>
          <w:fldChar w:fldCharType="end"/>
        </w:r>
      </w:hyperlink>
    </w:p>
    <w:p w14:paraId="6838F09F" w14:textId="38896931" w:rsidR="002E5AF1" w:rsidRPr="002E5AF1" w:rsidRDefault="002E5AF1" w:rsidP="002E5AF1">
      <w:pPr>
        <w:pStyle w:val="aff9"/>
        <w:tabs>
          <w:tab w:val="right" w:leader="dot" w:pos="9344"/>
        </w:tabs>
        <w:jc w:val="both"/>
        <w:rPr>
          <w:rFonts w:asciiTheme="minorHAnsi" w:hAnsiTheme="minorHAnsi"/>
          <w:noProof/>
          <w:kern w:val="2"/>
          <w:sz w:val="22"/>
          <w:lang w:eastAsia="ru-RU"/>
          <w14:ligatures w14:val="standardContextual"/>
        </w:rPr>
      </w:pPr>
      <w:hyperlink w:anchor="_Toc232616019" w:history="1">
        <w:r w:rsidRPr="002E5AF1">
          <w:rPr>
            <w:rStyle w:val="ad"/>
            <w:noProof/>
            <w:sz w:val="22"/>
            <w:szCs w:val="20"/>
          </w:rPr>
          <w:t>Таблица 18 – Общее снижение нагрузки в сносимых жилых зданиях на территории Переславль-Залесского муниципального округа Ярославской области на период до 2031 года накопительным итогом, Гкал/ч</w:t>
        </w:r>
        <w:r w:rsidRPr="002E5AF1">
          <w:rPr>
            <w:noProof/>
            <w:webHidden/>
            <w:sz w:val="22"/>
            <w:szCs w:val="20"/>
          </w:rPr>
          <w:tab/>
        </w:r>
        <w:r w:rsidRPr="002E5AF1">
          <w:rPr>
            <w:noProof/>
            <w:webHidden/>
            <w:sz w:val="22"/>
            <w:szCs w:val="20"/>
          </w:rPr>
          <w:fldChar w:fldCharType="begin"/>
        </w:r>
        <w:r w:rsidRPr="002E5AF1">
          <w:rPr>
            <w:noProof/>
            <w:webHidden/>
            <w:sz w:val="22"/>
            <w:szCs w:val="20"/>
          </w:rPr>
          <w:instrText xml:space="preserve"> PAGEREF _Toc232616019 \h </w:instrText>
        </w:r>
        <w:r w:rsidRPr="002E5AF1">
          <w:rPr>
            <w:noProof/>
            <w:webHidden/>
            <w:sz w:val="22"/>
            <w:szCs w:val="20"/>
          </w:rPr>
        </w:r>
        <w:r w:rsidRPr="002E5AF1">
          <w:rPr>
            <w:noProof/>
            <w:webHidden/>
            <w:sz w:val="22"/>
            <w:szCs w:val="20"/>
          </w:rPr>
          <w:fldChar w:fldCharType="separate"/>
        </w:r>
        <w:r w:rsidRPr="002E5AF1">
          <w:rPr>
            <w:noProof/>
            <w:webHidden/>
            <w:sz w:val="22"/>
            <w:szCs w:val="20"/>
          </w:rPr>
          <w:t>18</w:t>
        </w:r>
        <w:r w:rsidRPr="002E5AF1">
          <w:rPr>
            <w:noProof/>
            <w:webHidden/>
            <w:sz w:val="22"/>
            <w:szCs w:val="20"/>
          </w:rPr>
          <w:fldChar w:fldCharType="end"/>
        </w:r>
      </w:hyperlink>
    </w:p>
    <w:p w14:paraId="6B73E338" w14:textId="1D57CCB1" w:rsidR="002E5AF1" w:rsidRPr="002E5AF1" w:rsidRDefault="002E5AF1" w:rsidP="002E5AF1">
      <w:pPr>
        <w:pStyle w:val="aff9"/>
        <w:tabs>
          <w:tab w:val="right" w:leader="dot" w:pos="9344"/>
        </w:tabs>
        <w:jc w:val="both"/>
        <w:rPr>
          <w:rFonts w:asciiTheme="minorHAnsi" w:hAnsiTheme="minorHAnsi"/>
          <w:noProof/>
          <w:kern w:val="2"/>
          <w:sz w:val="22"/>
          <w:lang w:eastAsia="ru-RU"/>
          <w14:ligatures w14:val="standardContextual"/>
        </w:rPr>
      </w:pPr>
      <w:hyperlink w:anchor="_Toc232616020" w:history="1">
        <w:r w:rsidRPr="002E5AF1">
          <w:rPr>
            <w:rStyle w:val="ad"/>
            <w:noProof/>
            <w:sz w:val="22"/>
            <w:szCs w:val="20"/>
          </w:rPr>
          <w:t>Таблица 19 – Расчетные тепловые нагрузки на коллекторах источников тепловой энергии, Гкал/ч</w:t>
        </w:r>
        <w:r w:rsidRPr="002E5AF1">
          <w:rPr>
            <w:noProof/>
            <w:webHidden/>
            <w:sz w:val="22"/>
            <w:szCs w:val="20"/>
          </w:rPr>
          <w:tab/>
        </w:r>
        <w:r w:rsidRPr="002E5AF1">
          <w:rPr>
            <w:noProof/>
            <w:webHidden/>
            <w:sz w:val="22"/>
            <w:szCs w:val="20"/>
          </w:rPr>
          <w:fldChar w:fldCharType="begin"/>
        </w:r>
        <w:r w:rsidRPr="002E5AF1">
          <w:rPr>
            <w:noProof/>
            <w:webHidden/>
            <w:sz w:val="22"/>
            <w:szCs w:val="20"/>
          </w:rPr>
          <w:instrText xml:space="preserve"> PAGEREF _Toc232616020 \h </w:instrText>
        </w:r>
        <w:r w:rsidRPr="002E5AF1">
          <w:rPr>
            <w:noProof/>
            <w:webHidden/>
            <w:sz w:val="22"/>
            <w:szCs w:val="20"/>
          </w:rPr>
        </w:r>
        <w:r w:rsidRPr="002E5AF1">
          <w:rPr>
            <w:noProof/>
            <w:webHidden/>
            <w:sz w:val="22"/>
            <w:szCs w:val="20"/>
          </w:rPr>
          <w:fldChar w:fldCharType="separate"/>
        </w:r>
        <w:r w:rsidRPr="002E5AF1">
          <w:rPr>
            <w:noProof/>
            <w:webHidden/>
            <w:sz w:val="22"/>
            <w:szCs w:val="20"/>
          </w:rPr>
          <w:t>20</w:t>
        </w:r>
        <w:r w:rsidRPr="002E5AF1">
          <w:rPr>
            <w:noProof/>
            <w:webHidden/>
            <w:sz w:val="22"/>
            <w:szCs w:val="20"/>
          </w:rPr>
          <w:fldChar w:fldCharType="end"/>
        </w:r>
      </w:hyperlink>
    </w:p>
    <w:p w14:paraId="0CCB2F1B" w14:textId="57E0C4EB" w:rsidR="001A1BE6" w:rsidRDefault="00602C82" w:rsidP="002E5AF1">
      <w:pPr>
        <w:pStyle w:val="a7"/>
        <w:spacing w:after="0"/>
        <w:ind w:firstLine="0"/>
      </w:pPr>
      <w:r w:rsidRPr="002E5AF1">
        <w:rPr>
          <w:sz w:val="22"/>
          <w:szCs w:val="22"/>
        </w:rPr>
        <w:fldChar w:fldCharType="end"/>
      </w:r>
      <w:bookmarkStart w:id="8" w:name="_Toc499035304"/>
      <w:bookmarkStart w:id="9" w:name="_Toc502047925"/>
    </w:p>
    <w:p w14:paraId="0BB0A176" w14:textId="77777777" w:rsidR="001A1BE6" w:rsidRDefault="001A1BE6">
      <w:pPr>
        <w:spacing w:after="200"/>
        <w:rPr>
          <w:rFonts w:eastAsiaTheme="minorHAnsi" w:cstheme="minorHAnsi"/>
          <w:b/>
          <w:caps/>
          <w:szCs w:val="20"/>
        </w:rPr>
      </w:pPr>
      <w:r>
        <w:rPr>
          <w:rFonts w:cstheme="minorHAnsi"/>
          <w:szCs w:val="20"/>
        </w:rPr>
        <w:br w:type="page"/>
      </w:r>
    </w:p>
    <w:p w14:paraId="5D10501C" w14:textId="72A855E5" w:rsidR="00456A2A" w:rsidRDefault="005839FA" w:rsidP="00BD245E">
      <w:pPr>
        <w:pStyle w:val="1"/>
        <w:numPr>
          <w:ilvl w:val="0"/>
          <w:numId w:val="0"/>
        </w:numPr>
        <w:jc w:val="both"/>
      </w:pPr>
      <w:bookmarkStart w:id="10" w:name="_Toc214891158"/>
      <w:bookmarkEnd w:id="8"/>
      <w:bookmarkEnd w:id="9"/>
      <w:r>
        <w:rPr>
          <w:rFonts w:cs="Arial"/>
        </w:rPr>
        <w:lastRenderedPageBreak/>
        <w:t>2</w:t>
      </w:r>
      <w:r w:rsidR="00220E18">
        <w:rPr>
          <w:rFonts w:cs="Arial"/>
        </w:rPr>
        <w:t>.1</w:t>
      </w:r>
      <w:r>
        <w:rPr>
          <w:rFonts w:cs="Arial"/>
        </w:rPr>
        <w:t xml:space="preserve">. </w:t>
      </w:r>
      <w:r w:rsidR="00196478">
        <w:rPr>
          <w:rFonts w:cs="Arial"/>
        </w:rPr>
        <w:t>Д</w:t>
      </w:r>
      <w:r w:rsidR="00196478" w:rsidRPr="00AB0A64">
        <w:rPr>
          <w:rFonts w:cs="Arial"/>
        </w:rPr>
        <w:t>анные базового уровня потребления тепла на цели теплоснабжения</w:t>
      </w:r>
      <w:bookmarkEnd w:id="10"/>
    </w:p>
    <w:p w14:paraId="4D1BBA66" w14:textId="4871F9A2" w:rsidR="001C71D2" w:rsidRPr="001C71D2" w:rsidRDefault="001C71D2" w:rsidP="00F22D52">
      <w:pPr>
        <w:pStyle w:val="a7"/>
        <w:spacing w:after="0" w:line="240" w:lineRule="auto"/>
        <w:rPr>
          <w:rStyle w:val="fontstyle01"/>
          <w:rFonts w:ascii="Times New Roman" w:hAnsi="Times New Roman" w:cs="Times New Roman"/>
          <w:color w:val="auto"/>
        </w:rPr>
      </w:pPr>
      <w:r w:rsidRPr="001C71D2">
        <w:rPr>
          <w:rStyle w:val="fontstyle01"/>
          <w:rFonts w:ascii="Times New Roman" w:hAnsi="Times New Roman" w:cs="Times New Roman"/>
          <w:color w:val="auto"/>
        </w:rPr>
        <w:t>В настоящее время жилые зоны</w:t>
      </w:r>
      <w:r>
        <w:rPr>
          <w:rStyle w:val="fontstyle01"/>
          <w:rFonts w:ascii="Times New Roman" w:hAnsi="Times New Roman" w:cs="Times New Roman"/>
          <w:color w:val="auto"/>
        </w:rPr>
        <w:t xml:space="preserve"> </w:t>
      </w:r>
      <w:r w:rsidR="00E27243">
        <w:rPr>
          <w:rStyle w:val="fontstyle01"/>
          <w:rFonts w:ascii="Times New Roman" w:hAnsi="Times New Roman" w:cs="Times New Roman"/>
          <w:color w:val="auto"/>
        </w:rPr>
        <w:t xml:space="preserve">Переславль-Залесского муниципального округа Ярославской области </w:t>
      </w:r>
      <w:r w:rsidRPr="001C71D2">
        <w:rPr>
          <w:rStyle w:val="fontstyle01"/>
          <w:rFonts w:ascii="Times New Roman" w:hAnsi="Times New Roman" w:cs="Times New Roman"/>
          <w:color w:val="auto"/>
        </w:rPr>
        <w:t xml:space="preserve">представлены застройкой – 1-6 и </w:t>
      </w:r>
      <w:r w:rsidR="00810E07" w:rsidRPr="001C71D2">
        <w:rPr>
          <w:rStyle w:val="fontstyle01"/>
          <w:rFonts w:ascii="Times New Roman" w:hAnsi="Times New Roman" w:cs="Times New Roman"/>
          <w:color w:val="auto"/>
        </w:rPr>
        <w:t>9-этажные</w:t>
      </w:r>
      <w:r w:rsidRPr="001C71D2">
        <w:rPr>
          <w:rStyle w:val="fontstyle01"/>
          <w:rFonts w:ascii="Times New Roman" w:hAnsi="Times New Roman" w:cs="Times New Roman"/>
          <w:color w:val="auto"/>
        </w:rPr>
        <w:t xml:space="preserve"> жилые дома. Застройка характеризуется компактностью и высокими показателями плотности. В жилищной застройке присутствуют, как и многоквартирные, так и индивидуальные жилые строения (далее ИЖС).</w:t>
      </w:r>
    </w:p>
    <w:p w14:paraId="73DE71B6" w14:textId="3A5F78C2" w:rsidR="001C71D2" w:rsidRDefault="001C71D2" w:rsidP="00F22D52">
      <w:pPr>
        <w:pStyle w:val="a7"/>
        <w:spacing w:after="0" w:line="240" w:lineRule="auto"/>
        <w:rPr>
          <w:rStyle w:val="fontstyle01"/>
          <w:rFonts w:ascii="Times New Roman" w:hAnsi="Times New Roman" w:cs="Times New Roman"/>
          <w:color w:val="auto"/>
        </w:rPr>
      </w:pPr>
      <w:r w:rsidRPr="001C71D2">
        <w:rPr>
          <w:rStyle w:val="fontstyle01"/>
          <w:rFonts w:ascii="Times New Roman" w:hAnsi="Times New Roman" w:cs="Times New Roman"/>
          <w:color w:val="auto"/>
        </w:rPr>
        <w:t>Данные базового уровня потребления тепла на цели теплоснабжения представлены в таблицах</w:t>
      </w:r>
      <w:r w:rsidR="00220E18">
        <w:rPr>
          <w:rStyle w:val="fontstyle01"/>
          <w:rFonts w:ascii="Times New Roman" w:hAnsi="Times New Roman" w:cs="Times New Roman"/>
          <w:color w:val="auto"/>
        </w:rPr>
        <w:t xml:space="preserve"> </w:t>
      </w:r>
      <w:r w:rsidR="000F6757">
        <w:rPr>
          <w:rStyle w:val="fontstyle01"/>
          <w:rFonts w:ascii="Times New Roman" w:hAnsi="Times New Roman" w:cs="Times New Roman"/>
          <w:color w:val="auto"/>
        </w:rPr>
        <w:fldChar w:fldCharType="begin"/>
      </w:r>
      <w:r w:rsidR="000F6757">
        <w:rPr>
          <w:rStyle w:val="fontstyle01"/>
          <w:rFonts w:ascii="Times New Roman" w:hAnsi="Times New Roman" w:cs="Times New Roman"/>
          <w:color w:val="auto"/>
        </w:rPr>
        <w:instrText xml:space="preserve"> REF _Ref109641032 \h  \* MERGEFORMAT </w:instrText>
      </w:r>
      <w:r w:rsidR="000F6757">
        <w:rPr>
          <w:rStyle w:val="fontstyle01"/>
          <w:rFonts w:ascii="Times New Roman" w:hAnsi="Times New Roman" w:cs="Times New Roman"/>
          <w:color w:val="auto"/>
        </w:rPr>
      </w:r>
      <w:r w:rsidR="000F6757">
        <w:rPr>
          <w:rStyle w:val="fontstyle01"/>
          <w:rFonts w:ascii="Times New Roman" w:hAnsi="Times New Roman" w:cs="Times New Roman"/>
          <w:color w:val="auto"/>
        </w:rPr>
        <w:fldChar w:fldCharType="separate"/>
      </w:r>
      <w:r w:rsidR="00282C3F" w:rsidRPr="00282C3F">
        <w:rPr>
          <w:rFonts w:cs="Arial"/>
          <w:vanish/>
        </w:rPr>
        <w:t xml:space="preserve">Таблица </w:t>
      </w:r>
      <w:r w:rsidR="00282C3F" w:rsidRPr="00282C3F">
        <w:rPr>
          <w:rFonts w:cs="Arial"/>
          <w:noProof/>
        </w:rPr>
        <w:t>1</w:t>
      </w:r>
      <w:r w:rsidR="000F6757">
        <w:rPr>
          <w:rStyle w:val="fontstyle01"/>
          <w:rFonts w:ascii="Times New Roman" w:hAnsi="Times New Roman" w:cs="Times New Roman"/>
          <w:color w:val="auto"/>
        </w:rPr>
        <w:fldChar w:fldCharType="end"/>
      </w:r>
      <w:r w:rsidR="000F6757">
        <w:rPr>
          <w:rStyle w:val="fontstyle01"/>
          <w:rFonts w:ascii="Times New Roman" w:hAnsi="Times New Roman" w:cs="Times New Roman"/>
          <w:color w:val="auto"/>
        </w:rPr>
        <w:t xml:space="preserve"> </w:t>
      </w:r>
      <w:r w:rsidR="00220E18">
        <w:rPr>
          <w:rStyle w:val="fontstyle01"/>
          <w:rFonts w:ascii="Times New Roman" w:hAnsi="Times New Roman" w:cs="Times New Roman"/>
          <w:color w:val="auto"/>
        </w:rPr>
        <w:t>-</w:t>
      </w:r>
      <w:r w:rsidR="000F6757">
        <w:rPr>
          <w:rStyle w:val="fontstyle01"/>
          <w:rFonts w:ascii="Times New Roman" w:hAnsi="Times New Roman" w:cs="Times New Roman"/>
          <w:color w:val="auto"/>
        </w:rPr>
        <w:t xml:space="preserve"> </w:t>
      </w:r>
      <w:r w:rsidR="000F6757">
        <w:rPr>
          <w:rStyle w:val="fontstyle01"/>
          <w:rFonts w:ascii="Times New Roman" w:hAnsi="Times New Roman" w:cs="Times New Roman"/>
          <w:color w:val="auto"/>
        </w:rPr>
        <w:fldChar w:fldCharType="begin"/>
      </w:r>
      <w:r w:rsidR="000F6757">
        <w:rPr>
          <w:rStyle w:val="fontstyle01"/>
          <w:rFonts w:ascii="Times New Roman" w:hAnsi="Times New Roman" w:cs="Times New Roman"/>
          <w:color w:val="auto"/>
        </w:rPr>
        <w:instrText xml:space="preserve"> REF _Ref152509457 \h  \* MERGEFORMAT </w:instrText>
      </w:r>
      <w:r w:rsidR="000F6757">
        <w:rPr>
          <w:rStyle w:val="fontstyle01"/>
          <w:rFonts w:ascii="Times New Roman" w:hAnsi="Times New Roman" w:cs="Times New Roman"/>
          <w:color w:val="auto"/>
        </w:rPr>
      </w:r>
      <w:r w:rsidR="000F6757">
        <w:rPr>
          <w:rStyle w:val="fontstyle01"/>
          <w:rFonts w:ascii="Times New Roman" w:hAnsi="Times New Roman" w:cs="Times New Roman"/>
          <w:color w:val="auto"/>
        </w:rPr>
        <w:fldChar w:fldCharType="separate"/>
      </w:r>
      <w:r w:rsidR="00282C3F" w:rsidRPr="00282C3F">
        <w:rPr>
          <w:rFonts w:cs="Arial"/>
          <w:vanish/>
        </w:rPr>
        <w:t xml:space="preserve">Таблица </w:t>
      </w:r>
      <w:r w:rsidR="00282C3F" w:rsidRPr="00282C3F">
        <w:rPr>
          <w:rFonts w:cs="Arial"/>
          <w:noProof/>
        </w:rPr>
        <w:t>2</w:t>
      </w:r>
      <w:r w:rsidR="000F6757">
        <w:rPr>
          <w:rStyle w:val="fontstyle01"/>
          <w:rFonts w:ascii="Times New Roman" w:hAnsi="Times New Roman" w:cs="Times New Roman"/>
          <w:color w:val="auto"/>
        </w:rPr>
        <w:fldChar w:fldCharType="end"/>
      </w:r>
      <w:r w:rsidRPr="001C71D2">
        <w:rPr>
          <w:rStyle w:val="fontstyle01"/>
          <w:rFonts w:ascii="Times New Roman" w:hAnsi="Times New Roman" w:cs="Times New Roman"/>
          <w:color w:val="auto"/>
        </w:rPr>
        <w:t>.</w:t>
      </w:r>
    </w:p>
    <w:p w14:paraId="202DFF62" w14:textId="77777777" w:rsidR="00196478" w:rsidRDefault="00196478" w:rsidP="001C71D2">
      <w:pPr>
        <w:pStyle w:val="a7"/>
        <w:spacing w:after="0"/>
        <w:rPr>
          <w:rFonts w:cs="Arial"/>
        </w:rPr>
        <w:sectPr w:rsidR="00196478" w:rsidSect="00EC3372">
          <w:headerReference w:type="default" r:id="rId16"/>
          <w:footerReference w:type="default" r:id="rId17"/>
          <w:pgSz w:w="11906" w:h="16838" w:code="9"/>
          <w:pgMar w:top="1134" w:right="851" w:bottom="1134" w:left="1701" w:header="284" w:footer="567" w:gutter="0"/>
          <w:pgBorders w:offsetFrom="page">
            <w:top w:val="single" w:sz="8" w:space="24" w:color="auto"/>
            <w:left w:val="single" w:sz="8" w:space="24" w:color="auto"/>
            <w:bottom w:val="single" w:sz="8" w:space="24" w:color="auto"/>
            <w:right w:val="single" w:sz="8" w:space="24" w:color="auto"/>
          </w:pgBorders>
          <w:cols w:space="708"/>
          <w:docGrid w:linePitch="360"/>
        </w:sectPr>
      </w:pPr>
    </w:p>
    <w:p w14:paraId="70E6FA63" w14:textId="77777777" w:rsidR="005E530D" w:rsidRPr="004305D3" w:rsidRDefault="005B1989" w:rsidP="004305D3">
      <w:pPr>
        <w:pStyle w:val="1fe"/>
        <w:spacing w:before="120"/>
        <w:rPr>
          <w:rFonts w:ascii="Times New Roman" w:hAnsi="Times New Roman"/>
          <w:color w:val="auto"/>
          <w:sz w:val="22"/>
          <w:szCs w:val="22"/>
        </w:rPr>
      </w:pPr>
      <w:bookmarkStart w:id="11" w:name="_Ref109641032"/>
      <w:bookmarkStart w:id="12" w:name="_Toc232616002"/>
      <w:r w:rsidRPr="004305D3">
        <w:rPr>
          <w:rFonts w:ascii="Times New Roman" w:hAnsi="Times New Roman"/>
          <w:color w:val="auto"/>
          <w:sz w:val="22"/>
          <w:szCs w:val="22"/>
        </w:rPr>
        <w:lastRenderedPageBreak/>
        <w:t xml:space="preserve">Таблица </w:t>
      </w:r>
      <w:r w:rsidRPr="004305D3">
        <w:rPr>
          <w:rFonts w:ascii="Times New Roman" w:hAnsi="Times New Roman"/>
          <w:color w:val="auto"/>
          <w:sz w:val="22"/>
          <w:szCs w:val="22"/>
        </w:rPr>
        <w:fldChar w:fldCharType="begin"/>
      </w:r>
      <w:r w:rsidRPr="004305D3">
        <w:rPr>
          <w:rFonts w:ascii="Times New Roman" w:hAnsi="Times New Roman"/>
          <w:color w:val="auto"/>
          <w:sz w:val="22"/>
          <w:szCs w:val="22"/>
        </w:rPr>
        <w:instrText xml:space="preserve"> SEQ Таблица \* ARABIC </w:instrText>
      </w:r>
      <w:r w:rsidRPr="004305D3">
        <w:rPr>
          <w:rFonts w:ascii="Times New Roman" w:hAnsi="Times New Roman"/>
          <w:color w:val="auto"/>
          <w:sz w:val="22"/>
          <w:szCs w:val="22"/>
        </w:rPr>
        <w:fldChar w:fldCharType="separate"/>
      </w:r>
      <w:r w:rsidR="00282C3F">
        <w:rPr>
          <w:rFonts w:ascii="Times New Roman" w:hAnsi="Times New Roman"/>
          <w:noProof/>
          <w:color w:val="auto"/>
          <w:sz w:val="22"/>
          <w:szCs w:val="22"/>
        </w:rPr>
        <w:t>1</w:t>
      </w:r>
      <w:r w:rsidRPr="004305D3">
        <w:rPr>
          <w:rFonts w:ascii="Times New Roman" w:hAnsi="Times New Roman"/>
          <w:color w:val="auto"/>
          <w:sz w:val="22"/>
          <w:szCs w:val="22"/>
        </w:rPr>
        <w:fldChar w:fldCharType="end"/>
      </w:r>
      <w:bookmarkEnd w:id="11"/>
      <w:r w:rsidR="00DC0E2B" w:rsidRPr="004305D3">
        <w:rPr>
          <w:rFonts w:ascii="Times New Roman" w:hAnsi="Times New Roman"/>
          <w:color w:val="auto"/>
          <w:sz w:val="22"/>
          <w:szCs w:val="22"/>
        </w:rPr>
        <w:t xml:space="preserve"> – </w:t>
      </w:r>
      <w:r w:rsidR="00196478" w:rsidRPr="004305D3">
        <w:rPr>
          <w:rFonts w:ascii="Times New Roman" w:hAnsi="Times New Roman"/>
          <w:color w:val="auto"/>
          <w:sz w:val="22"/>
          <w:szCs w:val="22"/>
        </w:rPr>
        <w:t>Существующие т</w:t>
      </w:r>
      <w:r w:rsidR="00DC0E2B" w:rsidRPr="004305D3">
        <w:rPr>
          <w:rFonts w:ascii="Times New Roman" w:hAnsi="Times New Roman"/>
          <w:color w:val="auto"/>
          <w:sz w:val="22"/>
          <w:szCs w:val="22"/>
        </w:rPr>
        <w:t xml:space="preserve">епловые нагрузки </w:t>
      </w:r>
      <w:r w:rsidR="00E27243" w:rsidRPr="00E27243">
        <w:rPr>
          <w:rFonts w:ascii="Times New Roman" w:hAnsi="Times New Roman"/>
          <w:color w:val="auto"/>
          <w:sz w:val="22"/>
          <w:szCs w:val="22"/>
        </w:rPr>
        <w:t>Переславль-Залесского муниципального округа Ярославской области</w:t>
      </w:r>
      <w:bookmarkEnd w:id="12"/>
    </w:p>
    <w:tbl>
      <w:tblPr>
        <w:tblW w:w="5000" w:type="pct"/>
        <w:tblLook w:val="04A0" w:firstRow="1" w:lastRow="0" w:firstColumn="1" w:lastColumn="0" w:noHBand="0" w:noVBand="1"/>
      </w:tblPr>
      <w:tblGrid>
        <w:gridCol w:w="1062"/>
        <w:gridCol w:w="6287"/>
        <w:gridCol w:w="1890"/>
        <w:gridCol w:w="1893"/>
        <w:gridCol w:w="1682"/>
        <w:gridCol w:w="1462"/>
      </w:tblGrid>
      <w:tr w:rsidR="005E530D" w:rsidRPr="005E530D" w14:paraId="3F677C86" w14:textId="77777777" w:rsidTr="005E530D">
        <w:trPr>
          <w:trHeight w:val="20"/>
          <w:tblHeader/>
        </w:trPr>
        <w:tc>
          <w:tcPr>
            <w:tcW w:w="372" w:type="pct"/>
            <w:vMerge w:val="restart"/>
            <w:tcBorders>
              <w:top w:val="single" w:sz="4" w:space="0" w:color="auto"/>
              <w:left w:val="single" w:sz="4" w:space="0" w:color="auto"/>
              <w:bottom w:val="single" w:sz="4" w:space="0" w:color="auto"/>
              <w:right w:val="single" w:sz="4" w:space="0" w:color="auto"/>
            </w:tcBorders>
            <w:vAlign w:val="center"/>
            <w:hideMark/>
          </w:tcPr>
          <w:p w14:paraId="68208CE4" w14:textId="77777777" w:rsidR="005E530D" w:rsidRPr="005E530D" w:rsidRDefault="005E530D" w:rsidP="00707ED0">
            <w:pPr>
              <w:spacing w:line="240" w:lineRule="auto"/>
              <w:jc w:val="center"/>
              <w:rPr>
                <w:rFonts w:eastAsia="Times New Roman" w:cs="Times New Roman"/>
                <w:b/>
                <w:bCs/>
                <w:color w:val="000000"/>
                <w:sz w:val="18"/>
                <w:szCs w:val="18"/>
                <w:lang w:eastAsia="ru-RU"/>
              </w:rPr>
            </w:pPr>
            <w:r w:rsidRPr="005E530D">
              <w:rPr>
                <w:rFonts w:eastAsia="Times New Roman" w:cs="Times New Roman"/>
                <w:b/>
                <w:bCs/>
                <w:color w:val="000000"/>
                <w:sz w:val="18"/>
                <w:szCs w:val="18"/>
                <w:lang w:eastAsia="ru-RU"/>
              </w:rPr>
              <w:t>№ п/п</w:t>
            </w:r>
          </w:p>
        </w:tc>
        <w:tc>
          <w:tcPr>
            <w:tcW w:w="2202" w:type="pct"/>
            <w:vMerge w:val="restart"/>
            <w:tcBorders>
              <w:top w:val="single" w:sz="4" w:space="0" w:color="auto"/>
              <w:left w:val="single" w:sz="4" w:space="0" w:color="auto"/>
              <w:bottom w:val="single" w:sz="4" w:space="0" w:color="auto"/>
              <w:right w:val="single" w:sz="4" w:space="0" w:color="auto"/>
            </w:tcBorders>
            <w:vAlign w:val="center"/>
            <w:hideMark/>
          </w:tcPr>
          <w:p w14:paraId="43C9FA71" w14:textId="77777777" w:rsidR="005E530D" w:rsidRPr="005E530D" w:rsidRDefault="005E530D" w:rsidP="00707ED0">
            <w:pPr>
              <w:spacing w:line="240" w:lineRule="auto"/>
              <w:jc w:val="center"/>
              <w:rPr>
                <w:rFonts w:eastAsia="Times New Roman" w:cs="Times New Roman"/>
                <w:b/>
                <w:bCs/>
                <w:color w:val="000000"/>
                <w:sz w:val="18"/>
                <w:szCs w:val="18"/>
                <w:lang w:eastAsia="ru-RU"/>
              </w:rPr>
            </w:pPr>
            <w:r w:rsidRPr="005E530D">
              <w:rPr>
                <w:rFonts w:eastAsia="Times New Roman" w:cs="Times New Roman"/>
                <w:b/>
                <w:bCs/>
                <w:color w:val="000000"/>
                <w:sz w:val="18"/>
                <w:szCs w:val="18"/>
                <w:lang w:eastAsia="ru-RU"/>
              </w:rPr>
              <w:t>Наименование котельной</w:t>
            </w:r>
          </w:p>
        </w:tc>
        <w:tc>
          <w:tcPr>
            <w:tcW w:w="2425" w:type="pct"/>
            <w:gridSpan w:val="4"/>
            <w:tcBorders>
              <w:top w:val="single" w:sz="4" w:space="0" w:color="auto"/>
              <w:left w:val="nil"/>
              <w:bottom w:val="single" w:sz="4" w:space="0" w:color="auto"/>
              <w:right w:val="single" w:sz="4" w:space="0" w:color="auto"/>
            </w:tcBorders>
            <w:vAlign w:val="center"/>
            <w:hideMark/>
          </w:tcPr>
          <w:p w14:paraId="3699A54E" w14:textId="77777777" w:rsidR="005E530D" w:rsidRPr="005E530D" w:rsidRDefault="005E530D" w:rsidP="00707ED0">
            <w:pPr>
              <w:spacing w:line="240" w:lineRule="auto"/>
              <w:jc w:val="center"/>
              <w:rPr>
                <w:rFonts w:eastAsia="Times New Roman" w:cs="Times New Roman"/>
                <w:b/>
                <w:bCs/>
                <w:color w:val="000000"/>
                <w:sz w:val="18"/>
                <w:szCs w:val="18"/>
                <w:lang w:eastAsia="ru-RU"/>
              </w:rPr>
            </w:pPr>
            <w:r w:rsidRPr="005E530D">
              <w:rPr>
                <w:rFonts w:eastAsia="Times New Roman" w:cs="Times New Roman"/>
                <w:b/>
                <w:bCs/>
                <w:color w:val="000000"/>
                <w:sz w:val="18"/>
                <w:szCs w:val="18"/>
                <w:lang w:eastAsia="ru-RU"/>
              </w:rPr>
              <w:t>Тепловая нагрузка, Гкал/ч</w:t>
            </w:r>
          </w:p>
        </w:tc>
      </w:tr>
      <w:tr w:rsidR="005E530D" w:rsidRPr="005E530D" w14:paraId="0E8288EA" w14:textId="77777777" w:rsidTr="005E530D">
        <w:trPr>
          <w:trHeight w:val="20"/>
          <w:tblHeader/>
        </w:trPr>
        <w:tc>
          <w:tcPr>
            <w:tcW w:w="372" w:type="pct"/>
            <w:vMerge/>
            <w:tcBorders>
              <w:top w:val="single" w:sz="4" w:space="0" w:color="auto"/>
              <w:left w:val="single" w:sz="4" w:space="0" w:color="auto"/>
              <w:bottom w:val="single" w:sz="4" w:space="0" w:color="auto"/>
              <w:right w:val="single" w:sz="4" w:space="0" w:color="auto"/>
            </w:tcBorders>
            <w:vAlign w:val="center"/>
            <w:hideMark/>
          </w:tcPr>
          <w:p w14:paraId="0020FCB2" w14:textId="77777777" w:rsidR="005E530D" w:rsidRPr="005E530D" w:rsidRDefault="005E530D" w:rsidP="00707ED0">
            <w:pPr>
              <w:spacing w:line="240" w:lineRule="auto"/>
              <w:rPr>
                <w:rFonts w:eastAsia="Times New Roman" w:cs="Times New Roman"/>
                <w:b/>
                <w:bCs/>
                <w:color w:val="000000"/>
                <w:sz w:val="18"/>
                <w:szCs w:val="18"/>
                <w:lang w:eastAsia="ru-RU"/>
              </w:rPr>
            </w:pPr>
          </w:p>
        </w:tc>
        <w:tc>
          <w:tcPr>
            <w:tcW w:w="2202" w:type="pct"/>
            <w:vMerge/>
            <w:tcBorders>
              <w:top w:val="single" w:sz="4" w:space="0" w:color="auto"/>
              <w:left w:val="single" w:sz="4" w:space="0" w:color="auto"/>
              <w:bottom w:val="single" w:sz="4" w:space="0" w:color="auto"/>
              <w:right w:val="single" w:sz="4" w:space="0" w:color="auto"/>
            </w:tcBorders>
            <w:vAlign w:val="center"/>
            <w:hideMark/>
          </w:tcPr>
          <w:p w14:paraId="0C8AEE3E" w14:textId="77777777" w:rsidR="005E530D" w:rsidRPr="005E530D" w:rsidRDefault="005E530D" w:rsidP="00707ED0">
            <w:pPr>
              <w:spacing w:line="240" w:lineRule="auto"/>
              <w:rPr>
                <w:rFonts w:eastAsia="Times New Roman" w:cs="Times New Roman"/>
                <w:b/>
                <w:bCs/>
                <w:color w:val="000000"/>
                <w:sz w:val="18"/>
                <w:szCs w:val="18"/>
                <w:lang w:eastAsia="ru-RU"/>
              </w:rPr>
            </w:pPr>
          </w:p>
        </w:tc>
        <w:tc>
          <w:tcPr>
            <w:tcW w:w="662" w:type="pct"/>
            <w:tcBorders>
              <w:top w:val="nil"/>
              <w:left w:val="nil"/>
              <w:bottom w:val="single" w:sz="4" w:space="0" w:color="auto"/>
              <w:right w:val="single" w:sz="4" w:space="0" w:color="auto"/>
            </w:tcBorders>
            <w:vAlign w:val="center"/>
            <w:hideMark/>
          </w:tcPr>
          <w:p w14:paraId="48E26F21" w14:textId="77777777" w:rsidR="005E530D" w:rsidRPr="005E530D" w:rsidRDefault="005E530D" w:rsidP="00707ED0">
            <w:pPr>
              <w:spacing w:line="240" w:lineRule="auto"/>
              <w:jc w:val="center"/>
              <w:rPr>
                <w:rFonts w:eastAsia="Times New Roman" w:cs="Times New Roman"/>
                <w:b/>
                <w:bCs/>
                <w:color w:val="000000"/>
                <w:sz w:val="18"/>
                <w:szCs w:val="18"/>
                <w:lang w:eastAsia="ru-RU"/>
              </w:rPr>
            </w:pPr>
            <w:r w:rsidRPr="005E530D">
              <w:rPr>
                <w:rFonts w:eastAsia="Times New Roman" w:cs="Times New Roman"/>
                <w:b/>
                <w:bCs/>
                <w:color w:val="000000"/>
                <w:sz w:val="18"/>
                <w:szCs w:val="18"/>
                <w:lang w:eastAsia="ru-RU"/>
              </w:rPr>
              <w:t>Отопление</w:t>
            </w:r>
          </w:p>
        </w:tc>
        <w:tc>
          <w:tcPr>
            <w:tcW w:w="663" w:type="pct"/>
            <w:tcBorders>
              <w:top w:val="nil"/>
              <w:left w:val="nil"/>
              <w:bottom w:val="single" w:sz="4" w:space="0" w:color="auto"/>
              <w:right w:val="single" w:sz="4" w:space="0" w:color="auto"/>
            </w:tcBorders>
            <w:vAlign w:val="center"/>
            <w:hideMark/>
          </w:tcPr>
          <w:p w14:paraId="31CE2C75" w14:textId="77777777" w:rsidR="005E530D" w:rsidRPr="005E530D" w:rsidRDefault="005E530D" w:rsidP="00707ED0">
            <w:pPr>
              <w:spacing w:line="240" w:lineRule="auto"/>
              <w:jc w:val="center"/>
              <w:rPr>
                <w:rFonts w:eastAsia="Times New Roman" w:cs="Times New Roman"/>
                <w:b/>
                <w:bCs/>
                <w:color w:val="000000"/>
                <w:sz w:val="18"/>
                <w:szCs w:val="18"/>
                <w:lang w:eastAsia="ru-RU"/>
              </w:rPr>
            </w:pPr>
            <w:r w:rsidRPr="005E530D">
              <w:rPr>
                <w:rFonts w:eastAsia="Times New Roman" w:cs="Times New Roman"/>
                <w:b/>
                <w:bCs/>
                <w:color w:val="000000"/>
                <w:sz w:val="18"/>
                <w:szCs w:val="18"/>
                <w:lang w:eastAsia="ru-RU"/>
              </w:rPr>
              <w:t>Вентиляция</w:t>
            </w:r>
          </w:p>
        </w:tc>
        <w:tc>
          <w:tcPr>
            <w:tcW w:w="589" w:type="pct"/>
            <w:tcBorders>
              <w:top w:val="nil"/>
              <w:left w:val="nil"/>
              <w:bottom w:val="single" w:sz="4" w:space="0" w:color="auto"/>
              <w:right w:val="single" w:sz="4" w:space="0" w:color="auto"/>
            </w:tcBorders>
            <w:vAlign w:val="center"/>
            <w:hideMark/>
          </w:tcPr>
          <w:p w14:paraId="4D8C4923" w14:textId="77777777" w:rsidR="005E530D" w:rsidRPr="005E530D" w:rsidRDefault="005E530D" w:rsidP="00707ED0">
            <w:pPr>
              <w:spacing w:line="240" w:lineRule="auto"/>
              <w:jc w:val="center"/>
              <w:rPr>
                <w:rFonts w:eastAsia="Times New Roman" w:cs="Times New Roman"/>
                <w:b/>
                <w:bCs/>
                <w:color w:val="000000"/>
                <w:sz w:val="18"/>
                <w:szCs w:val="18"/>
                <w:lang w:eastAsia="ru-RU"/>
              </w:rPr>
            </w:pPr>
            <w:r w:rsidRPr="005E530D">
              <w:rPr>
                <w:rFonts w:eastAsia="Times New Roman" w:cs="Times New Roman"/>
                <w:b/>
                <w:bCs/>
                <w:color w:val="000000"/>
                <w:sz w:val="18"/>
                <w:szCs w:val="18"/>
                <w:lang w:eastAsia="ru-RU"/>
              </w:rPr>
              <w:t>ГВС</w:t>
            </w:r>
          </w:p>
        </w:tc>
        <w:tc>
          <w:tcPr>
            <w:tcW w:w="512" w:type="pct"/>
            <w:tcBorders>
              <w:top w:val="nil"/>
              <w:left w:val="nil"/>
              <w:bottom w:val="single" w:sz="4" w:space="0" w:color="auto"/>
              <w:right w:val="single" w:sz="4" w:space="0" w:color="auto"/>
            </w:tcBorders>
            <w:vAlign w:val="center"/>
            <w:hideMark/>
          </w:tcPr>
          <w:p w14:paraId="19DEAC3E" w14:textId="77777777" w:rsidR="005E530D" w:rsidRPr="005E530D" w:rsidRDefault="005E530D" w:rsidP="00707ED0">
            <w:pPr>
              <w:spacing w:line="240" w:lineRule="auto"/>
              <w:jc w:val="center"/>
              <w:rPr>
                <w:rFonts w:eastAsia="Times New Roman" w:cs="Times New Roman"/>
                <w:b/>
                <w:bCs/>
                <w:color w:val="000000"/>
                <w:sz w:val="18"/>
                <w:szCs w:val="18"/>
                <w:lang w:eastAsia="ru-RU"/>
              </w:rPr>
            </w:pPr>
            <w:r w:rsidRPr="005E530D">
              <w:rPr>
                <w:rFonts w:eastAsia="Times New Roman" w:cs="Times New Roman"/>
                <w:b/>
                <w:bCs/>
                <w:color w:val="000000"/>
                <w:sz w:val="18"/>
                <w:szCs w:val="18"/>
                <w:lang w:eastAsia="ru-RU"/>
              </w:rPr>
              <w:t>Всего</w:t>
            </w:r>
          </w:p>
        </w:tc>
      </w:tr>
      <w:tr w:rsidR="005E530D" w:rsidRPr="005E530D" w14:paraId="4D14A71E" w14:textId="77777777" w:rsidTr="005E530D">
        <w:trPr>
          <w:trHeight w:val="20"/>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40CB29F0" w14:textId="77777777" w:rsidR="005E530D" w:rsidRPr="005E530D" w:rsidRDefault="005E530D" w:rsidP="00707ED0">
            <w:pPr>
              <w:spacing w:line="240" w:lineRule="auto"/>
              <w:jc w:val="center"/>
              <w:rPr>
                <w:rFonts w:eastAsia="Times New Roman" w:cs="Times New Roman"/>
                <w:b/>
                <w:bCs/>
                <w:color w:val="000000"/>
                <w:sz w:val="18"/>
                <w:szCs w:val="18"/>
                <w:lang w:eastAsia="ru-RU"/>
              </w:rPr>
            </w:pPr>
            <w:r w:rsidRPr="005E530D">
              <w:rPr>
                <w:rFonts w:eastAsia="Times New Roman" w:cs="Times New Roman"/>
                <w:b/>
                <w:bCs/>
                <w:color w:val="000000"/>
                <w:sz w:val="18"/>
                <w:szCs w:val="18"/>
                <w:lang w:eastAsia="ru-RU"/>
              </w:rPr>
              <w:t>г. Переславль-Залесский</w:t>
            </w:r>
          </w:p>
        </w:tc>
      </w:tr>
      <w:tr w:rsidR="005E530D" w:rsidRPr="005E530D" w14:paraId="5A1FD948" w14:textId="77777777" w:rsidTr="005E530D">
        <w:trPr>
          <w:trHeight w:val="20"/>
        </w:trPr>
        <w:tc>
          <w:tcPr>
            <w:tcW w:w="372" w:type="pct"/>
            <w:tcBorders>
              <w:top w:val="nil"/>
              <w:left w:val="single" w:sz="4" w:space="0" w:color="auto"/>
              <w:bottom w:val="single" w:sz="4" w:space="0" w:color="auto"/>
              <w:right w:val="single" w:sz="4" w:space="0" w:color="auto"/>
            </w:tcBorders>
            <w:vAlign w:val="center"/>
            <w:hideMark/>
          </w:tcPr>
          <w:p w14:paraId="2C5BF5F4" w14:textId="77777777" w:rsidR="005E530D" w:rsidRPr="005E530D" w:rsidRDefault="005E530D" w:rsidP="00707ED0">
            <w:pPr>
              <w:spacing w:line="240" w:lineRule="auto"/>
              <w:jc w:val="center"/>
              <w:rPr>
                <w:rFonts w:eastAsia="Times New Roman" w:cs="Times New Roman"/>
                <w:color w:val="000000"/>
                <w:sz w:val="18"/>
                <w:szCs w:val="18"/>
                <w:lang w:eastAsia="ru-RU"/>
              </w:rPr>
            </w:pPr>
            <w:r w:rsidRPr="005E530D">
              <w:rPr>
                <w:rFonts w:eastAsia="Times New Roman" w:cs="Times New Roman"/>
                <w:color w:val="000000"/>
                <w:sz w:val="18"/>
                <w:szCs w:val="18"/>
                <w:lang w:eastAsia="ru-RU"/>
              </w:rPr>
              <w:t>1</w:t>
            </w:r>
          </w:p>
        </w:tc>
        <w:tc>
          <w:tcPr>
            <w:tcW w:w="2202" w:type="pct"/>
            <w:tcBorders>
              <w:top w:val="nil"/>
              <w:left w:val="nil"/>
              <w:bottom w:val="single" w:sz="4" w:space="0" w:color="auto"/>
              <w:right w:val="single" w:sz="4" w:space="0" w:color="auto"/>
            </w:tcBorders>
            <w:vAlign w:val="center"/>
            <w:hideMark/>
          </w:tcPr>
          <w:p w14:paraId="5EF75320" w14:textId="77777777" w:rsidR="005E530D" w:rsidRPr="005E530D" w:rsidRDefault="005E530D" w:rsidP="00707ED0">
            <w:pPr>
              <w:spacing w:line="240" w:lineRule="auto"/>
              <w:rPr>
                <w:rFonts w:eastAsia="Times New Roman" w:cs="Times New Roman"/>
                <w:color w:val="000000"/>
                <w:sz w:val="18"/>
                <w:szCs w:val="18"/>
                <w:lang w:eastAsia="ru-RU"/>
              </w:rPr>
            </w:pPr>
            <w:r w:rsidRPr="005E530D">
              <w:rPr>
                <w:rFonts w:eastAsia="Times New Roman" w:cs="Times New Roman"/>
                <w:color w:val="000000"/>
                <w:sz w:val="18"/>
                <w:szCs w:val="18"/>
                <w:lang w:eastAsia="ru-RU"/>
              </w:rPr>
              <w:t>Котельная ООО "РЭНСОМ"</w:t>
            </w:r>
          </w:p>
        </w:tc>
        <w:tc>
          <w:tcPr>
            <w:tcW w:w="662" w:type="pct"/>
            <w:tcBorders>
              <w:top w:val="nil"/>
              <w:left w:val="nil"/>
              <w:bottom w:val="single" w:sz="4" w:space="0" w:color="auto"/>
              <w:right w:val="single" w:sz="4" w:space="0" w:color="auto"/>
            </w:tcBorders>
            <w:vAlign w:val="center"/>
            <w:hideMark/>
          </w:tcPr>
          <w:p w14:paraId="513CE963" w14:textId="77777777" w:rsidR="005E530D" w:rsidRPr="005E530D" w:rsidRDefault="005E530D" w:rsidP="00707ED0">
            <w:pPr>
              <w:spacing w:line="240" w:lineRule="auto"/>
              <w:jc w:val="center"/>
              <w:rPr>
                <w:rFonts w:eastAsia="Times New Roman" w:cs="Times New Roman"/>
                <w:color w:val="000000"/>
                <w:sz w:val="18"/>
                <w:szCs w:val="18"/>
                <w:lang w:eastAsia="ru-RU"/>
              </w:rPr>
            </w:pPr>
            <w:r w:rsidRPr="005E530D">
              <w:rPr>
                <w:rFonts w:eastAsia="Times New Roman" w:cs="Times New Roman"/>
                <w:color w:val="000000"/>
                <w:sz w:val="18"/>
                <w:szCs w:val="18"/>
                <w:lang w:val="en-US" w:eastAsia="ru-RU"/>
              </w:rPr>
              <w:t>126,19</w:t>
            </w:r>
          </w:p>
        </w:tc>
        <w:tc>
          <w:tcPr>
            <w:tcW w:w="663" w:type="pct"/>
            <w:tcBorders>
              <w:top w:val="nil"/>
              <w:left w:val="nil"/>
              <w:bottom w:val="single" w:sz="4" w:space="0" w:color="auto"/>
              <w:right w:val="single" w:sz="4" w:space="0" w:color="auto"/>
            </w:tcBorders>
            <w:vAlign w:val="center"/>
            <w:hideMark/>
          </w:tcPr>
          <w:p w14:paraId="28D250FC" w14:textId="77777777" w:rsidR="005E530D" w:rsidRPr="005E530D" w:rsidRDefault="005E530D" w:rsidP="00707ED0">
            <w:pPr>
              <w:spacing w:line="240" w:lineRule="auto"/>
              <w:jc w:val="center"/>
              <w:rPr>
                <w:rFonts w:eastAsia="Times New Roman" w:cs="Times New Roman"/>
                <w:color w:val="000000"/>
                <w:sz w:val="18"/>
                <w:szCs w:val="18"/>
                <w:lang w:eastAsia="ru-RU"/>
              </w:rPr>
            </w:pPr>
            <w:r w:rsidRPr="005E530D">
              <w:rPr>
                <w:rFonts w:eastAsia="Times New Roman" w:cs="Times New Roman"/>
                <w:color w:val="000000"/>
                <w:sz w:val="18"/>
                <w:szCs w:val="18"/>
                <w:lang w:eastAsia="ru-RU"/>
              </w:rPr>
              <w:t>0,00</w:t>
            </w:r>
          </w:p>
        </w:tc>
        <w:tc>
          <w:tcPr>
            <w:tcW w:w="589" w:type="pct"/>
            <w:tcBorders>
              <w:top w:val="nil"/>
              <w:left w:val="nil"/>
              <w:bottom w:val="single" w:sz="4" w:space="0" w:color="auto"/>
              <w:right w:val="single" w:sz="4" w:space="0" w:color="auto"/>
            </w:tcBorders>
            <w:vAlign w:val="center"/>
            <w:hideMark/>
          </w:tcPr>
          <w:p w14:paraId="27799B1B" w14:textId="77777777" w:rsidR="005E530D" w:rsidRPr="005E530D" w:rsidRDefault="005E530D" w:rsidP="00707ED0">
            <w:pPr>
              <w:spacing w:line="240" w:lineRule="auto"/>
              <w:jc w:val="center"/>
              <w:rPr>
                <w:rFonts w:eastAsia="Times New Roman" w:cs="Times New Roman"/>
                <w:color w:val="000000"/>
                <w:sz w:val="18"/>
                <w:szCs w:val="18"/>
                <w:lang w:eastAsia="ru-RU"/>
              </w:rPr>
            </w:pPr>
            <w:r w:rsidRPr="005E530D">
              <w:rPr>
                <w:rFonts w:eastAsia="Times New Roman" w:cs="Times New Roman"/>
                <w:color w:val="000000"/>
                <w:sz w:val="18"/>
                <w:szCs w:val="18"/>
                <w:lang w:val="en-US" w:eastAsia="ru-RU"/>
              </w:rPr>
              <w:t>8,90</w:t>
            </w:r>
          </w:p>
        </w:tc>
        <w:tc>
          <w:tcPr>
            <w:tcW w:w="512" w:type="pct"/>
            <w:tcBorders>
              <w:top w:val="nil"/>
              <w:left w:val="nil"/>
              <w:bottom w:val="single" w:sz="4" w:space="0" w:color="auto"/>
              <w:right w:val="single" w:sz="4" w:space="0" w:color="auto"/>
            </w:tcBorders>
            <w:vAlign w:val="center"/>
            <w:hideMark/>
          </w:tcPr>
          <w:p w14:paraId="7F402030" w14:textId="77777777" w:rsidR="005E530D" w:rsidRPr="005E530D" w:rsidRDefault="005E530D" w:rsidP="00707ED0">
            <w:pPr>
              <w:spacing w:line="240" w:lineRule="auto"/>
              <w:jc w:val="center"/>
              <w:rPr>
                <w:rFonts w:eastAsia="Times New Roman" w:cs="Times New Roman"/>
                <w:color w:val="000000"/>
                <w:sz w:val="18"/>
                <w:szCs w:val="18"/>
                <w:lang w:eastAsia="ru-RU"/>
              </w:rPr>
            </w:pPr>
            <w:r w:rsidRPr="005E530D">
              <w:rPr>
                <w:rFonts w:eastAsia="Times New Roman" w:cs="Times New Roman"/>
                <w:color w:val="000000"/>
                <w:sz w:val="18"/>
                <w:szCs w:val="18"/>
                <w:lang w:val="en-US" w:eastAsia="ru-RU"/>
              </w:rPr>
              <w:t>135,09</w:t>
            </w:r>
          </w:p>
        </w:tc>
      </w:tr>
      <w:tr w:rsidR="005E530D" w:rsidRPr="005E530D" w14:paraId="0991A22C" w14:textId="77777777" w:rsidTr="005E530D">
        <w:trPr>
          <w:trHeight w:val="20"/>
        </w:trPr>
        <w:tc>
          <w:tcPr>
            <w:tcW w:w="372" w:type="pct"/>
            <w:tcBorders>
              <w:top w:val="nil"/>
              <w:left w:val="single" w:sz="4" w:space="0" w:color="auto"/>
              <w:bottom w:val="single" w:sz="4" w:space="0" w:color="auto"/>
              <w:right w:val="single" w:sz="4" w:space="0" w:color="auto"/>
            </w:tcBorders>
            <w:vAlign w:val="center"/>
            <w:hideMark/>
          </w:tcPr>
          <w:p w14:paraId="12DF8523" w14:textId="77777777" w:rsidR="005E530D" w:rsidRPr="005E530D" w:rsidRDefault="005E530D" w:rsidP="00707ED0">
            <w:pPr>
              <w:spacing w:line="240" w:lineRule="auto"/>
              <w:jc w:val="center"/>
              <w:rPr>
                <w:rFonts w:eastAsia="Times New Roman" w:cs="Times New Roman"/>
                <w:color w:val="000000"/>
                <w:sz w:val="18"/>
                <w:szCs w:val="18"/>
                <w:lang w:eastAsia="ru-RU"/>
              </w:rPr>
            </w:pPr>
            <w:r w:rsidRPr="005E530D">
              <w:rPr>
                <w:rFonts w:eastAsia="Times New Roman" w:cs="Times New Roman"/>
                <w:color w:val="000000"/>
                <w:sz w:val="18"/>
                <w:szCs w:val="18"/>
                <w:lang w:eastAsia="ru-RU"/>
              </w:rPr>
              <w:t>2</w:t>
            </w:r>
          </w:p>
        </w:tc>
        <w:tc>
          <w:tcPr>
            <w:tcW w:w="2202" w:type="pct"/>
            <w:tcBorders>
              <w:top w:val="nil"/>
              <w:left w:val="nil"/>
              <w:bottom w:val="single" w:sz="4" w:space="0" w:color="auto"/>
              <w:right w:val="single" w:sz="4" w:space="0" w:color="auto"/>
            </w:tcBorders>
            <w:vAlign w:val="center"/>
            <w:hideMark/>
          </w:tcPr>
          <w:p w14:paraId="24034B5C" w14:textId="6CF03D88" w:rsidR="005E530D" w:rsidRPr="005E530D" w:rsidRDefault="005E530D" w:rsidP="00707ED0">
            <w:pPr>
              <w:spacing w:line="240" w:lineRule="auto"/>
              <w:rPr>
                <w:rFonts w:eastAsia="Times New Roman" w:cs="Times New Roman"/>
                <w:color w:val="000000"/>
                <w:sz w:val="18"/>
                <w:szCs w:val="18"/>
                <w:lang w:eastAsia="ru-RU"/>
              </w:rPr>
            </w:pPr>
            <w:r w:rsidRPr="005E530D">
              <w:rPr>
                <w:rFonts w:eastAsia="Times New Roman" w:cs="Times New Roman"/>
                <w:color w:val="000000"/>
                <w:sz w:val="18"/>
                <w:szCs w:val="18"/>
                <w:lang w:eastAsia="ru-RU"/>
              </w:rPr>
              <w:t xml:space="preserve">Котельная </w:t>
            </w:r>
            <w:proofErr w:type="spellStart"/>
            <w:r w:rsidRPr="005E530D">
              <w:rPr>
                <w:rFonts w:eastAsia="Times New Roman" w:cs="Times New Roman"/>
                <w:color w:val="000000"/>
                <w:sz w:val="18"/>
                <w:szCs w:val="18"/>
                <w:lang w:eastAsia="ru-RU"/>
              </w:rPr>
              <w:t>мкр</w:t>
            </w:r>
            <w:proofErr w:type="spellEnd"/>
            <w:r w:rsidRPr="005E530D">
              <w:rPr>
                <w:rFonts w:eastAsia="Times New Roman" w:cs="Times New Roman"/>
                <w:color w:val="000000"/>
                <w:sz w:val="18"/>
                <w:szCs w:val="18"/>
                <w:lang w:eastAsia="ru-RU"/>
              </w:rPr>
              <w:t xml:space="preserve">. Чкаловский, 62 </w:t>
            </w:r>
            <w:r w:rsidR="0048193D">
              <w:rPr>
                <w:rFonts w:eastAsia="Times New Roman" w:cs="Times New Roman"/>
                <w:color w:val="000000"/>
                <w:sz w:val="18"/>
                <w:szCs w:val="18"/>
                <w:lang w:eastAsia="ru-RU"/>
              </w:rPr>
              <w:t>ООО «Сервис»</w:t>
            </w:r>
          </w:p>
        </w:tc>
        <w:tc>
          <w:tcPr>
            <w:tcW w:w="662" w:type="pct"/>
            <w:tcBorders>
              <w:top w:val="nil"/>
              <w:left w:val="nil"/>
              <w:bottom w:val="single" w:sz="4" w:space="0" w:color="auto"/>
              <w:right w:val="single" w:sz="4" w:space="0" w:color="auto"/>
            </w:tcBorders>
            <w:vAlign w:val="center"/>
            <w:hideMark/>
          </w:tcPr>
          <w:p w14:paraId="2D6ED261" w14:textId="77777777" w:rsidR="005E530D" w:rsidRPr="005E530D" w:rsidRDefault="005E530D" w:rsidP="00707ED0">
            <w:pPr>
              <w:spacing w:line="240" w:lineRule="auto"/>
              <w:jc w:val="center"/>
              <w:rPr>
                <w:rFonts w:eastAsia="Times New Roman" w:cs="Times New Roman"/>
                <w:color w:val="000000"/>
                <w:sz w:val="18"/>
                <w:szCs w:val="18"/>
                <w:lang w:eastAsia="ru-RU"/>
              </w:rPr>
            </w:pPr>
            <w:r w:rsidRPr="005E530D">
              <w:rPr>
                <w:rFonts w:eastAsia="Times New Roman" w:cs="Times New Roman"/>
                <w:color w:val="000000"/>
                <w:sz w:val="18"/>
                <w:szCs w:val="18"/>
                <w:lang w:eastAsia="ru-RU"/>
              </w:rPr>
              <w:t>11,57</w:t>
            </w:r>
          </w:p>
        </w:tc>
        <w:tc>
          <w:tcPr>
            <w:tcW w:w="663" w:type="pct"/>
            <w:tcBorders>
              <w:top w:val="nil"/>
              <w:left w:val="nil"/>
              <w:bottom w:val="single" w:sz="4" w:space="0" w:color="auto"/>
              <w:right w:val="single" w:sz="4" w:space="0" w:color="auto"/>
            </w:tcBorders>
            <w:vAlign w:val="center"/>
            <w:hideMark/>
          </w:tcPr>
          <w:p w14:paraId="0F89916F" w14:textId="77777777" w:rsidR="005E530D" w:rsidRPr="005E530D" w:rsidRDefault="005E530D" w:rsidP="00707ED0">
            <w:pPr>
              <w:spacing w:line="240" w:lineRule="auto"/>
              <w:jc w:val="center"/>
              <w:rPr>
                <w:rFonts w:eastAsia="Times New Roman" w:cs="Times New Roman"/>
                <w:color w:val="000000"/>
                <w:sz w:val="18"/>
                <w:szCs w:val="18"/>
                <w:lang w:eastAsia="ru-RU"/>
              </w:rPr>
            </w:pPr>
            <w:r w:rsidRPr="005E530D">
              <w:rPr>
                <w:rFonts w:eastAsia="Times New Roman" w:cs="Times New Roman"/>
                <w:color w:val="000000"/>
                <w:sz w:val="18"/>
                <w:szCs w:val="18"/>
                <w:lang w:eastAsia="ru-RU"/>
              </w:rPr>
              <w:t>0,00</w:t>
            </w:r>
          </w:p>
        </w:tc>
        <w:tc>
          <w:tcPr>
            <w:tcW w:w="589" w:type="pct"/>
            <w:tcBorders>
              <w:top w:val="nil"/>
              <w:left w:val="nil"/>
              <w:bottom w:val="single" w:sz="4" w:space="0" w:color="auto"/>
              <w:right w:val="single" w:sz="4" w:space="0" w:color="auto"/>
            </w:tcBorders>
            <w:vAlign w:val="center"/>
            <w:hideMark/>
          </w:tcPr>
          <w:p w14:paraId="2B9CF9A9" w14:textId="77777777" w:rsidR="005E530D" w:rsidRPr="005E530D" w:rsidRDefault="005E530D" w:rsidP="00707ED0">
            <w:pPr>
              <w:spacing w:line="240" w:lineRule="auto"/>
              <w:jc w:val="center"/>
              <w:rPr>
                <w:rFonts w:eastAsia="Times New Roman" w:cs="Times New Roman"/>
                <w:color w:val="000000"/>
                <w:sz w:val="18"/>
                <w:szCs w:val="18"/>
                <w:lang w:eastAsia="ru-RU"/>
              </w:rPr>
            </w:pPr>
            <w:r w:rsidRPr="005E530D">
              <w:rPr>
                <w:rFonts w:eastAsia="Times New Roman" w:cs="Times New Roman"/>
                <w:color w:val="000000"/>
                <w:sz w:val="18"/>
                <w:szCs w:val="18"/>
                <w:lang w:eastAsia="ru-RU"/>
              </w:rPr>
              <w:t>1,18</w:t>
            </w:r>
          </w:p>
        </w:tc>
        <w:tc>
          <w:tcPr>
            <w:tcW w:w="512" w:type="pct"/>
            <w:tcBorders>
              <w:top w:val="nil"/>
              <w:left w:val="nil"/>
              <w:bottom w:val="single" w:sz="4" w:space="0" w:color="auto"/>
              <w:right w:val="single" w:sz="4" w:space="0" w:color="auto"/>
            </w:tcBorders>
            <w:vAlign w:val="center"/>
            <w:hideMark/>
          </w:tcPr>
          <w:p w14:paraId="402293EC" w14:textId="77777777" w:rsidR="005E530D" w:rsidRPr="005E530D" w:rsidRDefault="005E530D" w:rsidP="00707ED0">
            <w:pPr>
              <w:spacing w:line="240" w:lineRule="auto"/>
              <w:jc w:val="center"/>
              <w:rPr>
                <w:rFonts w:eastAsia="Times New Roman" w:cs="Times New Roman"/>
                <w:color w:val="000000"/>
                <w:sz w:val="18"/>
                <w:szCs w:val="18"/>
                <w:lang w:eastAsia="ru-RU"/>
              </w:rPr>
            </w:pPr>
            <w:r w:rsidRPr="005E530D">
              <w:rPr>
                <w:rFonts w:eastAsia="Times New Roman" w:cs="Times New Roman"/>
                <w:color w:val="000000"/>
                <w:sz w:val="18"/>
                <w:szCs w:val="18"/>
                <w:lang w:eastAsia="ru-RU"/>
              </w:rPr>
              <w:t>12,75</w:t>
            </w:r>
          </w:p>
        </w:tc>
      </w:tr>
      <w:tr w:rsidR="005E530D" w:rsidRPr="005E530D" w14:paraId="688862A9" w14:textId="77777777" w:rsidTr="005E530D">
        <w:trPr>
          <w:trHeight w:val="20"/>
        </w:trPr>
        <w:tc>
          <w:tcPr>
            <w:tcW w:w="372" w:type="pct"/>
            <w:tcBorders>
              <w:top w:val="nil"/>
              <w:left w:val="single" w:sz="4" w:space="0" w:color="auto"/>
              <w:bottom w:val="single" w:sz="4" w:space="0" w:color="auto"/>
              <w:right w:val="single" w:sz="4" w:space="0" w:color="auto"/>
            </w:tcBorders>
            <w:vAlign w:val="center"/>
            <w:hideMark/>
          </w:tcPr>
          <w:p w14:paraId="330738DE" w14:textId="77777777" w:rsidR="005E530D" w:rsidRPr="005E530D" w:rsidRDefault="005E530D" w:rsidP="00707ED0">
            <w:pPr>
              <w:spacing w:line="240" w:lineRule="auto"/>
              <w:jc w:val="center"/>
              <w:rPr>
                <w:rFonts w:eastAsia="Times New Roman" w:cs="Times New Roman"/>
                <w:color w:val="000000"/>
                <w:sz w:val="18"/>
                <w:szCs w:val="18"/>
                <w:lang w:eastAsia="ru-RU"/>
              </w:rPr>
            </w:pPr>
            <w:r w:rsidRPr="005E530D">
              <w:rPr>
                <w:rFonts w:eastAsia="Times New Roman" w:cs="Times New Roman"/>
                <w:color w:val="000000"/>
                <w:sz w:val="18"/>
                <w:szCs w:val="18"/>
                <w:lang w:eastAsia="ru-RU"/>
              </w:rPr>
              <w:t>3</w:t>
            </w:r>
          </w:p>
        </w:tc>
        <w:tc>
          <w:tcPr>
            <w:tcW w:w="2202" w:type="pct"/>
            <w:tcBorders>
              <w:top w:val="nil"/>
              <w:left w:val="nil"/>
              <w:bottom w:val="single" w:sz="4" w:space="0" w:color="auto"/>
              <w:right w:val="single" w:sz="4" w:space="0" w:color="auto"/>
            </w:tcBorders>
            <w:vAlign w:val="center"/>
            <w:hideMark/>
          </w:tcPr>
          <w:p w14:paraId="371D700B" w14:textId="77777777" w:rsidR="005E530D" w:rsidRPr="005E530D" w:rsidRDefault="005E530D" w:rsidP="00707ED0">
            <w:pPr>
              <w:spacing w:line="240" w:lineRule="auto"/>
              <w:rPr>
                <w:rFonts w:eastAsia="Times New Roman" w:cs="Times New Roman"/>
                <w:color w:val="000000"/>
                <w:sz w:val="18"/>
                <w:szCs w:val="18"/>
                <w:lang w:eastAsia="ru-RU"/>
              </w:rPr>
            </w:pPr>
            <w:r w:rsidRPr="005E530D">
              <w:rPr>
                <w:rFonts w:eastAsia="Times New Roman" w:cs="Times New Roman"/>
                <w:color w:val="000000"/>
                <w:sz w:val="18"/>
                <w:szCs w:val="18"/>
                <w:lang w:eastAsia="ru-RU"/>
              </w:rPr>
              <w:t>Котельная Московская, 15</w:t>
            </w:r>
          </w:p>
        </w:tc>
        <w:tc>
          <w:tcPr>
            <w:tcW w:w="662" w:type="pct"/>
            <w:tcBorders>
              <w:top w:val="nil"/>
              <w:left w:val="nil"/>
              <w:bottom w:val="single" w:sz="4" w:space="0" w:color="auto"/>
              <w:right w:val="single" w:sz="4" w:space="0" w:color="auto"/>
            </w:tcBorders>
            <w:vAlign w:val="center"/>
            <w:hideMark/>
          </w:tcPr>
          <w:p w14:paraId="7F603633" w14:textId="77777777" w:rsidR="005E530D" w:rsidRPr="005E530D" w:rsidRDefault="005E530D" w:rsidP="00707ED0">
            <w:pPr>
              <w:spacing w:line="240" w:lineRule="auto"/>
              <w:jc w:val="center"/>
              <w:rPr>
                <w:rFonts w:eastAsia="Times New Roman" w:cs="Times New Roman"/>
                <w:color w:val="000000"/>
                <w:sz w:val="18"/>
                <w:szCs w:val="18"/>
                <w:lang w:eastAsia="ru-RU"/>
              </w:rPr>
            </w:pPr>
            <w:r w:rsidRPr="005E530D">
              <w:rPr>
                <w:rFonts w:eastAsia="Times New Roman" w:cs="Times New Roman"/>
                <w:color w:val="000000"/>
                <w:sz w:val="18"/>
                <w:szCs w:val="18"/>
                <w:lang w:eastAsia="ru-RU"/>
              </w:rPr>
              <w:t>0,48</w:t>
            </w:r>
          </w:p>
        </w:tc>
        <w:tc>
          <w:tcPr>
            <w:tcW w:w="663" w:type="pct"/>
            <w:tcBorders>
              <w:top w:val="nil"/>
              <w:left w:val="nil"/>
              <w:bottom w:val="single" w:sz="4" w:space="0" w:color="auto"/>
              <w:right w:val="single" w:sz="4" w:space="0" w:color="auto"/>
            </w:tcBorders>
            <w:vAlign w:val="center"/>
            <w:hideMark/>
          </w:tcPr>
          <w:p w14:paraId="290C4B6C" w14:textId="77777777" w:rsidR="005E530D" w:rsidRPr="005E530D" w:rsidRDefault="005E530D" w:rsidP="00707ED0">
            <w:pPr>
              <w:spacing w:line="240" w:lineRule="auto"/>
              <w:jc w:val="center"/>
              <w:rPr>
                <w:rFonts w:eastAsia="Times New Roman" w:cs="Times New Roman"/>
                <w:color w:val="000000"/>
                <w:sz w:val="18"/>
                <w:szCs w:val="18"/>
                <w:lang w:eastAsia="ru-RU"/>
              </w:rPr>
            </w:pPr>
            <w:r w:rsidRPr="005E530D">
              <w:rPr>
                <w:rFonts w:eastAsia="Times New Roman" w:cs="Times New Roman"/>
                <w:color w:val="000000"/>
                <w:sz w:val="18"/>
                <w:szCs w:val="18"/>
                <w:lang w:eastAsia="ru-RU"/>
              </w:rPr>
              <w:t>0,00</w:t>
            </w:r>
          </w:p>
        </w:tc>
        <w:tc>
          <w:tcPr>
            <w:tcW w:w="589" w:type="pct"/>
            <w:tcBorders>
              <w:top w:val="nil"/>
              <w:left w:val="nil"/>
              <w:bottom w:val="single" w:sz="4" w:space="0" w:color="auto"/>
              <w:right w:val="single" w:sz="4" w:space="0" w:color="auto"/>
            </w:tcBorders>
            <w:vAlign w:val="center"/>
            <w:hideMark/>
          </w:tcPr>
          <w:p w14:paraId="57B642AD" w14:textId="77777777" w:rsidR="005E530D" w:rsidRPr="005E530D" w:rsidRDefault="005E530D" w:rsidP="00707ED0">
            <w:pPr>
              <w:spacing w:line="240" w:lineRule="auto"/>
              <w:jc w:val="center"/>
              <w:rPr>
                <w:rFonts w:eastAsia="Times New Roman" w:cs="Times New Roman"/>
                <w:color w:val="000000"/>
                <w:sz w:val="18"/>
                <w:szCs w:val="18"/>
                <w:lang w:eastAsia="ru-RU"/>
              </w:rPr>
            </w:pPr>
            <w:r w:rsidRPr="005E530D">
              <w:rPr>
                <w:rFonts w:eastAsia="Times New Roman" w:cs="Times New Roman"/>
                <w:color w:val="000000"/>
                <w:sz w:val="18"/>
                <w:szCs w:val="18"/>
                <w:lang w:eastAsia="ru-RU"/>
              </w:rPr>
              <w:t>0,00</w:t>
            </w:r>
          </w:p>
        </w:tc>
        <w:tc>
          <w:tcPr>
            <w:tcW w:w="512" w:type="pct"/>
            <w:tcBorders>
              <w:top w:val="nil"/>
              <w:left w:val="nil"/>
              <w:bottom w:val="single" w:sz="4" w:space="0" w:color="auto"/>
              <w:right w:val="single" w:sz="4" w:space="0" w:color="auto"/>
            </w:tcBorders>
            <w:vAlign w:val="center"/>
            <w:hideMark/>
          </w:tcPr>
          <w:p w14:paraId="0628DBE4" w14:textId="77777777" w:rsidR="005E530D" w:rsidRPr="005E530D" w:rsidRDefault="005E530D" w:rsidP="00707ED0">
            <w:pPr>
              <w:spacing w:line="240" w:lineRule="auto"/>
              <w:jc w:val="center"/>
              <w:rPr>
                <w:rFonts w:eastAsia="Times New Roman" w:cs="Times New Roman"/>
                <w:color w:val="000000"/>
                <w:sz w:val="18"/>
                <w:szCs w:val="18"/>
                <w:lang w:eastAsia="ru-RU"/>
              </w:rPr>
            </w:pPr>
            <w:r w:rsidRPr="005E530D">
              <w:rPr>
                <w:rFonts w:eastAsia="Times New Roman" w:cs="Times New Roman"/>
                <w:color w:val="000000"/>
                <w:sz w:val="18"/>
                <w:szCs w:val="18"/>
                <w:lang w:eastAsia="ru-RU"/>
              </w:rPr>
              <w:t>0,48</w:t>
            </w:r>
          </w:p>
        </w:tc>
      </w:tr>
      <w:tr w:rsidR="005E530D" w:rsidRPr="005E530D" w14:paraId="092A4BBA" w14:textId="77777777" w:rsidTr="005E530D">
        <w:trPr>
          <w:trHeight w:val="20"/>
        </w:trPr>
        <w:tc>
          <w:tcPr>
            <w:tcW w:w="372" w:type="pct"/>
            <w:tcBorders>
              <w:top w:val="nil"/>
              <w:left w:val="single" w:sz="4" w:space="0" w:color="auto"/>
              <w:bottom w:val="single" w:sz="4" w:space="0" w:color="auto"/>
              <w:right w:val="single" w:sz="4" w:space="0" w:color="auto"/>
            </w:tcBorders>
            <w:vAlign w:val="center"/>
            <w:hideMark/>
          </w:tcPr>
          <w:p w14:paraId="533DED5F" w14:textId="77777777" w:rsidR="005E530D" w:rsidRPr="005E530D" w:rsidRDefault="005E530D" w:rsidP="00707ED0">
            <w:pPr>
              <w:spacing w:line="240" w:lineRule="auto"/>
              <w:jc w:val="center"/>
              <w:rPr>
                <w:rFonts w:eastAsia="Times New Roman" w:cs="Times New Roman"/>
                <w:color w:val="000000"/>
                <w:sz w:val="18"/>
                <w:szCs w:val="18"/>
                <w:lang w:eastAsia="ru-RU"/>
              </w:rPr>
            </w:pPr>
            <w:r w:rsidRPr="005E530D">
              <w:rPr>
                <w:rFonts w:eastAsia="Times New Roman" w:cs="Times New Roman"/>
                <w:color w:val="000000"/>
                <w:sz w:val="18"/>
                <w:szCs w:val="18"/>
                <w:lang w:eastAsia="ru-RU"/>
              </w:rPr>
              <w:t>4</w:t>
            </w:r>
          </w:p>
        </w:tc>
        <w:tc>
          <w:tcPr>
            <w:tcW w:w="2202" w:type="pct"/>
            <w:tcBorders>
              <w:top w:val="nil"/>
              <w:left w:val="nil"/>
              <w:bottom w:val="single" w:sz="4" w:space="0" w:color="auto"/>
              <w:right w:val="single" w:sz="4" w:space="0" w:color="auto"/>
            </w:tcBorders>
            <w:vAlign w:val="center"/>
            <w:hideMark/>
          </w:tcPr>
          <w:p w14:paraId="09C838A5" w14:textId="77777777" w:rsidR="005E530D" w:rsidRPr="005E530D" w:rsidRDefault="005E530D" w:rsidP="00707ED0">
            <w:pPr>
              <w:spacing w:line="240" w:lineRule="auto"/>
              <w:rPr>
                <w:rFonts w:eastAsia="Times New Roman" w:cs="Times New Roman"/>
                <w:color w:val="000000"/>
                <w:sz w:val="18"/>
                <w:szCs w:val="18"/>
                <w:lang w:eastAsia="ru-RU"/>
              </w:rPr>
            </w:pPr>
            <w:r w:rsidRPr="005E530D">
              <w:rPr>
                <w:rFonts w:eastAsia="Times New Roman" w:cs="Times New Roman"/>
                <w:color w:val="000000"/>
                <w:sz w:val="18"/>
                <w:szCs w:val="18"/>
                <w:lang w:eastAsia="ru-RU"/>
              </w:rPr>
              <w:t>Котельная Зеленая</w:t>
            </w:r>
          </w:p>
        </w:tc>
        <w:tc>
          <w:tcPr>
            <w:tcW w:w="662" w:type="pct"/>
            <w:tcBorders>
              <w:top w:val="nil"/>
              <w:left w:val="nil"/>
              <w:bottom w:val="single" w:sz="4" w:space="0" w:color="auto"/>
              <w:right w:val="single" w:sz="4" w:space="0" w:color="auto"/>
            </w:tcBorders>
            <w:vAlign w:val="center"/>
            <w:hideMark/>
          </w:tcPr>
          <w:p w14:paraId="6131D154" w14:textId="77777777" w:rsidR="005E530D" w:rsidRPr="005E530D" w:rsidRDefault="005E530D" w:rsidP="00707ED0">
            <w:pPr>
              <w:spacing w:line="240" w:lineRule="auto"/>
              <w:jc w:val="center"/>
              <w:rPr>
                <w:rFonts w:eastAsia="Times New Roman" w:cs="Times New Roman"/>
                <w:color w:val="000000"/>
                <w:sz w:val="18"/>
                <w:szCs w:val="18"/>
                <w:lang w:eastAsia="ru-RU"/>
              </w:rPr>
            </w:pPr>
            <w:r w:rsidRPr="005E530D">
              <w:rPr>
                <w:rFonts w:eastAsia="Times New Roman" w:cs="Times New Roman"/>
                <w:color w:val="000000"/>
                <w:sz w:val="18"/>
                <w:szCs w:val="18"/>
                <w:lang w:eastAsia="ru-RU"/>
              </w:rPr>
              <w:t>0,31</w:t>
            </w:r>
          </w:p>
        </w:tc>
        <w:tc>
          <w:tcPr>
            <w:tcW w:w="663" w:type="pct"/>
            <w:tcBorders>
              <w:top w:val="nil"/>
              <w:left w:val="nil"/>
              <w:bottom w:val="single" w:sz="4" w:space="0" w:color="auto"/>
              <w:right w:val="single" w:sz="4" w:space="0" w:color="auto"/>
            </w:tcBorders>
            <w:vAlign w:val="center"/>
            <w:hideMark/>
          </w:tcPr>
          <w:p w14:paraId="4F3876FB" w14:textId="77777777" w:rsidR="005E530D" w:rsidRPr="005E530D" w:rsidRDefault="005E530D" w:rsidP="00707ED0">
            <w:pPr>
              <w:spacing w:line="240" w:lineRule="auto"/>
              <w:jc w:val="center"/>
              <w:rPr>
                <w:rFonts w:eastAsia="Times New Roman" w:cs="Times New Roman"/>
                <w:color w:val="000000"/>
                <w:sz w:val="18"/>
                <w:szCs w:val="18"/>
                <w:lang w:eastAsia="ru-RU"/>
              </w:rPr>
            </w:pPr>
            <w:r w:rsidRPr="005E530D">
              <w:rPr>
                <w:rFonts w:eastAsia="Times New Roman" w:cs="Times New Roman"/>
                <w:color w:val="000000"/>
                <w:sz w:val="18"/>
                <w:szCs w:val="18"/>
                <w:lang w:eastAsia="ru-RU"/>
              </w:rPr>
              <w:t>0,00</w:t>
            </w:r>
          </w:p>
        </w:tc>
        <w:tc>
          <w:tcPr>
            <w:tcW w:w="589" w:type="pct"/>
            <w:tcBorders>
              <w:top w:val="nil"/>
              <w:left w:val="nil"/>
              <w:bottom w:val="single" w:sz="4" w:space="0" w:color="auto"/>
              <w:right w:val="single" w:sz="4" w:space="0" w:color="auto"/>
            </w:tcBorders>
            <w:vAlign w:val="center"/>
            <w:hideMark/>
          </w:tcPr>
          <w:p w14:paraId="44395180" w14:textId="77777777" w:rsidR="005E530D" w:rsidRPr="005E530D" w:rsidRDefault="005E530D" w:rsidP="00707ED0">
            <w:pPr>
              <w:spacing w:line="240" w:lineRule="auto"/>
              <w:jc w:val="center"/>
              <w:rPr>
                <w:rFonts w:eastAsia="Times New Roman" w:cs="Times New Roman"/>
                <w:color w:val="000000"/>
                <w:sz w:val="18"/>
                <w:szCs w:val="18"/>
                <w:lang w:eastAsia="ru-RU"/>
              </w:rPr>
            </w:pPr>
            <w:r w:rsidRPr="005E530D">
              <w:rPr>
                <w:rFonts w:eastAsia="Times New Roman" w:cs="Times New Roman"/>
                <w:color w:val="000000"/>
                <w:sz w:val="18"/>
                <w:szCs w:val="18"/>
                <w:lang w:eastAsia="ru-RU"/>
              </w:rPr>
              <w:t>0,00</w:t>
            </w:r>
          </w:p>
        </w:tc>
        <w:tc>
          <w:tcPr>
            <w:tcW w:w="512" w:type="pct"/>
            <w:tcBorders>
              <w:top w:val="nil"/>
              <w:left w:val="nil"/>
              <w:bottom w:val="single" w:sz="4" w:space="0" w:color="auto"/>
              <w:right w:val="single" w:sz="4" w:space="0" w:color="auto"/>
            </w:tcBorders>
            <w:vAlign w:val="center"/>
            <w:hideMark/>
          </w:tcPr>
          <w:p w14:paraId="65F87EEE" w14:textId="77777777" w:rsidR="005E530D" w:rsidRPr="005E530D" w:rsidRDefault="005E530D" w:rsidP="00707ED0">
            <w:pPr>
              <w:spacing w:line="240" w:lineRule="auto"/>
              <w:jc w:val="center"/>
              <w:rPr>
                <w:rFonts w:eastAsia="Times New Roman" w:cs="Times New Roman"/>
                <w:color w:val="000000"/>
                <w:sz w:val="18"/>
                <w:szCs w:val="18"/>
                <w:lang w:eastAsia="ru-RU"/>
              </w:rPr>
            </w:pPr>
            <w:r w:rsidRPr="005E530D">
              <w:rPr>
                <w:rFonts w:eastAsia="Times New Roman" w:cs="Times New Roman"/>
                <w:color w:val="000000"/>
                <w:sz w:val="18"/>
                <w:szCs w:val="18"/>
                <w:lang w:eastAsia="ru-RU"/>
              </w:rPr>
              <w:t>0,31</w:t>
            </w:r>
          </w:p>
        </w:tc>
      </w:tr>
      <w:tr w:rsidR="005E530D" w:rsidRPr="005E530D" w14:paraId="34FFDE43" w14:textId="77777777" w:rsidTr="005E530D">
        <w:trPr>
          <w:trHeight w:val="20"/>
        </w:trPr>
        <w:tc>
          <w:tcPr>
            <w:tcW w:w="372" w:type="pct"/>
            <w:tcBorders>
              <w:top w:val="nil"/>
              <w:left w:val="single" w:sz="4" w:space="0" w:color="auto"/>
              <w:bottom w:val="single" w:sz="4" w:space="0" w:color="auto"/>
              <w:right w:val="single" w:sz="4" w:space="0" w:color="auto"/>
            </w:tcBorders>
            <w:vAlign w:val="center"/>
            <w:hideMark/>
          </w:tcPr>
          <w:p w14:paraId="36A7DB30" w14:textId="77777777" w:rsidR="005E530D" w:rsidRPr="005E530D" w:rsidRDefault="005E530D" w:rsidP="00707ED0">
            <w:pPr>
              <w:spacing w:line="240" w:lineRule="auto"/>
              <w:jc w:val="center"/>
              <w:rPr>
                <w:rFonts w:eastAsia="Times New Roman" w:cs="Times New Roman"/>
                <w:color w:val="000000"/>
                <w:sz w:val="18"/>
                <w:szCs w:val="18"/>
                <w:lang w:eastAsia="ru-RU"/>
              </w:rPr>
            </w:pPr>
            <w:r w:rsidRPr="005E530D">
              <w:rPr>
                <w:rFonts w:eastAsia="Times New Roman" w:cs="Times New Roman"/>
                <w:color w:val="000000"/>
                <w:sz w:val="18"/>
                <w:szCs w:val="18"/>
                <w:lang w:eastAsia="ru-RU"/>
              </w:rPr>
              <w:t>5</w:t>
            </w:r>
          </w:p>
        </w:tc>
        <w:tc>
          <w:tcPr>
            <w:tcW w:w="2202" w:type="pct"/>
            <w:tcBorders>
              <w:top w:val="nil"/>
              <w:left w:val="nil"/>
              <w:bottom w:val="single" w:sz="4" w:space="0" w:color="auto"/>
              <w:right w:val="single" w:sz="4" w:space="0" w:color="auto"/>
            </w:tcBorders>
            <w:vAlign w:val="center"/>
            <w:hideMark/>
          </w:tcPr>
          <w:p w14:paraId="60909840" w14:textId="77777777" w:rsidR="005E530D" w:rsidRPr="005E530D" w:rsidRDefault="005E530D" w:rsidP="00707ED0">
            <w:pPr>
              <w:spacing w:line="240" w:lineRule="auto"/>
              <w:rPr>
                <w:rFonts w:eastAsia="Times New Roman" w:cs="Times New Roman"/>
                <w:color w:val="000000"/>
                <w:sz w:val="18"/>
                <w:szCs w:val="18"/>
                <w:lang w:eastAsia="ru-RU"/>
              </w:rPr>
            </w:pPr>
            <w:r w:rsidRPr="005E530D">
              <w:rPr>
                <w:rFonts w:eastAsia="Times New Roman" w:cs="Times New Roman"/>
                <w:color w:val="000000"/>
                <w:sz w:val="18"/>
                <w:szCs w:val="18"/>
                <w:lang w:eastAsia="ru-RU"/>
              </w:rPr>
              <w:t>Котельная Московская, 26</w:t>
            </w:r>
          </w:p>
        </w:tc>
        <w:tc>
          <w:tcPr>
            <w:tcW w:w="662" w:type="pct"/>
            <w:tcBorders>
              <w:top w:val="nil"/>
              <w:left w:val="nil"/>
              <w:bottom w:val="single" w:sz="4" w:space="0" w:color="auto"/>
              <w:right w:val="single" w:sz="4" w:space="0" w:color="auto"/>
            </w:tcBorders>
            <w:vAlign w:val="center"/>
            <w:hideMark/>
          </w:tcPr>
          <w:p w14:paraId="262DCAF5" w14:textId="77777777" w:rsidR="005E530D" w:rsidRPr="005E530D" w:rsidRDefault="005E530D" w:rsidP="00707ED0">
            <w:pPr>
              <w:spacing w:line="240" w:lineRule="auto"/>
              <w:jc w:val="center"/>
              <w:rPr>
                <w:rFonts w:eastAsia="Times New Roman" w:cs="Times New Roman"/>
                <w:color w:val="000000"/>
                <w:sz w:val="18"/>
                <w:szCs w:val="18"/>
                <w:lang w:eastAsia="ru-RU"/>
              </w:rPr>
            </w:pPr>
            <w:r w:rsidRPr="005E530D">
              <w:rPr>
                <w:rFonts w:eastAsia="Times New Roman" w:cs="Times New Roman"/>
                <w:color w:val="000000"/>
                <w:sz w:val="18"/>
                <w:szCs w:val="18"/>
                <w:lang w:eastAsia="ru-RU"/>
              </w:rPr>
              <w:t>0,03</w:t>
            </w:r>
          </w:p>
        </w:tc>
        <w:tc>
          <w:tcPr>
            <w:tcW w:w="663" w:type="pct"/>
            <w:tcBorders>
              <w:top w:val="nil"/>
              <w:left w:val="nil"/>
              <w:bottom w:val="single" w:sz="4" w:space="0" w:color="auto"/>
              <w:right w:val="single" w:sz="4" w:space="0" w:color="auto"/>
            </w:tcBorders>
            <w:vAlign w:val="center"/>
            <w:hideMark/>
          </w:tcPr>
          <w:p w14:paraId="45CFEE92" w14:textId="77777777" w:rsidR="005E530D" w:rsidRPr="005E530D" w:rsidRDefault="005E530D" w:rsidP="00707ED0">
            <w:pPr>
              <w:spacing w:line="240" w:lineRule="auto"/>
              <w:jc w:val="center"/>
              <w:rPr>
                <w:rFonts w:eastAsia="Times New Roman" w:cs="Times New Roman"/>
                <w:color w:val="000000"/>
                <w:sz w:val="18"/>
                <w:szCs w:val="18"/>
                <w:lang w:eastAsia="ru-RU"/>
              </w:rPr>
            </w:pPr>
            <w:r w:rsidRPr="005E530D">
              <w:rPr>
                <w:rFonts w:eastAsia="Times New Roman" w:cs="Times New Roman"/>
                <w:color w:val="000000"/>
                <w:sz w:val="18"/>
                <w:szCs w:val="18"/>
                <w:lang w:eastAsia="ru-RU"/>
              </w:rPr>
              <w:t>0,00</w:t>
            </w:r>
          </w:p>
        </w:tc>
        <w:tc>
          <w:tcPr>
            <w:tcW w:w="589" w:type="pct"/>
            <w:tcBorders>
              <w:top w:val="nil"/>
              <w:left w:val="nil"/>
              <w:bottom w:val="single" w:sz="4" w:space="0" w:color="auto"/>
              <w:right w:val="single" w:sz="4" w:space="0" w:color="auto"/>
            </w:tcBorders>
            <w:vAlign w:val="center"/>
            <w:hideMark/>
          </w:tcPr>
          <w:p w14:paraId="55004183" w14:textId="77777777" w:rsidR="005E530D" w:rsidRPr="005E530D" w:rsidRDefault="005E530D" w:rsidP="00707ED0">
            <w:pPr>
              <w:spacing w:line="240" w:lineRule="auto"/>
              <w:jc w:val="center"/>
              <w:rPr>
                <w:rFonts w:eastAsia="Times New Roman" w:cs="Times New Roman"/>
                <w:color w:val="000000"/>
                <w:sz w:val="18"/>
                <w:szCs w:val="18"/>
                <w:lang w:eastAsia="ru-RU"/>
              </w:rPr>
            </w:pPr>
            <w:r w:rsidRPr="005E530D">
              <w:rPr>
                <w:rFonts w:eastAsia="Times New Roman" w:cs="Times New Roman"/>
                <w:color w:val="000000"/>
                <w:sz w:val="18"/>
                <w:szCs w:val="18"/>
                <w:lang w:eastAsia="ru-RU"/>
              </w:rPr>
              <w:t>0,00</w:t>
            </w:r>
          </w:p>
        </w:tc>
        <w:tc>
          <w:tcPr>
            <w:tcW w:w="512" w:type="pct"/>
            <w:tcBorders>
              <w:top w:val="nil"/>
              <w:left w:val="nil"/>
              <w:bottom w:val="single" w:sz="4" w:space="0" w:color="auto"/>
              <w:right w:val="single" w:sz="4" w:space="0" w:color="auto"/>
            </w:tcBorders>
            <w:vAlign w:val="center"/>
            <w:hideMark/>
          </w:tcPr>
          <w:p w14:paraId="05DE1CB4" w14:textId="77777777" w:rsidR="005E530D" w:rsidRPr="005E530D" w:rsidRDefault="005E530D" w:rsidP="00707ED0">
            <w:pPr>
              <w:spacing w:line="240" w:lineRule="auto"/>
              <w:jc w:val="center"/>
              <w:rPr>
                <w:rFonts w:eastAsia="Times New Roman" w:cs="Times New Roman"/>
                <w:color w:val="000000"/>
                <w:sz w:val="18"/>
                <w:szCs w:val="18"/>
                <w:lang w:eastAsia="ru-RU"/>
              </w:rPr>
            </w:pPr>
            <w:r w:rsidRPr="005E530D">
              <w:rPr>
                <w:rFonts w:eastAsia="Times New Roman" w:cs="Times New Roman"/>
                <w:color w:val="000000"/>
                <w:sz w:val="18"/>
                <w:szCs w:val="18"/>
                <w:lang w:eastAsia="ru-RU"/>
              </w:rPr>
              <w:t>0,03</w:t>
            </w:r>
          </w:p>
        </w:tc>
      </w:tr>
      <w:tr w:rsidR="005E530D" w:rsidRPr="005E530D" w14:paraId="40421C28" w14:textId="77777777" w:rsidTr="005E530D">
        <w:trPr>
          <w:trHeight w:val="20"/>
        </w:trPr>
        <w:tc>
          <w:tcPr>
            <w:tcW w:w="372" w:type="pct"/>
            <w:tcBorders>
              <w:top w:val="nil"/>
              <w:left w:val="single" w:sz="4" w:space="0" w:color="auto"/>
              <w:bottom w:val="single" w:sz="4" w:space="0" w:color="auto"/>
              <w:right w:val="single" w:sz="4" w:space="0" w:color="auto"/>
            </w:tcBorders>
            <w:vAlign w:val="center"/>
            <w:hideMark/>
          </w:tcPr>
          <w:p w14:paraId="56FE8502" w14:textId="77777777" w:rsidR="005E530D" w:rsidRPr="005E530D" w:rsidRDefault="005E530D" w:rsidP="00707ED0">
            <w:pPr>
              <w:spacing w:line="240" w:lineRule="auto"/>
              <w:jc w:val="center"/>
              <w:rPr>
                <w:rFonts w:eastAsia="Times New Roman" w:cs="Times New Roman"/>
                <w:color w:val="000000"/>
                <w:sz w:val="18"/>
                <w:szCs w:val="18"/>
                <w:lang w:eastAsia="ru-RU"/>
              </w:rPr>
            </w:pPr>
            <w:r w:rsidRPr="005E530D">
              <w:rPr>
                <w:rFonts w:eastAsia="Times New Roman" w:cs="Times New Roman"/>
                <w:color w:val="000000"/>
                <w:sz w:val="18"/>
                <w:szCs w:val="18"/>
                <w:lang w:eastAsia="ru-RU"/>
              </w:rPr>
              <w:t>6</w:t>
            </w:r>
          </w:p>
        </w:tc>
        <w:tc>
          <w:tcPr>
            <w:tcW w:w="2202" w:type="pct"/>
            <w:tcBorders>
              <w:top w:val="nil"/>
              <w:left w:val="nil"/>
              <w:bottom w:val="single" w:sz="4" w:space="0" w:color="auto"/>
              <w:right w:val="single" w:sz="4" w:space="0" w:color="auto"/>
            </w:tcBorders>
            <w:vAlign w:val="center"/>
            <w:hideMark/>
          </w:tcPr>
          <w:p w14:paraId="7D41814E" w14:textId="77777777" w:rsidR="005E530D" w:rsidRPr="005E530D" w:rsidRDefault="005E530D" w:rsidP="00707ED0">
            <w:pPr>
              <w:spacing w:line="240" w:lineRule="auto"/>
              <w:rPr>
                <w:rFonts w:eastAsia="Times New Roman" w:cs="Times New Roman"/>
                <w:color w:val="000000"/>
                <w:sz w:val="18"/>
                <w:szCs w:val="18"/>
                <w:lang w:eastAsia="ru-RU"/>
              </w:rPr>
            </w:pPr>
            <w:r w:rsidRPr="005E530D">
              <w:rPr>
                <w:rFonts w:eastAsia="Times New Roman" w:cs="Times New Roman"/>
                <w:color w:val="000000"/>
                <w:sz w:val="18"/>
                <w:szCs w:val="18"/>
                <w:lang w:eastAsia="ru-RU"/>
              </w:rPr>
              <w:t>Котельная СХТ</w:t>
            </w:r>
          </w:p>
        </w:tc>
        <w:tc>
          <w:tcPr>
            <w:tcW w:w="662" w:type="pct"/>
            <w:tcBorders>
              <w:top w:val="nil"/>
              <w:left w:val="nil"/>
              <w:bottom w:val="single" w:sz="4" w:space="0" w:color="auto"/>
              <w:right w:val="single" w:sz="4" w:space="0" w:color="auto"/>
            </w:tcBorders>
            <w:vAlign w:val="center"/>
            <w:hideMark/>
          </w:tcPr>
          <w:p w14:paraId="550A7689" w14:textId="77777777" w:rsidR="005E530D" w:rsidRPr="005E530D" w:rsidRDefault="005E530D" w:rsidP="00707ED0">
            <w:pPr>
              <w:spacing w:line="240" w:lineRule="auto"/>
              <w:jc w:val="center"/>
              <w:rPr>
                <w:rFonts w:eastAsia="Times New Roman" w:cs="Times New Roman"/>
                <w:color w:val="000000"/>
                <w:sz w:val="18"/>
                <w:szCs w:val="18"/>
                <w:lang w:eastAsia="ru-RU"/>
              </w:rPr>
            </w:pPr>
            <w:r w:rsidRPr="005E530D">
              <w:rPr>
                <w:rFonts w:eastAsia="Times New Roman" w:cs="Times New Roman"/>
                <w:color w:val="000000"/>
                <w:sz w:val="18"/>
                <w:szCs w:val="18"/>
                <w:lang w:eastAsia="ru-RU"/>
              </w:rPr>
              <w:t>1,25</w:t>
            </w:r>
          </w:p>
        </w:tc>
        <w:tc>
          <w:tcPr>
            <w:tcW w:w="663" w:type="pct"/>
            <w:tcBorders>
              <w:top w:val="nil"/>
              <w:left w:val="nil"/>
              <w:bottom w:val="single" w:sz="4" w:space="0" w:color="auto"/>
              <w:right w:val="single" w:sz="4" w:space="0" w:color="auto"/>
            </w:tcBorders>
            <w:vAlign w:val="center"/>
            <w:hideMark/>
          </w:tcPr>
          <w:p w14:paraId="0D724083" w14:textId="77777777" w:rsidR="005E530D" w:rsidRPr="005E530D" w:rsidRDefault="005E530D" w:rsidP="00707ED0">
            <w:pPr>
              <w:spacing w:line="240" w:lineRule="auto"/>
              <w:jc w:val="center"/>
              <w:rPr>
                <w:rFonts w:eastAsia="Times New Roman" w:cs="Times New Roman"/>
                <w:color w:val="000000"/>
                <w:sz w:val="18"/>
                <w:szCs w:val="18"/>
                <w:lang w:eastAsia="ru-RU"/>
              </w:rPr>
            </w:pPr>
            <w:r w:rsidRPr="005E530D">
              <w:rPr>
                <w:rFonts w:eastAsia="Times New Roman" w:cs="Times New Roman"/>
                <w:color w:val="000000"/>
                <w:sz w:val="18"/>
                <w:szCs w:val="18"/>
                <w:lang w:eastAsia="ru-RU"/>
              </w:rPr>
              <w:t>0,00</w:t>
            </w:r>
          </w:p>
        </w:tc>
        <w:tc>
          <w:tcPr>
            <w:tcW w:w="589" w:type="pct"/>
            <w:tcBorders>
              <w:top w:val="nil"/>
              <w:left w:val="nil"/>
              <w:bottom w:val="single" w:sz="4" w:space="0" w:color="auto"/>
              <w:right w:val="single" w:sz="4" w:space="0" w:color="auto"/>
            </w:tcBorders>
            <w:vAlign w:val="center"/>
            <w:hideMark/>
          </w:tcPr>
          <w:p w14:paraId="732193CA" w14:textId="77777777" w:rsidR="005E530D" w:rsidRPr="005E530D" w:rsidRDefault="005E530D" w:rsidP="00707ED0">
            <w:pPr>
              <w:spacing w:line="240" w:lineRule="auto"/>
              <w:jc w:val="center"/>
              <w:rPr>
                <w:rFonts w:eastAsia="Times New Roman" w:cs="Times New Roman"/>
                <w:color w:val="000000"/>
                <w:sz w:val="18"/>
                <w:szCs w:val="18"/>
                <w:lang w:eastAsia="ru-RU"/>
              </w:rPr>
            </w:pPr>
            <w:r w:rsidRPr="005E530D">
              <w:rPr>
                <w:rFonts w:eastAsia="Times New Roman" w:cs="Times New Roman"/>
                <w:color w:val="000000"/>
                <w:sz w:val="18"/>
                <w:szCs w:val="18"/>
                <w:lang w:eastAsia="ru-RU"/>
              </w:rPr>
              <w:t>0,00</w:t>
            </w:r>
          </w:p>
        </w:tc>
        <w:tc>
          <w:tcPr>
            <w:tcW w:w="512" w:type="pct"/>
            <w:tcBorders>
              <w:top w:val="nil"/>
              <w:left w:val="nil"/>
              <w:bottom w:val="single" w:sz="4" w:space="0" w:color="auto"/>
              <w:right w:val="single" w:sz="4" w:space="0" w:color="auto"/>
            </w:tcBorders>
            <w:vAlign w:val="center"/>
            <w:hideMark/>
          </w:tcPr>
          <w:p w14:paraId="6A2FA10B" w14:textId="77777777" w:rsidR="005E530D" w:rsidRPr="005E530D" w:rsidRDefault="005E530D" w:rsidP="00707ED0">
            <w:pPr>
              <w:spacing w:line="240" w:lineRule="auto"/>
              <w:jc w:val="center"/>
              <w:rPr>
                <w:rFonts w:eastAsia="Times New Roman" w:cs="Times New Roman"/>
                <w:color w:val="000000"/>
                <w:sz w:val="18"/>
                <w:szCs w:val="18"/>
                <w:lang w:eastAsia="ru-RU"/>
              </w:rPr>
            </w:pPr>
            <w:r w:rsidRPr="005E530D">
              <w:rPr>
                <w:rFonts w:eastAsia="Times New Roman" w:cs="Times New Roman"/>
                <w:color w:val="000000"/>
                <w:sz w:val="18"/>
                <w:szCs w:val="18"/>
                <w:lang w:eastAsia="ru-RU"/>
              </w:rPr>
              <w:t>1,25</w:t>
            </w:r>
          </w:p>
        </w:tc>
      </w:tr>
      <w:tr w:rsidR="005E530D" w:rsidRPr="005E530D" w14:paraId="2B3EB8B6" w14:textId="77777777" w:rsidTr="005E530D">
        <w:trPr>
          <w:trHeight w:val="20"/>
        </w:trPr>
        <w:tc>
          <w:tcPr>
            <w:tcW w:w="372" w:type="pct"/>
            <w:tcBorders>
              <w:top w:val="nil"/>
              <w:left w:val="single" w:sz="4" w:space="0" w:color="auto"/>
              <w:bottom w:val="single" w:sz="4" w:space="0" w:color="auto"/>
              <w:right w:val="single" w:sz="4" w:space="0" w:color="auto"/>
            </w:tcBorders>
            <w:vAlign w:val="center"/>
            <w:hideMark/>
          </w:tcPr>
          <w:p w14:paraId="433EF95B" w14:textId="77777777" w:rsidR="005E530D" w:rsidRPr="005E530D" w:rsidRDefault="005E530D" w:rsidP="00707ED0">
            <w:pPr>
              <w:spacing w:line="240" w:lineRule="auto"/>
              <w:jc w:val="center"/>
              <w:rPr>
                <w:rFonts w:eastAsia="Times New Roman" w:cs="Times New Roman"/>
                <w:color w:val="000000"/>
                <w:sz w:val="18"/>
                <w:szCs w:val="18"/>
                <w:lang w:eastAsia="ru-RU"/>
              </w:rPr>
            </w:pPr>
            <w:r w:rsidRPr="005E530D">
              <w:rPr>
                <w:rFonts w:eastAsia="Times New Roman" w:cs="Times New Roman"/>
                <w:color w:val="000000"/>
                <w:sz w:val="18"/>
                <w:szCs w:val="18"/>
                <w:lang w:eastAsia="ru-RU"/>
              </w:rPr>
              <w:t>7</w:t>
            </w:r>
          </w:p>
        </w:tc>
        <w:tc>
          <w:tcPr>
            <w:tcW w:w="2202" w:type="pct"/>
            <w:tcBorders>
              <w:top w:val="nil"/>
              <w:left w:val="nil"/>
              <w:bottom w:val="single" w:sz="4" w:space="0" w:color="auto"/>
              <w:right w:val="single" w:sz="4" w:space="0" w:color="auto"/>
            </w:tcBorders>
            <w:vAlign w:val="center"/>
            <w:hideMark/>
          </w:tcPr>
          <w:p w14:paraId="61F0F531" w14:textId="77777777" w:rsidR="005E530D" w:rsidRPr="005E530D" w:rsidRDefault="005E530D" w:rsidP="00707ED0">
            <w:pPr>
              <w:spacing w:line="240" w:lineRule="auto"/>
              <w:rPr>
                <w:rFonts w:eastAsia="Times New Roman" w:cs="Times New Roman"/>
                <w:color w:val="000000"/>
                <w:sz w:val="18"/>
                <w:szCs w:val="18"/>
                <w:lang w:eastAsia="ru-RU"/>
              </w:rPr>
            </w:pPr>
            <w:r w:rsidRPr="005E530D">
              <w:rPr>
                <w:rFonts w:eastAsia="Times New Roman" w:cs="Times New Roman"/>
                <w:color w:val="000000"/>
                <w:sz w:val="18"/>
                <w:szCs w:val="18"/>
                <w:lang w:eastAsia="ru-RU"/>
              </w:rPr>
              <w:t>Котельная пос. Молодежный</w:t>
            </w:r>
          </w:p>
        </w:tc>
        <w:tc>
          <w:tcPr>
            <w:tcW w:w="662" w:type="pct"/>
            <w:tcBorders>
              <w:top w:val="nil"/>
              <w:left w:val="nil"/>
              <w:bottom w:val="single" w:sz="4" w:space="0" w:color="auto"/>
              <w:right w:val="single" w:sz="4" w:space="0" w:color="auto"/>
            </w:tcBorders>
            <w:vAlign w:val="center"/>
            <w:hideMark/>
          </w:tcPr>
          <w:p w14:paraId="73FB5089" w14:textId="77777777" w:rsidR="005E530D" w:rsidRPr="005E530D" w:rsidRDefault="005E530D" w:rsidP="00707ED0">
            <w:pPr>
              <w:spacing w:line="240" w:lineRule="auto"/>
              <w:jc w:val="center"/>
              <w:rPr>
                <w:rFonts w:eastAsia="Times New Roman" w:cs="Times New Roman"/>
                <w:color w:val="000000"/>
                <w:sz w:val="18"/>
                <w:szCs w:val="18"/>
                <w:lang w:eastAsia="ru-RU"/>
              </w:rPr>
            </w:pPr>
            <w:r w:rsidRPr="005E530D">
              <w:rPr>
                <w:rFonts w:eastAsia="Times New Roman" w:cs="Times New Roman"/>
                <w:color w:val="000000"/>
                <w:sz w:val="18"/>
                <w:szCs w:val="18"/>
                <w:lang w:eastAsia="ru-RU"/>
              </w:rPr>
              <w:t>1,66</w:t>
            </w:r>
          </w:p>
        </w:tc>
        <w:tc>
          <w:tcPr>
            <w:tcW w:w="663" w:type="pct"/>
            <w:tcBorders>
              <w:top w:val="nil"/>
              <w:left w:val="nil"/>
              <w:bottom w:val="single" w:sz="4" w:space="0" w:color="auto"/>
              <w:right w:val="single" w:sz="4" w:space="0" w:color="auto"/>
            </w:tcBorders>
            <w:vAlign w:val="center"/>
            <w:hideMark/>
          </w:tcPr>
          <w:p w14:paraId="0B4D7BA7" w14:textId="77777777" w:rsidR="005E530D" w:rsidRPr="005E530D" w:rsidRDefault="005E530D" w:rsidP="00707ED0">
            <w:pPr>
              <w:spacing w:line="240" w:lineRule="auto"/>
              <w:jc w:val="center"/>
              <w:rPr>
                <w:rFonts w:eastAsia="Times New Roman" w:cs="Times New Roman"/>
                <w:color w:val="000000"/>
                <w:sz w:val="18"/>
                <w:szCs w:val="18"/>
                <w:lang w:eastAsia="ru-RU"/>
              </w:rPr>
            </w:pPr>
            <w:r w:rsidRPr="005E530D">
              <w:rPr>
                <w:rFonts w:eastAsia="Times New Roman" w:cs="Times New Roman"/>
                <w:color w:val="000000"/>
                <w:sz w:val="18"/>
                <w:szCs w:val="18"/>
                <w:lang w:eastAsia="ru-RU"/>
              </w:rPr>
              <w:t>0,00</w:t>
            </w:r>
          </w:p>
        </w:tc>
        <w:tc>
          <w:tcPr>
            <w:tcW w:w="589" w:type="pct"/>
            <w:tcBorders>
              <w:top w:val="nil"/>
              <w:left w:val="nil"/>
              <w:bottom w:val="single" w:sz="4" w:space="0" w:color="auto"/>
              <w:right w:val="single" w:sz="4" w:space="0" w:color="auto"/>
            </w:tcBorders>
            <w:vAlign w:val="center"/>
            <w:hideMark/>
          </w:tcPr>
          <w:p w14:paraId="368D6E17" w14:textId="77777777" w:rsidR="005E530D" w:rsidRPr="005E530D" w:rsidRDefault="005E530D" w:rsidP="00707ED0">
            <w:pPr>
              <w:spacing w:line="240" w:lineRule="auto"/>
              <w:jc w:val="center"/>
              <w:rPr>
                <w:rFonts w:eastAsia="Times New Roman" w:cs="Times New Roman"/>
                <w:color w:val="000000"/>
                <w:sz w:val="18"/>
                <w:szCs w:val="18"/>
                <w:lang w:eastAsia="ru-RU"/>
              </w:rPr>
            </w:pPr>
            <w:r w:rsidRPr="005E530D">
              <w:rPr>
                <w:rFonts w:eastAsia="Times New Roman" w:cs="Times New Roman"/>
                <w:color w:val="000000"/>
                <w:sz w:val="18"/>
                <w:szCs w:val="18"/>
                <w:lang w:eastAsia="ru-RU"/>
              </w:rPr>
              <w:t>0,15</w:t>
            </w:r>
          </w:p>
        </w:tc>
        <w:tc>
          <w:tcPr>
            <w:tcW w:w="512" w:type="pct"/>
            <w:tcBorders>
              <w:top w:val="nil"/>
              <w:left w:val="nil"/>
              <w:bottom w:val="single" w:sz="4" w:space="0" w:color="auto"/>
              <w:right w:val="single" w:sz="4" w:space="0" w:color="auto"/>
            </w:tcBorders>
            <w:vAlign w:val="center"/>
            <w:hideMark/>
          </w:tcPr>
          <w:p w14:paraId="6AC53993" w14:textId="77777777" w:rsidR="005E530D" w:rsidRPr="005E530D" w:rsidRDefault="005E530D" w:rsidP="00707ED0">
            <w:pPr>
              <w:spacing w:line="240" w:lineRule="auto"/>
              <w:jc w:val="center"/>
              <w:rPr>
                <w:rFonts w:eastAsia="Times New Roman" w:cs="Times New Roman"/>
                <w:color w:val="000000"/>
                <w:sz w:val="18"/>
                <w:szCs w:val="18"/>
                <w:lang w:eastAsia="ru-RU"/>
              </w:rPr>
            </w:pPr>
            <w:r w:rsidRPr="005E530D">
              <w:rPr>
                <w:rFonts w:eastAsia="Times New Roman" w:cs="Times New Roman"/>
                <w:color w:val="000000"/>
                <w:sz w:val="18"/>
                <w:szCs w:val="18"/>
                <w:lang w:eastAsia="ru-RU"/>
              </w:rPr>
              <w:t>1,81</w:t>
            </w:r>
          </w:p>
        </w:tc>
      </w:tr>
      <w:tr w:rsidR="005E530D" w:rsidRPr="005E530D" w14:paraId="73AF6F20" w14:textId="77777777" w:rsidTr="005E530D">
        <w:trPr>
          <w:trHeight w:val="20"/>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2040DEC8" w14:textId="77777777" w:rsidR="005E530D" w:rsidRPr="005E530D" w:rsidRDefault="005E530D" w:rsidP="00707ED0">
            <w:pPr>
              <w:spacing w:line="240" w:lineRule="auto"/>
              <w:jc w:val="center"/>
              <w:rPr>
                <w:rFonts w:eastAsia="Times New Roman" w:cs="Times New Roman"/>
                <w:b/>
                <w:bCs/>
                <w:color w:val="000000"/>
                <w:sz w:val="18"/>
                <w:szCs w:val="18"/>
                <w:lang w:eastAsia="ru-RU"/>
              </w:rPr>
            </w:pPr>
            <w:r w:rsidRPr="005E530D">
              <w:rPr>
                <w:rFonts w:eastAsia="Times New Roman" w:cs="Times New Roman"/>
                <w:b/>
                <w:bCs/>
                <w:color w:val="000000"/>
                <w:sz w:val="18"/>
                <w:szCs w:val="18"/>
                <w:lang w:eastAsia="ru-RU"/>
              </w:rPr>
              <w:t>Алексинский сельский округ</w:t>
            </w:r>
          </w:p>
        </w:tc>
      </w:tr>
      <w:tr w:rsidR="005E530D" w:rsidRPr="005E530D" w14:paraId="35C31458" w14:textId="77777777" w:rsidTr="005E530D">
        <w:trPr>
          <w:trHeight w:val="20"/>
        </w:trPr>
        <w:tc>
          <w:tcPr>
            <w:tcW w:w="372" w:type="pct"/>
            <w:tcBorders>
              <w:top w:val="nil"/>
              <w:left w:val="single" w:sz="4" w:space="0" w:color="auto"/>
              <w:bottom w:val="single" w:sz="4" w:space="0" w:color="auto"/>
              <w:right w:val="single" w:sz="4" w:space="0" w:color="auto"/>
            </w:tcBorders>
            <w:vAlign w:val="center"/>
            <w:hideMark/>
          </w:tcPr>
          <w:p w14:paraId="2C4721FA" w14:textId="77777777" w:rsidR="005E530D" w:rsidRPr="005E530D" w:rsidRDefault="005E530D" w:rsidP="00707ED0">
            <w:pPr>
              <w:spacing w:line="240" w:lineRule="auto"/>
              <w:jc w:val="center"/>
              <w:rPr>
                <w:rFonts w:eastAsia="Times New Roman" w:cs="Times New Roman"/>
                <w:color w:val="000000"/>
                <w:sz w:val="18"/>
                <w:szCs w:val="18"/>
                <w:lang w:eastAsia="ru-RU"/>
              </w:rPr>
            </w:pPr>
            <w:r w:rsidRPr="005E530D">
              <w:rPr>
                <w:rFonts w:eastAsia="Times New Roman" w:cs="Times New Roman"/>
                <w:color w:val="000000"/>
                <w:sz w:val="18"/>
                <w:szCs w:val="18"/>
                <w:lang w:eastAsia="ru-RU"/>
              </w:rPr>
              <w:t>8</w:t>
            </w:r>
          </w:p>
        </w:tc>
        <w:tc>
          <w:tcPr>
            <w:tcW w:w="2202" w:type="pct"/>
            <w:tcBorders>
              <w:top w:val="nil"/>
              <w:left w:val="nil"/>
              <w:bottom w:val="single" w:sz="4" w:space="0" w:color="auto"/>
              <w:right w:val="single" w:sz="4" w:space="0" w:color="auto"/>
            </w:tcBorders>
            <w:vAlign w:val="center"/>
            <w:hideMark/>
          </w:tcPr>
          <w:p w14:paraId="3FEF3755" w14:textId="77777777" w:rsidR="005E530D" w:rsidRPr="005E530D" w:rsidRDefault="005E530D" w:rsidP="00707ED0">
            <w:pPr>
              <w:spacing w:line="240" w:lineRule="auto"/>
              <w:rPr>
                <w:rFonts w:eastAsia="Times New Roman" w:cs="Times New Roman"/>
                <w:color w:val="000000"/>
                <w:sz w:val="18"/>
                <w:szCs w:val="18"/>
                <w:lang w:eastAsia="ru-RU"/>
              </w:rPr>
            </w:pPr>
            <w:r w:rsidRPr="005E530D">
              <w:rPr>
                <w:rFonts w:eastAsia="Times New Roman" w:cs="Times New Roman"/>
                <w:color w:val="000000"/>
                <w:sz w:val="18"/>
                <w:szCs w:val="18"/>
                <w:lang w:eastAsia="ru-RU"/>
              </w:rPr>
              <w:t>Котельная пос. Дубки</w:t>
            </w:r>
          </w:p>
        </w:tc>
        <w:tc>
          <w:tcPr>
            <w:tcW w:w="662" w:type="pct"/>
            <w:tcBorders>
              <w:top w:val="nil"/>
              <w:left w:val="nil"/>
              <w:bottom w:val="single" w:sz="4" w:space="0" w:color="auto"/>
              <w:right w:val="single" w:sz="4" w:space="0" w:color="auto"/>
            </w:tcBorders>
            <w:vAlign w:val="center"/>
            <w:hideMark/>
          </w:tcPr>
          <w:p w14:paraId="572A849B" w14:textId="77777777" w:rsidR="005E530D" w:rsidRPr="005E530D" w:rsidRDefault="005E530D" w:rsidP="00707ED0">
            <w:pPr>
              <w:spacing w:line="240" w:lineRule="auto"/>
              <w:jc w:val="center"/>
              <w:rPr>
                <w:rFonts w:eastAsia="Times New Roman" w:cs="Times New Roman"/>
                <w:color w:val="000000"/>
                <w:sz w:val="18"/>
                <w:szCs w:val="18"/>
                <w:lang w:eastAsia="ru-RU"/>
              </w:rPr>
            </w:pPr>
            <w:r w:rsidRPr="005E530D">
              <w:rPr>
                <w:rFonts w:eastAsia="Times New Roman" w:cs="Times New Roman"/>
                <w:color w:val="000000"/>
                <w:sz w:val="18"/>
                <w:szCs w:val="18"/>
                <w:lang w:eastAsia="ru-RU"/>
              </w:rPr>
              <w:t>2,20</w:t>
            </w:r>
          </w:p>
        </w:tc>
        <w:tc>
          <w:tcPr>
            <w:tcW w:w="663" w:type="pct"/>
            <w:tcBorders>
              <w:top w:val="nil"/>
              <w:left w:val="nil"/>
              <w:bottom w:val="single" w:sz="4" w:space="0" w:color="auto"/>
              <w:right w:val="single" w:sz="4" w:space="0" w:color="auto"/>
            </w:tcBorders>
            <w:vAlign w:val="center"/>
            <w:hideMark/>
          </w:tcPr>
          <w:p w14:paraId="152E0827" w14:textId="77777777" w:rsidR="005E530D" w:rsidRPr="005E530D" w:rsidRDefault="005E530D" w:rsidP="00707ED0">
            <w:pPr>
              <w:spacing w:line="240" w:lineRule="auto"/>
              <w:jc w:val="center"/>
              <w:rPr>
                <w:rFonts w:eastAsia="Times New Roman" w:cs="Times New Roman"/>
                <w:color w:val="000000"/>
                <w:sz w:val="18"/>
                <w:szCs w:val="18"/>
                <w:lang w:eastAsia="ru-RU"/>
              </w:rPr>
            </w:pPr>
            <w:r w:rsidRPr="005E530D">
              <w:rPr>
                <w:rFonts w:eastAsia="Times New Roman" w:cs="Times New Roman"/>
                <w:color w:val="000000"/>
                <w:sz w:val="18"/>
                <w:szCs w:val="18"/>
                <w:lang w:eastAsia="ru-RU"/>
              </w:rPr>
              <w:t>0,00</w:t>
            </w:r>
          </w:p>
        </w:tc>
        <w:tc>
          <w:tcPr>
            <w:tcW w:w="589" w:type="pct"/>
            <w:tcBorders>
              <w:top w:val="nil"/>
              <w:left w:val="nil"/>
              <w:bottom w:val="single" w:sz="4" w:space="0" w:color="auto"/>
              <w:right w:val="single" w:sz="4" w:space="0" w:color="auto"/>
            </w:tcBorders>
            <w:vAlign w:val="center"/>
            <w:hideMark/>
          </w:tcPr>
          <w:p w14:paraId="21FB6B7B" w14:textId="77777777" w:rsidR="005E530D" w:rsidRPr="005E530D" w:rsidRDefault="005E530D" w:rsidP="00707ED0">
            <w:pPr>
              <w:spacing w:line="240" w:lineRule="auto"/>
              <w:jc w:val="center"/>
              <w:rPr>
                <w:rFonts w:eastAsia="Times New Roman" w:cs="Times New Roman"/>
                <w:color w:val="000000"/>
                <w:sz w:val="18"/>
                <w:szCs w:val="18"/>
                <w:lang w:eastAsia="ru-RU"/>
              </w:rPr>
            </w:pPr>
            <w:r w:rsidRPr="005E530D">
              <w:rPr>
                <w:rFonts w:eastAsia="Times New Roman" w:cs="Times New Roman"/>
                <w:color w:val="000000"/>
                <w:sz w:val="18"/>
                <w:szCs w:val="18"/>
                <w:lang w:eastAsia="ru-RU"/>
              </w:rPr>
              <w:t>0,00</w:t>
            </w:r>
          </w:p>
        </w:tc>
        <w:tc>
          <w:tcPr>
            <w:tcW w:w="512" w:type="pct"/>
            <w:tcBorders>
              <w:top w:val="nil"/>
              <w:left w:val="nil"/>
              <w:bottom w:val="single" w:sz="4" w:space="0" w:color="auto"/>
              <w:right w:val="single" w:sz="4" w:space="0" w:color="auto"/>
            </w:tcBorders>
            <w:vAlign w:val="center"/>
            <w:hideMark/>
          </w:tcPr>
          <w:p w14:paraId="455700B6" w14:textId="77777777" w:rsidR="005E530D" w:rsidRPr="005E530D" w:rsidRDefault="005E530D" w:rsidP="00707ED0">
            <w:pPr>
              <w:spacing w:line="240" w:lineRule="auto"/>
              <w:jc w:val="center"/>
              <w:rPr>
                <w:rFonts w:eastAsia="Times New Roman" w:cs="Times New Roman"/>
                <w:color w:val="000000"/>
                <w:sz w:val="18"/>
                <w:szCs w:val="18"/>
                <w:lang w:eastAsia="ru-RU"/>
              </w:rPr>
            </w:pPr>
            <w:r w:rsidRPr="005E530D">
              <w:rPr>
                <w:rFonts w:eastAsia="Times New Roman" w:cs="Times New Roman"/>
                <w:color w:val="000000"/>
                <w:sz w:val="18"/>
                <w:szCs w:val="18"/>
                <w:lang w:eastAsia="ru-RU"/>
              </w:rPr>
              <w:t>2,20</w:t>
            </w:r>
          </w:p>
        </w:tc>
      </w:tr>
      <w:tr w:rsidR="005E530D" w:rsidRPr="005E530D" w14:paraId="76C9682E" w14:textId="77777777" w:rsidTr="005E530D">
        <w:trPr>
          <w:trHeight w:val="20"/>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17F03FB9" w14:textId="77777777" w:rsidR="005E530D" w:rsidRPr="005E530D" w:rsidRDefault="005E530D" w:rsidP="00707ED0">
            <w:pPr>
              <w:spacing w:line="240" w:lineRule="auto"/>
              <w:jc w:val="center"/>
              <w:rPr>
                <w:rFonts w:eastAsia="Times New Roman" w:cs="Times New Roman"/>
                <w:b/>
                <w:bCs/>
                <w:color w:val="000000"/>
                <w:sz w:val="18"/>
                <w:szCs w:val="18"/>
                <w:lang w:eastAsia="ru-RU"/>
              </w:rPr>
            </w:pPr>
            <w:proofErr w:type="spellStart"/>
            <w:r w:rsidRPr="005E530D">
              <w:rPr>
                <w:rFonts w:eastAsia="Times New Roman" w:cs="Times New Roman"/>
                <w:b/>
                <w:bCs/>
                <w:color w:val="000000"/>
                <w:sz w:val="18"/>
                <w:szCs w:val="18"/>
                <w:lang w:eastAsia="ru-RU"/>
              </w:rPr>
              <w:t>Берендеевский</w:t>
            </w:r>
            <w:proofErr w:type="spellEnd"/>
            <w:r w:rsidRPr="005E530D">
              <w:rPr>
                <w:rFonts w:eastAsia="Times New Roman" w:cs="Times New Roman"/>
                <w:b/>
                <w:bCs/>
                <w:color w:val="000000"/>
                <w:sz w:val="18"/>
                <w:szCs w:val="18"/>
                <w:lang w:eastAsia="ru-RU"/>
              </w:rPr>
              <w:t xml:space="preserve"> сельский округ</w:t>
            </w:r>
          </w:p>
        </w:tc>
      </w:tr>
      <w:tr w:rsidR="005E530D" w:rsidRPr="005E530D" w14:paraId="3FF6DC86" w14:textId="77777777" w:rsidTr="005E530D">
        <w:trPr>
          <w:trHeight w:val="20"/>
        </w:trPr>
        <w:tc>
          <w:tcPr>
            <w:tcW w:w="372" w:type="pct"/>
            <w:tcBorders>
              <w:top w:val="nil"/>
              <w:left w:val="single" w:sz="4" w:space="0" w:color="auto"/>
              <w:bottom w:val="single" w:sz="4" w:space="0" w:color="auto"/>
              <w:right w:val="single" w:sz="4" w:space="0" w:color="auto"/>
            </w:tcBorders>
            <w:vAlign w:val="center"/>
            <w:hideMark/>
          </w:tcPr>
          <w:p w14:paraId="27AEB3F5" w14:textId="77777777" w:rsidR="005E530D" w:rsidRPr="005E530D" w:rsidRDefault="005E530D" w:rsidP="00707ED0">
            <w:pPr>
              <w:spacing w:line="240" w:lineRule="auto"/>
              <w:jc w:val="center"/>
              <w:rPr>
                <w:rFonts w:eastAsia="Times New Roman" w:cs="Times New Roman"/>
                <w:color w:val="000000"/>
                <w:sz w:val="18"/>
                <w:szCs w:val="18"/>
                <w:lang w:eastAsia="ru-RU"/>
              </w:rPr>
            </w:pPr>
            <w:r w:rsidRPr="005E530D">
              <w:rPr>
                <w:rFonts w:eastAsia="Times New Roman" w:cs="Times New Roman"/>
                <w:color w:val="000000"/>
                <w:sz w:val="18"/>
                <w:szCs w:val="18"/>
                <w:lang w:eastAsia="ru-RU"/>
              </w:rPr>
              <w:t>9</w:t>
            </w:r>
          </w:p>
        </w:tc>
        <w:tc>
          <w:tcPr>
            <w:tcW w:w="2202" w:type="pct"/>
            <w:tcBorders>
              <w:top w:val="nil"/>
              <w:left w:val="nil"/>
              <w:bottom w:val="single" w:sz="4" w:space="0" w:color="auto"/>
              <w:right w:val="single" w:sz="4" w:space="0" w:color="auto"/>
            </w:tcBorders>
            <w:vAlign w:val="center"/>
            <w:hideMark/>
          </w:tcPr>
          <w:p w14:paraId="743A9298" w14:textId="77777777" w:rsidR="005E530D" w:rsidRPr="005E530D" w:rsidRDefault="005E530D" w:rsidP="00707ED0">
            <w:pPr>
              <w:spacing w:line="240" w:lineRule="auto"/>
              <w:rPr>
                <w:rFonts w:eastAsia="Times New Roman" w:cs="Times New Roman"/>
                <w:color w:val="000000"/>
                <w:sz w:val="18"/>
                <w:szCs w:val="18"/>
                <w:lang w:eastAsia="ru-RU"/>
              </w:rPr>
            </w:pPr>
            <w:r w:rsidRPr="005E530D">
              <w:rPr>
                <w:rFonts w:eastAsia="Times New Roman" w:cs="Times New Roman"/>
                <w:color w:val="000000"/>
                <w:sz w:val="18"/>
                <w:szCs w:val="18"/>
                <w:lang w:eastAsia="ru-RU"/>
              </w:rPr>
              <w:t>Центральная котельная с. Берендеево</w:t>
            </w:r>
          </w:p>
        </w:tc>
        <w:tc>
          <w:tcPr>
            <w:tcW w:w="662" w:type="pct"/>
            <w:tcBorders>
              <w:top w:val="nil"/>
              <w:left w:val="nil"/>
              <w:bottom w:val="single" w:sz="4" w:space="0" w:color="auto"/>
              <w:right w:val="single" w:sz="4" w:space="0" w:color="auto"/>
            </w:tcBorders>
            <w:vAlign w:val="center"/>
            <w:hideMark/>
          </w:tcPr>
          <w:p w14:paraId="0616D432" w14:textId="77777777" w:rsidR="005E530D" w:rsidRPr="005E530D" w:rsidRDefault="005E530D" w:rsidP="00707ED0">
            <w:pPr>
              <w:spacing w:line="240" w:lineRule="auto"/>
              <w:jc w:val="center"/>
              <w:rPr>
                <w:rFonts w:eastAsia="Times New Roman" w:cs="Times New Roman"/>
                <w:color w:val="000000"/>
                <w:sz w:val="18"/>
                <w:szCs w:val="18"/>
                <w:lang w:eastAsia="ru-RU"/>
              </w:rPr>
            </w:pPr>
            <w:r w:rsidRPr="005E530D">
              <w:rPr>
                <w:rFonts w:eastAsia="Times New Roman" w:cs="Times New Roman"/>
                <w:color w:val="000000"/>
                <w:sz w:val="18"/>
                <w:szCs w:val="18"/>
                <w:lang w:eastAsia="ru-RU"/>
              </w:rPr>
              <w:t>3,31</w:t>
            </w:r>
          </w:p>
        </w:tc>
        <w:tc>
          <w:tcPr>
            <w:tcW w:w="663" w:type="pct"/>
            <w:tcBorders>
              <w:top w:val="nil"/>
              <w:left w:val="nil"/>
              <w:bottom w:val="single" w:sz="4" w:space="0" w:color="auto"/>
              <w:right w:val="single" w:sz="4" w:space="0" w:color="auto"/>
            </w:tcBorders>
            <w:vAlign w:val="center"/>
            <w:hideMark/>
          </w:tcPr>
          <w:p w14:paraId="34D7491F" w14:textId="77777777" w:rsidR="005E530D" w:rsidRPr="005E530D" w:rsidRDefault="005E530D" w:rsidP="00707ED0">
            <w:pPr>
              <w:spacing w:line="240" w:lineRule="auto"/>
              <w:jc w:val="center"/>
              <w:rPr>
                <w:rFonts w:eastAsia="Times New Roman" w:cs="Times New Roman"/>
                <w:color w:val="000000"/>
                <w:sz w:val="18"/>
                <w:szCs w:val="18"/>
                <w:lang w:eastAsia="ru-RU"/>
              </w:rPr>
            </w:pPr>
            <w:r w:rsidRPr="005E530D">
              <w:rPr>
                <w:rFonts w:eastAsia="Times New Roman" w:cs="Times New Roman"/>
                <w:color w:val="000000"/>
                <w:sz w:val="18"/>
                <w:szCs w:val="18"/>
                <w:lang w:eastAsia="ru-RU"/>
              </w:rPr>
              <w:t>0,00</w:t>
            </w:r>
          </w:p>
        </w:tc>
        <w:tc>
          <w:tcPr>
            <w:tcW w:w="589" w:type="pct"/>
            <w:tcBorders>
              <w:top w:val="nil"/>
              <w:left w:val="nil"/>
              <w:bottom w:val="single" w:sz="4" w:space="0" w:color="auto"/>
              <w:right w:val="single" w:sz="4" w:space="0" w:color="auto"/>
            </w:tcBorders>
            <w:vAlign w:val="center"/>
            <w:hideMark/>
          </w:tcPr>
          <w:p w14:paraId="421D04A0" w14:textId="77777777" w:rsidR="005E530D" w:rsidRPr="005E530D" w:rsidRDefault="005E530D" w:rsidP="00707ED0">
            <w:pPr>
              <w:spacing w:line="240" w:lineRule="auto"/>
              <w:jc w:val="center"/>
              <w:rPr>
                <w:rFonts w:eastAsia="Times New Roman" w:cs="Times New Roman"/>
                <w:color w:val="000000"/>
                <w:sz w:val="18"/>
                <w:szCs w:val="18"/>
                <w:lang w:eastAsia="ru-RU"/>
              </w:rPr>
            </w:pPr>
            <w:r w:rsidRPr="005E530D">
              <w:rPr>
                <w:rFonts w:eastAsia="Times New Roman" w:cs="Times New Roman"/>
                <w:color w:val="000000"/>
                <w:sz w:val="18"/>
                <w:szCs w:val="18"/>
                <w:lang w:eastAsia="ru-RU"/>
              </w:rPr>
              <w:t>0,00</w:t>
            </w:r>
          </w:p>
        </w:tc>
        <w:tc>
          <w:tcPr>
            <w:tcW w:w="512" w:type="pct"/>
            <w:tcBorders>
              <w:top w:val="nil"/>
              <w:left w:val="nil"/>
              <w:bottom w:val="single" w:sz="4" w:space="0" w:color="auto"/>
              <w:right w:val="single" w:sz="4" w:space="0" w:color="auto"/>
            </w:tcBorders>
            <w:vAlign w:val="center"/>
            <w:hideMark/>
          </w:tcPr>
          <w:p w14:paraId="6E474A36" w14:textId="77777777" w:rsidR="005E530D" w:rsidRPr="005E530D" w:rsidRDefault="005E530D" w:rsidP="00707ED0">
            <w:pPr>
              <w:spacing w:line="240" w:lineRule="auto"/>
              <w:jc w:val="center"/>
              <w:rPr>
                <w:rFonts w:eastAsia="Times New Roman" w:cs="Times New Roman"/>
                <w:color w:val="000000"/>
                <w:sz w:val="18"/>
                <w:szCs w:val="18"/>
                <w:lang w:eastAsia="ru-RU"/>
              </w:rPr>
            </w:pPr>
            <w:r w:rsidRPr="005E530D">
              <w:rPr>
                <w:rFonts w:eastAsia="Times New Roman" w:cs="Times New Roman"/>
                <w:color w:val="000000"/>
                <w:sz w:val="18"/>
                <w:szCs w:val="18"/>
                <w:lang w:eastAsia="ru-RU"/>
              </w:rPr>
              <w:t>3,31</w:t>
            </w:r>
          </w:p>
        </w:tc>
      </w:tr>
      <w:tr w:rsidR="005E530D" w:rsidRPr="005E530D" w14:paraId="46ED1B62" w14:textId="77777777" w:rsidTr="005E530D">
        <w:trPr>
          <w:trHeight w:val="20"/>
        </w:trPr>
        <w:tc>
          <w:tcPr>
            <w:tcW w:w="372" w:type="pct"/>
            <w:tcBorders>
              <w:top w:val="nil"/>
              <w:left w:val="single" w:sz="4" w:space="0" w:color="auto"/>
              <w:bottom w:val="single" w:sz="4" w:space="0" w:color="auto"/>
              <w:right w:val="single" w:sz="4" w:space="0" w:color="auto"/>
            </w:tcBorders>
            <w:vAlign w:val="center"/>
            <w:hideMark/>
          </w:tcPr>
          <w:p w14:paraId="7C76D186" w14:textId="77777777" w:rsidR="005E530D" w:rsidRPr="005E530D" w:rsidRDefault="005E530D" w:rsidP="00707ED0">
            <w:pPr>
              <w:spacing w:line="240" w:lineRule="auto"/>
              <w:jc w:val="center"/>
              <w:rPr>
                <w:rFonts w:eastAsia="Times New Roman" w:cs="Times New Roman"/>
                <w:color w:val="000000"/>
                <w:sz w:val="18"/>
                <w:szCs w:val="18"/>
                <w:lang w:eastAsia="ru-RU"/>
              </w:rPr>
            </w:pPr>
            <w:r w:rsidRPr="005E530D">
              <w:rPr>
                <w:rFonts w:eastAsia="Times New Roman" w:cs="Times New Roman"/>
                <w:color w:val="000000"/>
                <w:sz w:val="18"/>
                <w:szCs w:val="18"/>
                <w:lang w:eastAsia="ru-RU"/>
              </w:rPr>
              <w:t>10</w:t>
            </w:r>
          </w:p>
        </w:tc>
        <w:tc>
          <w:tcPr>
            <w:tcW w:w="2202" w:type="pct"/>
            <w:tcBorders>
              <w:top w:val="nil"/>
              <w:left w:val="nil"/>
              <w:bottom w:val="single" w:sz="4" w:space="0" w:color="auto"/>
              <w:right w:val="single" w:sz="4" w:space="0" w:color="auto"/>
            </w:tcBorders>
            <w:vAlign w:val="center"/>
            <w:hideMark/>
          </w:tcPr>
          <w:p w14:paraId="75510181" w14:textId="77777777" w:rsidR="005E530D" w:rsidRPr="005E530D" w:rsidRDefault="005E530D" w:rsidP="00707ED0">
            <w:pPr>
              <w:spacing w:line="240" w:lineRule="auto"/>
              <w:rPr>
                <w:rFonts w:eastAsia="Times New Roman" w:cs="Times New Roman"/>
                <w:color w:val="000000"/>
                <w:sz w:val="18"/>
                <w:szCs w:val="18"/>
                <w:lang w:eastAsia="ru-RU"/>
              </w:rPr>
            </w:pPr>
            <w:r w:rsidRPr="005E530D">
              <w:rPr>
                <w:rFonts w:eastAsia="Times New Roman" w:cs="Times New Roman"/>
                <w:color w:val="000000"/>
                <w:sz w:val="18"/>
                <w:szCs w:val="18"/>
                <w:lang w:eastAsia="ru-RU"/>
              </w:rPr>
              <w:t>Котельная №1 с. Берендеево</w:t>
            </w:r>
          </w:p>
        </w:tc>
        <w:tc>
          <w:tcPr>
            <w:tcW w:w="662" w:type="pct"/>
            <w:tcBorders>
              <w:top w:val="nil"/>
              <w:left w:val="nil"/>
              <w:bottom w:val="single" w:sz="4" w:space="0" w:color="auto"/>
              <w:right w:val="single" w:sz="4" w:space="0" w:color="auto"/>
            </w:tcBorders>
            <w:vAlign w:val="center"/>
            <w:hideMark/>
          </w:tcPr>
          <w:p w14:paraId="3FB3AD92" w14:textId="77777777" w:rsidR="005E530D" w:rsidRPr="005E530D" w:rsidRDefault="005E530D" w:rsidP="00707ED0">
            <w:pPr>
              <w:spacing w:line="240" w:lineRule="auto"/>
              <w:jc w:val="center"/>
              <w:rPr>
                <w:rFonts w:eastAsia="Times New Roman" w:cs="Times New Roman"/>
                <w:color w:val="000000"/>
                <w:sz w:val="18"/>
                <w:szCs w:val="18"/>
                <w:lang w:eastAsia="ru-RU"/>
              </w:rPr>
            </w:pPr>
            <w:r w:rsidRPr="005E530D">
              <w:rPr>
                <w:rFonts w:eastAsia="Times New Roman" w:cs="Times New Roman"/>
                <w:color w:val="000000"/>
                <w:sz w:val="18"/>
                <w:szCs w:val="18"/>
                <w:lang w:eastAsia="ru-RU"/>
              </w:rPr>
              <w:t>0,25</w:t>
            </w:r>
          </w:p>
        </w:tc>
        <w:tc>
          <w:tcPr>
            <w:tcW w:w="663" w:type="pct"/>
            <w:tcBorders>
              <w:top w:val="nil"/>
              <w:left w:val="nil"/>
              <w:bottom w:val="single" w:sz="4" w:space="0" w:color="auto"/>
              <w:right w:val="single" w:sz="4" w:space="0" w:color="auto"/>
            </w:tcBorders>
            <w:vAlign w:val="center"/>
            <w:hideMark/>
          </w:tcPr>
          <w:p w14:paraId="6B168FAE" w14:textId="77777777" w:rsidR="005E530D" w:rsidRPr="005E530D" w:rsidRDefault="005E530D" w:rsidP="00707ED0">
            <w:pPr>
              <w:spacing w:line="240" w:lineRule="auto"/>
              <w:jc w:val="center"/>
              <w:rPr>
                <w:rFonts w:eastAsia="Times New Roman" w:cs="Times New Roman"/>
                <w:color w:val="000000"/>
                <w:sz w:val="18"/>
                <w:szCs w:val="18"/>
                <w:lang w:eastAsia="ru-RU"/>
              </w:rPr>
            </w:pPr>
            <w:r w:rsidRPr="005E530D">
              <w:rPr>
                <w:rFonts w:eastAsia="Times New Roman" w:cs="Times New Roman"/>
                <w:color w:val="000000"/>
                <w:sz w:val="18"/>
                <w:szCs w:val="18"/>
                <w:lang w:eastAsia="ru-RU"/>
              </w:rPr>
              <w:t>0,00</w:t>
            </w:r>
          </w:p>
        </w:tc>
        <w:tc>
          <w:tcPr>
            <w:tcW w:w="589" w:type="pct"/>
            <w:tcBorders>
              <w:top w:val="nil"/>
              <w:left w:val="nil"/>
              <w:bottom w:val="single" w:sz="4" w:space="0" w:color="auto"/>
              <w:right w:val="single" w:sz="4" w:space="0" w:color="auto"/>
            </w:tcBorders>
            <w:vAlign w:val="center"/>
            <w:hideMark/>
          </w:tcPr>
          <w:p w14:paraId="5B92F7A7" w14:textId="77777777" w:rsidR="005E530D" w:rsidRPr="005E530D" w:rsidRDefault="005E530D" w:rsidP="00707ED0">
            <w:pPr>
              <w:spacing w:line="240" w:lineRule="auto"/>
              <w:jc w:val="center"/>
              <w:rPr>
                <w:rFonts w:eastAsia="Times New Roman" w:cs="Times New Roman"/>
                <w:color w:val="000000"/>
                <w:sz w:val="18"/>
                <w:szCs w:val="18"/>
                <w:lang w:eastAsia="ru-RU"/>
              </w:rPr>
            </w:pPr>
            <w:r w:rsidRPr="005E530D">
              <w:rPr>
                <w:rFonts w:eastAsia="Times New Roman" w:cs="Times New Roman"/>
                <w:color w:val="000000"/>
                <w:sz w:val="18"/>
                <w:szCs w:val="18"/>
                <w:lang w:eastAsia="ru-RU"/>
              </w:rPr>
              <w:t>0,00</w:t>
            </w:r>
          </w:p>
        </w:tc>
        <w:tc>
          <w:tcPr>
            <w:tcW w:w="512" w:type="pct"/>
            <w:tcBorders>
              <w:top w:val="nil"/>
              <w:left w:val="nil"/>
              <w:bottom w:val="single" w:sz="4" w:space="0" w:color="auto"/>
              <w:right w:val="single" w:sz="4" w:space="0" w:color="auto"/>
            </w:tcBorders>
            <w:vAlign w:val="center"/>
            <w:hideMark/>
          </w:tcPr>
          <w:p w14:paraId="30339BCF" w14:textId="77777777" w:rsidR="005E530D" w:rsidRPr="005E530D" w:rsidRDefault="005E530D" w:rsidP="00707ED0">
            <w:pPr>
              <w:spacing w:line="240" w:lineRule="auto"/>
              <w:jc w:val="center"/>
              <w:rPr>
                <w:rFonts w:eastAsia="Times New Roman" w:cs="Times New Roman"/>
                <w:color w:val="000000"/>
                <w:sz w:val="18"/>
                <w:szCs w:val="18"/>
                <w:lang w:eastAsia="ru-RU"/>
              </w:rPr>
            </w:pPr>
            <w:r w:rsidRPr="005E530D">
              <w:rPr>
                <w:rFonts w:eastAsia="Times New Roman" w:cs="Times New Roman"/>
                <w:color w:val="000000"/>
                <w:sz w:val="18"/>
                <w:szCs w:val="18"/>
                <w:lang w:eastAsia="ru-RU"/>
              </w:rPr>
              <w:t>0,25</w:t>
            </w:r>
          </w:p>
        </w:tc>
      </w:tr>
      <w:tr w:rsidR="005E530D" w:rsidRPr="005E530D" w14:paraId="6A0415F3" w14:textId="77777777" w:rsidTr="005E530D">
        <w:trPr>
          <w:trHeight w:val="20"/>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11404783" w14:textId="77777777" w:rsidR="005E530D" w:rsidRPr="005E530D" w:rsidRDefault="005E530D" w:rsidP="00707ED0">
            <w:pPr>
              <w:spacing w:line="240" w:lineRule="auto"/>
              <w:jc w:val="center"/>
              <w:rPr>
                <w:rFonts w:eastAsia="Times New Roman" w:cs="Times New Roman"/>
                <w:b/>
                <w:bCs/>
                <w:color w:val="000000"/>
                <w:sz w:val="18"/>
                <w:szCs w:val="18"/>
                <w:lang w:eastAsia="ru-RU"/>
              </w:rPr>
            </w:pPr>
            <w:r w:rsidRPr="005E530D">
              <w:rPr>
                <w:rFonts w:eastAsia="Times New Roman" w:cs="Times New Roman"/>
                <w:b/>
                <w:bCs/>
                <w:color w:val="000000"/>
                <w:sz w:val="18"/>
                <w:szCs w:val="18"/>
                <w:lang w:eastAsia="ru-RU"/>
              </w:rPr>
              <w:t>Дубровицкий сельский округ</w:t>
            </w:r>
          </w:p>
        </w:tc>
      </w:tr>
      <w:tr w:rsidR="005E530D" w:rsidRPr="005E530D" w14:paraId="7E6ABD20" w14:textId="77777777" w:rsidTr="005E530D">
        <w:trPr>
          <w:trHeight w:val="20"/>
        </w:trPr>
        <w:tc>
          <w:tcPr>
            <w:tcW w:w="372" w:type="pct"/>
            <w:tcBorders>
              <w:top w:val="nil"/>
              <w:left w:val="single" w:sz="4" w:space="0" w:color="auto"/>
              <w:bottom w:val="single" w:sz="4" w:space="0" w:color="auto"/>
              <w:right w:val="single" w:sz="4" w:space="0" w:color="auto"/>
            </w:tcBorders>
            <w:vAlign w:val="center"/>
            <w:hideMark/>
          </w:tcPr>
          <w:p w14:paraId="39CAEF4F" w14:textId="77777777" w:rsidR="005E530D" w:rsidRPr="005E530D" w:rsidRDefault="005E530D" w:rsidP="00707ED0">
            <w:pPr>
              <w:spacing w:line="240" w:lineRule="auto"/>
              <w:jc w:val="center"/>
              <w:rPr>
                <w:rFonts w:eastAsia="Times New Roman" w:cs="Times New Roman"/>
                <w:color w:val="000000"/>
                <w:sz w:val="18"/>
                <w:szCs w:val="18"/>
                <w:lang w:eastAsia="ru-RU"/>
              </w:rPr>
            </w:pPr>
            <w:r w:rsidRPr="005E530D">
              <w:rPr>
                <w:rFonts w:eastAsia="Times New Roman" w:cs="Times New Roman"/>
                <w:color w:val="000000"/>
                <w:sz w:val="18"/>
                <w:szCs w:val="18"/>
                <w:lang w:eastAsia="ru-RU"/>
              </w:rPr>
              <w:t>11</w:t>
            </w:r>
          </w:p>
        </w:tc>
        <w:tc>
          <w:tcPr>
            <w:tcW w:w="2202" w:type="pct"/>
            <w:tcBorders>
              <w:top w:val="nil"/>
              <w:left w:val="nil"/>
              <w:bottom w:val="single" w:sz="4" w:space="0" w:color="auto"/>
              <w:right w:val="single" w:sz="4" w:space="0" w:color="auto"/>
            </w:tcBorders>
            <w:vAlign w:val="center"/>
            <w:hideMark/>
          </w:tcPr>
          <w:p w14:paraId="394B6FFC" w14:textId="77777777" w:rsidR="005E530D" w:rsidRPr="005E530D" w:rsidRDefault="005E530D" w:rsidP="00707ED0">
            <w:pPr>
              <w:spacing w:line="240" w:lineRule="auto"/>
              <w:rPr>
                <w:rFonts w:eastAsia="Times New Roman" w:cs="Times New Roman"/>
                <w:color w:val="000000"/>
                <w:sz w:val="18"/>
                <w:szCs w:val="18"/>
                <w:lang w:eastAsia="ru-RU"/>
              </w:rPr>
            </w:pPr>
            <w:r w:rsidRPr="005E530D">
              <w:rPr>
                <w:rFonts w:eastAsia="Times New Roman" w:cs="Times New Roman"/>
                <w:color w:val="000000"/>
                <w:sz w:val="18"/>
                <w:szCs w:val="18"/>
                <w:lang w:eastAsia="ru-RU"/>
              </w:rPr>
              <w:t>Котельная с. Дубровицы</w:t>
            </w:r>
          </w:p>
        </w:tc>
        <w:tc>
          <w:tcPr>
            <w:tcW w:w="662" w:type="pct"/>
            <w:tcBorders>
              <w:top w:val="nil"/>
              <w:left w:val="nil"/>
              <w:bottom w:val="single" w:sz="4" w:space="0" w:color="auto"/>
              <w:right w:val="single" w:sz="4" w:space="0" w:color="auto"/>
            </w:tcBorders>
            <w:vAlign w:val="center"/>
            <w:hideMark/>
          </w:tcPr>
          <w:p w14:paraId="1E13D890" w14:textId="77777777" w:rsidR="005E530D" w:rsidRPr="005E530D" w:rsidRDefault="005E530D" w:rsidP="00707ED0">
            <w:pPr>
              <w:spacing w:line="240" w:lineRule="auto"/>
              <w:jc w:val="center"/>
              <w:rPr>
                <w:rFonts w:eastAsia="Times New Roman" w:cs="Times New Roman"/>
                <w:color w:val="000000"/>
                <w:sz w:val="18"/>
                <w:szCs w:val="18"/>
                <w:lang w:eastAsia="ru-RU"/>
              </w:rPr>
            </w:pPr>
            <w:r w:rsidRPr="005E530D">
              <w:rPr>
                <w:rFonts w:eastAsia="Times New Roman" w:cs="Times New Roman"/>
                <w:color w:val="000000"/>
                <w:sz w:val="18"/>
                <w:szCs w:val="18"/>
                <w:lang w:eastAsia="ru-RU"/>
              </w:rPr>
              <w:t>0,62</w:t>
            </w:r>
          </w:p>
        </w:tc>
        <w:tc>
          <w:tcPr>
            <w:tcW w:w="663" w:type="pct"/>
            <w:tcBorders>
              <w:top w:val="nil"/>
              <w:left w:val="nil"/>
              <w:bottom w:val="single" w:sz="4" w:space="0" w:color="auto"/>
              <w:right w:val="single" w:sz="4" w:space="0" w:color="auto"/>
            </w:tcBorders>
            <w:vAlign w:val="center"/>
            <w:hideMark/>
          </w:tcPr>
          <w:p w14:paraId="7A67C0C2" w14:textId="77777777" w:rsidR="005E530D" w:rsidRPr="005E530D" w:rsidRDefault="005E530D" w:rsidP="00707ED0">
            <w:pPr>
              <w:spacing w:line="240" w:lineRule="auto"/>
              <w:jc w:val="center"/>
              <w:rPr>
                <w:rFonts w:eastAsia="Times New Roman" w:cs="Times New Roman"/>
                <w:color w:val="000000"/>
                <w:sz w:val="18"/>
                <w:szCs w:val="18"/>
                <w:lang w:eastAsia="ru-RU"/>
              </w:rPr>
            </w:pPr>
            <w:r w:rsidRPr="005E530D">
              <w:rPr>
                <w:rFonts w:eastAsia="Times New Roman" w:cs="Times New Roman"/>
                <w:color w:val="000000"/>
                <w:sz w:val="18"/>
                <w:szCs w:val="18"/>
                <w:lang w:eastAsia="ru-RU"/>
              </w:rPr>
              <w:t>0,00</w:t>
            </w:r>
          </w:p>
        </w:tc>
        <w:tc>
          <w:tcPr>
            <w:tcW w:w="589" w:type="pct"/>
            <w:tcBorders>
              <w:top w:val="nil"/>
              <w:left w:val="nil"/>
              <w:bottom w:val="single" w:sz="4" w:space="0" w:color="auto"/>
              <w:right w:val="single" w:sz="4" w:space="0" w:color="auto"/>
            </w:tcBorders>
            <w:vAlign w:val="center"/>
            <w:hideMark/>
          </w:tcPr>
          <w:p w14:paraId="795AD85F" w14:textId="77777777" w:rsidR="005E530D" w:rsidRPr="005E530D" w:rsidRDefault="005E530D" w:rsidP="00707ED0">
            <w:pPr>
              <w:spacing w:line="240" w:lineRule="auto"/>
              <w:jc w:val="center"/>
              <w:rPr>
                <w:rFonts w:eastAsia="Times New Roman" w:cs="Times New Roman"/>
                <w:color w:val="000000"/>
                <w:sz w:val="18"/>
                <w:szCs w:val="18"/>
                <w:lang w:eastAsia="ru-RU"/>
              </w:rPr>
            </w:pPr>
            <w:r w:rsidRPr="005E530D">
              <w:rPr>
                <w:rFonts w:eastAsia="Times New Roman" w:cs="Times New Roman"/>
                <w:color w:val="000000"/>
                <w:sz w:val="18"/>
                <w:szCs w:val="18"/>
                <w:lang w:eastAsia="ru-RU"/>
              </w:rPr>
              <w:t>0,00</w:t>
            </w:r>
          </w:p>
        </w:tc>
        <w:tc>
          <w:tcPr>
            <w:tcW w:w="512" w:type="pct"/>
            <w:tcBorders>
              <w:top w:val="nil"/>
              <w:left w:val="nil"/>
              <w:bottom w:val="single" w:sz="4" w:space="0" w:color="auto"/>
              <w:right w:val="single" w:sz="4" w:space="0" w:color="auto"/>
            </w:tcBorders>
            <w:vAlign w:val="center"/>
            <w:hideMark/>
          </w:tcPr>
          <w:p w14:paraId="2D2BA521" w14:textId="77777777" w:rsidR="005E530D" w:rsidRPr="005E530D" w:rsidRDefault="005E530D" w:rsidP="00707ED0">
            <w:pPr>
              <w:spacing w:line="240" w:lineRule="auto"/>
              <w:jc w:val="center"/>
              <w:rPr>
                <w:rFonts w:eastAsia="Times New Roman" w:cs="Times New Roman"/>
                <w:color w:val="000000"/>
                <w:sz w:val="18"/>
                <w:szCs w:val="18"/>
                <w:lang w:eastAsia="ru-RU"/>
              </w:rPr>
            </w:pPr>
            <w:r w:rsidRPr="005E530D">
              <w:rPr>
                <w:rFonts w:eastAsia="Times New Roman" w:cs="Times New Roman"/>
                <w:color w:val="000000"/>
                <w:sz w:val="18"/>
                <w:szCs w:val="18"/>
                <w:lang w:eastAsia="ru-RU"/>
              </w:rPr>
              <w:t>0,62</w:t>
            </w:r>
          </w:p>
        </w:tc>
      </w:tr>
      <w:tr w:rsidR="005E530D" w:rsidRPr="005E530D" w14:paraId="2450FB0B" w14:textId="77777777" w:rsidTr="005E530D">
        <w:trPr>
          <w:trHeight w:val="20"/>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5FE6622B" w14:textId="77777777" w:rsidR="005E530D" w:rsidRPr="005E530D" w:rsidRDefault="005E530D" w:rsidP="00707ED0">
            <w:pPr>
              <w:spacing w:line="240" w:lineRule="auto"/>
              <w:jc w:val="center"/>
              <w:rPr>
                <w:rFonts w:eastAsia="Times New Roman" w:cs="Times New Roman"/>
                <w:b/>
                <w:bCs/>
                <w:color w:val="000000"/>
                <w:sz w:val="18"/>
                <w:szCs w:val="18"/>
                <w:lang w:eastAsia="ru-RU"/>
              </w:rPr>
            </w:pPr>
            <w:proofErr w:type="spellStart"/>
            <w:r w:rsidRPr="005E530D">
              <w:rPr>
                <w:rFonts w:eastAsia="Times New Roman" w:cs="Times New Roman"/>
                <w:b/>
                <w:bCs/>
                <w:color w:val="000000"/>
                <w:sz w:val="18"/>
                <w:szCs w:val="18"/>
                <w:lang w:eastAsia="ru-RU"/>
              </w:rPr>
              <w:t>Любимцевский</w:t>
            </w:r>
            <w:proofErr w:type="spellEnd"/>
            <w:r w:rsidRPr="005E530D">
              <w:rPr>
                <w:rFonts w:eastAsia="Times New Roman" w:cs="Times New Roman"/>
                <w:b/>
                <w:bCs/>
                <w:color w:val="000000"/>
                <w:sz w:val="18"/>
                <w:szCs w:val="18"/>
                <w:lang w:eastAsia="ru-RU"/>
              </w:rPr>
              <w:t xml:space="preserve"> сельский округ</w:t>
            </w:r>
          </w:p>
        </w:tc>
      </w:tr>
      <w:tr w:rsidR="005E530D" w:rsidRPr="005E530D" w14:paraId="5E04F3F0" w14:textId="77777777" w:rsidTr="005E530D">
        <w:trPr>
          <w:trHeight w:val="20"/>
        </w:trPr>
        <w:tc>
          <w:tcPr>
            <w:tcW w:w="372" w:type="pct"/>
            <w:tcBorders>
              <w:top w:val="nil"/>
              <w:left w:val="single" w:sz="4" w:space="0" w:color="auto"/>
              <w:bottom w:val="single" w:sz="4" w:space="0" w:color="auto"/>
              <w:right w:val="single" w:sz="4" w:space="0" w:color="auto"/>
            </w:tcBorders>
            <w:vAlign w:val="center"/>
            <w:hideMark/>
          </w:tcPr>
          <w:p w14:paraId="51BB8C4B" w14:textId="77777777" w:rsidR="005E530D" w:rsidRPr="005E530D" w:rsidRDefault="005E530D" w:rsidP="00707ED0">
            <w:pPr>
              <w:spacing w:line="240" w:lineRule="auto"/>
              <w:jc w:val="center"/>
              <w:rPr>
                <w:rFonts w:eastAsia="Times New Roman" w:cs="Times New Roman"/>
                <w:color w:val="000000"/>
                <w:sz w:val="18"/>
                <w:szCs w:val="18"/>
                <w:lang w:eastAsia="ru-RU"/>
              </w:rPr>
            </w:pPr>
            <w:r w:rsidRPr="005E530D">
              <w:rPr>
                <w:rFonts w:eastAsia="Times New Roman" w:cs="Times New Roman"/>
                <w:color w:val="000000"/>
                <w:sz w:val="18"/>
                <w:szCs w:val="18"/>
                <w:lang w:eastAsia="ru-RU"/>
              </w:rPr>
              <w:t>12</w:t>
            </w:r>
          </w:p>
        </w:tc>
        <w:tc>
          <w:tcPr>
            <w:tcW w:w="2202" w:type="pct"/>
            <w:tcBorders>
              <w:top w:val="nil"/>
              <w:left w:val="nil"/>
              <w:bottom w:val="single" w:sz="4" w:space="0" w:color="auto"/>
              <w:right w:val="single" w:sz="4" w:space="0" w:color="auto"/>
            </w:tcBorders>
            <w:vAlign w:val="center"/>
            <w:hideMark/>
          </w:tcPr>
          <w:p w14:paraId="2301F509" w14:textId="77777777" w:rsidR="005E530D" w:rsidRPr="005E530D" w:rsidRDefault="005E530D" w:rsidP="00707ED0">
            <w:pPr>
              <w:spacing w:line="240" w:lineRule="auto"/>
              <w:rPr>
                <w:rFonts w:eastAsia="Times New Roman" w:cs="Times New Roman"/>
                <w:color w:val="000000"/>
                <w:sz w:val="18"/>
                <w:szCs w:val="18"/>
                <w:lang w:eastAsia="ru-RU"/>
              </w:rPr>
            </w:pPr>
            <w:r w:rsidRPr="005E530D">
              <w:rPr>
                <w:rFonts w:eastAsia="Times New Roman" w:cs="Times New Roman"/>
                <w:color w:val="000000"/>
                <w:sz w:val="18"/>
                <w:szCs w:val="18"/>
                <w:lang w:eastAsia="ru-RU"/>
              </w:rPr>
              <w:t>Котельная д. Горки</w:t>
            </w:r>
          </w:p>
        </w:tc>
        <w:tc>
          <w:tcPr>
            <w:tcW w:w="662" w:type="pct"/>
            <w:tcBorders>
              <w:top w:val="nil"/>
              <w:left w:val="nil"/>
              <w:bottom w:val="single" w:sz="4" w:space="0" w:color="auto"/>
              <w:right w:val="single" w:sz="4" w:space="0" w:color="auto"/>
            </w:tcBorders>
            <w:vAlign w:val="center"/>
            <w:hideMark/>
          </w:tcPr>
          <w:p w14:paraId="1D22214E" w14:textId="77777777" w:rsidR="005E530D" w:rsidRPr="005E530D" w:rsidRDefault="005E530D" w:rsidP="00707ED0">
            <w:pPr>
              <w:spacing w:line="240" w:lineRule="auto"/>
              <w:jc w:val="center"/>
              <w:rPr>
                <w:rFonts w:eastAsia="Times New Roman" w:cs="Times New Roman"/>
                <w:color w:val="000000"/>
                <w:sz w:val="18"/>
                <w:szCs w:val="18"/>
                <w:lang w:eastAsia="ru-RU"/>
              </w:rPr>
            </w:pPr>
            <w:r w:rsidRPr="005E530D">
              <w:rPr>
                <w:rFonts w:eastAsia="Times New Roman" w:cs="Times New Roman"/>
                <w:color w:val="000000"/>
                <w:sz w:val="18"/>
                <w:szCs w:val="18"/>
                <w:lang w:eastAsia="ru-RU"/>
              </w:rPr>
              <w:t>1,62</w:t>
            </w:r>
          </w:p>
        </w:tc>
        <w:tc>
          <w:tcPr>
            <w:tcW w:w="663" w:type="pct"/>
            <w:tcBorders>
              <w:top w:val="nil"/>
              <w:left w:val="nil"/>
              <w:bottom w:val="single" w:sz="4" w:space="0" w:color="auto"/>
              <w:right w:val="single" w:sz="4" w:space="0" w:color="auto"/>
            </w:tcBorders>
            <w:vAlign w:val="center"/>
            <w:hideMark/>
          </w:tcPr>
          <w:p w14:paraId="4164684E" w14:textId="77777777" w:rsidR="005E530D" w:rsidRPr="005E530D" w:rsidRDefault="005E530D" w:rsidP="00707ED0">
            <w:pPr>
              <w:spacing w:line="240" w:lineRule="auto"/>
              <w:jc w:val="center"/>
              <w:rPr>
                <w:rFonts w:eastAsia="Times New Roman" w:cs="Times New Roman"/>
                <w:color w:val="000000"/>
                <w:sz w:val="18"/>
                <w:szCs w:val="18"/>
                <w:lang w:eastAsia="ru-RU"/>
              </w:rPr>
            </w:pPr>
            <w:r w:rsidRPr="005E530D">
              <w:rPr>
                <w:rFonts w:eastAsia="Times New Roman" w:cs="Times New Roman"/>
                <w:color w:val="000000"/>
                <w:sz w:val="18"/>
                <w:szCs w:val="18"/>
                <w:lang w:eastAsia="ru-RU"/>
              </w:rPr>
              <w:t>0,00</w:t>
            </w:r>
          </w:p>
        </w:tc>
        <w:tc>
          <w:tcPr>
            <w:tcW w:w="589" w:type="pct"/>
            <w:tcBorders>
              <w:top w:val="nil"/>
              <w:left w:val="nil"/>
              <w:bottom w:val="single" w:sz="4" w:space="0" w:color="auto"/>
              <w:right w:val="single" w:sz="4" w:space="0" w:color="auto"/>
            </w:tcBorders>
            <w:vAlign w:val="center"/>
            <w:hideMark/>
          </w:tcPr>
          <w:p w14:paraId="4402504D" w14:textId="77777777" w:rsidR="005E530D" w:rsidRPr="005E530D" w:rsidRDefault="005E530D" w:rsidP="00707ED0">
            <w:pPr>
              <w:spacing w:line="240" w:lineRule="auto"/>
              <w:jc w:val="center"/>
              <w:rPr>
                <w:rFonts w:eastAsia="Times New Roman" w:cs="Times New Roman"/>
                <w:color w:val="000000"/>
                <w:sz w:val="18"/>
                <w:szCs w:val="18"/>
                <w:lang w:eastAsia="ru-RU"/>
              </w:rPr>
            </w:pPr>
            <w:r w:rsidRPr="005E530D">
              <w:rPr>
                <w:rFonts w:eastAsia="Times New Roman" w:cs="Times New Roman"/>
                <w:color w:val="000000"/>
                <w:sz w:val="18"/>
                <w:szCs w:val="18"/>
                <w:lang w:eastAsia="ru-RU"/>
              </w:rPr>
              <w:t>0,00</w:t>
            </w:r>
          </w:p>
        </w:tc>
        <w:tc>
          <w:tcPr>
            <w:tcW w:w="512" w:type="pct"/>
            <w:tcBorders>
              <w:top w:val="nil"/>
              <w:left w:val="nil"/>
              <w:bottom w:val="single" w:sz="4" w:space="0" w:color="auto"/>
              <w:right w:val="single" w:sz="4" w:space="0" w:color="auto"/>
            </w:tcBorders>
            <w:vAlign w:val="center"/>
            <w:hideMark/>
          </w:tcPr>
          <w:p w14:paraId="27CF7D41" w14:textId="77777777" w:rsidR="005E530D" w:rsidRPr="005E530D" w:rsidRDefault="005E530D" w:rsidP="00707ED0">
            <w:pPr>
              <w:spacing w:line="240" w:lineRule="auto"/>
              <w:jc w:val="center"/>
              <w:rPr>
                <w:rFonts w:eastAsia="Times New Roman" w:cs="Times New Roman"/>
                <w:color w:val="000000"/>
                <w:sz w:val="18"/>
                <w:szCs w:val="18"/>
                <w:lang w:eastAsia="ru-RU"/>
              </w:rPr>
            </w:pPr>
            <w:r w:rsidRPr="005E530D">
              <w:rPr>
                <w:rFonts w:eastAsia="Times New Roman" w:cs="Times New Roman"/>
                <w:color w:val="000000"/>
                <w:sz w:val="18"/>
                <w:szCs w:val="18"/>
                <w:lang w:eastAsia="ru-RU"/>
              </w:rPr>
              <w:t>1,62</w:t>
            </w:r>
          </w:p>
        </w:tc>
      </w:tr>
      <w:tr w:rsidR="005E530D" w:rsidRPr="005E530D" w14:paraId="03B47837" w14:textId="77777777" w:rsidTr="005E530D">
        <w:trPr>
          <w:trHeight w:val="20"/>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7F0F2968" w14:textId="77777777" w:rsidR="005E530D" w:rsidRPr="005E530D" w:rsidRDefault="005E530D" w:rsidP="00707ED0">
            <w:pPr>
              <w:spacing w:line="240" w:lineRule="auto"/>
              <w:jc w:val="center"/>
              <w:rPr>
                <w:rFonts w:eastAsia="Times New Roman" w:cs="Times New Roman"/>
                <w:b/>
                <w:bCs/>
                <w:color w:val="000000"/>
                <w:sz w:val="18"/>
                <w:szCs w:val="18"/>
                <w:lang w:eastAsia="ru-RU"/>
              </w:rPr>
            </w:pPr>
            <w:proofErr w:type="spellStart"/>
            <w:r w:rsidRPr="005E530D">
              <w:rPr>
                <w:rFonts w:eastAsia="Times New Roman" w:cs="Times New Roman"/>
                <w:b/>
                <w:bCs/>
                <w:color w:val="000000"/>
                <w:sz w:val="18"/>
                <w:szCs w:val="18"/>
                <w:lang w:eastAsia="ru-RU"/>
              </w:rPr>
              <w:t>Рязанцевский</w:t>
            </w:r>
            <w:proofErr w:type="spellEnd"/>
            <w:r w:rsidRPr="005E530D">
              <w:rPr>
                <w:rFonts w:eastAsia="Times New Roman" w:cs="Times New Roman"/>
                <w:b/>
                <w:bCs/>
                <w:color w:val="000000"/>
                <w:sz w:val="18"/>
                <w:szCs w:val="18"/>
                <w:lang w:eastAsia="ru-RU"/>
              </w:rPr>
              <w:t xml:space="preserve"> сельский округ</w:t>
            </w:r>
          </w:p>
        </w:tc>
      </w:tr>
      <w:tr w:rsidR="005E530D" w:rsidRPr="005E530D" w14:paraId="50978A62" w14:textId="77777777" w:rsidTr="005E530D">
        <w:trPr>
          <w:trHeight w:val="20"/>
        </w:trPr>
        <w:tc>
          <w:tcPr>
            <w:tcW w:w="372" w:type="pct"/>
            <w:tcBorders>
              <w:top w:val="nil"/>
              <w:left w:val="single" w:sz="4" w:space="0" w:color="auto"/>
              <w:bottom w:val="single" w:sz="4" w:space="0" w:color="auto"/>
              <w:right w:val="single" w:sz="4" w:space="0" w:color="auto"/>
            </w:tcBorders>
            <w:vAlign w:val="center"/>
            <w:hideMark/>
          </w:tcPr>
          <w:p w14:paraId="3D748C27" w14:textId="77777777" w:rsidR="005E530D" w:rsidRPr="005E530D" w:rsidRDefault="005E530D" w:rsidP="00707ED0">
            <w:pPr>
              <w:spacing w:line="240" w:lineRule="auto"/>
              <w:jc w:val="center"/>
              <w:rPr>
                <w:rFonts w:eastAsia="Times New Roman" w:cs="Times New Roman"/>
                <w:color w:val="000000"/>
                <w:sz w:val="18"/>
                <w:szCs w:val="18"/>
                <w:lang w:eastAsia="ru-RU"/>
              </w:rPr>
            </w:pPr>
            <w:r w:rsidRPr="005E530D">
              <w:rPr>
                <w:rFonts w:eastAsia="Times New Roman" w:cs="Times New Roman"/>
                <w:color w:val="000000"/>
                <w:sz w:val="18"/>
                <w:szCs w:val="18"/>
                <w:lang w:eastAsia="ru-RU"/>
              </w:rPr>
              <w:t>13</w:t>
            </w:r>
          </w:p>
        </w:tc>
        <w:tc>
          <w:tcPr>
            <w:tcW w:w="2202" w:type="pct"/>
            <w:tcBorders>
              <w:top w:val="nil"/>
              <w:left w:val="nil"/>
              <w:bottom w:val="single" w:sz="4" w:space="0" w:color="auto"/>
              <w:right w:val="single" w:sz="4" w:space="0" w:color="auto"/>
            </w:tcBorders>
            <w:vAlign w:val="center"/>
            <w:hideMark/>
          </w:tcPr>
          <w:p w14:paraId="3B319A85" w14:textId="77777777" w:rsidR="005E530D" w:rsidRPr="005E530D" w:rsidRDefault="005E530D" w:rsidP="00707ED0">
            <w:pPr>
              <w:spacing w:line="240" w:lineRule="auto"/>
              <w:rPr>
                <w:rFonts w:eastAsia="Times New Roman" w:cs="Times New Roman"/>
                <w:color w:val="000000"/>
                <w:sz w:val="18"/>
                <w:szCs w:val="18"/>
                <w:lang w:eastAsia="ru-RU"/>
              </w:rPr>
            </w:pPr>
            <w:r w:rsidRPr="005E530D">
              <w:rPr>
                <w:rFonts w:eastAsia="Times New Roman" w:cs="Times New Roman"/>
                <w:color w:val="000000"/>
                <w:sz w:val="18"/>
                <w:szCs w:val="18"/>
                <w:lang w:eastAsia="ru-RU"/>
              </w:rPr>
              <w:t>Котельная с. Елизарово</w:t>
            </w:r>
          </w:p>
        </w:tc>
        <w:tc>
          <w:tcPr>
            <w:tcW w:w="662" w:type="pct"/>
            <w:tcBorders>
              <w:top w:val="nil"/>
              <w:left w:val="nil"/>
              <w:bottom w:val="single" w:sz="4" w:space="0" w:color="auto"/>
              <w:right w:val="single" w:sz="4" w:space="0" w:color="auto"/>
            </w:tcBorders>
            <w:vAlign w:val="center"/>
            <w:hideMark/>
          </w:tcPr>
          <w:p w14:paraId="7901BECC" w14:textId="77777777" w:rsidR="005E530D" w:rsidRPr="005E530D" w:rsidRDefault="005E530D" w:rsidP="00707ED0">
            <w:pPr>
              <w:spacing w:line="240" w:lineRule="auto"/>
              <w:jc w:val="center"/>
              <w:rPr>
                <w:rFonts w:eastAsia="Times New Roman" w:cs="Times New Roman"/>
                <w:color w:val="000000"/>
                <w:sz w:val="18"/>
                <w:szCs w:val="18"/>
                <w:lang w:eastAsia="ru-RU"/>
              </w:rPr>
            </w:pPr>
            <w:r w:rsidRPr="005E530D">
              <w:rPr>
                <w:rFonts w:eastAsia="Times New Roman" w:cs="Times New Roman"/>
                <w:color w:val="000000"/>
                <w:sz w:val="18"/>
                <w:szCs w:val="18"/>
                <w:lang w:eastAsia="ru-RU"/>
              </w:rPr>
              <w:t>0,47</w:t>
            </w:r>
          </w:p>
        </w:tc>
        <w:tc>
          <w:tcPr>
            <w:tcW w:w="663" w:type="pct"/>
            <w:tcBorders>
              <w:top w:val="nil"/>
              <w:left w:val="nil"/>
              <w:bottom w:val="single" w:sz="4" w:space="0" w:color="auto"/>
              <w:right w:val="single" w:sz="4" w:space="0" w:color="auto"/>
            </w:tcBorders>
            <w:vAlign w:val="center"/>
            <w:hideMark/>
          </w:tcPr>
          <w:p w14:paraId="53019A2F" w14:textId="77777777" w:rsidR="005E530D" w:rsidRPr="005E530D" w:rsidRDefault="005E530D" w:rsidP="00707ED0">
            <w:pPr>
              <w:spacing w:line="240" w:lineRule="auto"/>
              <w:jc w:val="center"/>
              <w:rPr>
                <w:rFonts w:eastAsia="Times New Roman" w:cs="Times New Roman"/>
                <w:color w:val="000000"/>
                <w:sz w:val="18"/>
                <w:szCs w:val="18"/>
                <w:lang w:eastAsia="ru-RU"/>
              </w:rPr>
            </w:pPr>
            <w:r w:rsidRPr="005E530D">
              <w:rPr>
                <w:rFonts w:eastAsia="Times New Roman" w:cs="Times New Roman"/>
                <w:color w:val="000000"/>
                <w:sz w:val="18"/>
                <w:szCs w:val="18"/>
                <w:lang w:eastAsia="ru-RU"/>
              </w:rPr>
              <w:t>0,00</w:t>
            </w:r>
          </w:p>
        </w:tc>
        <w:tc>
          <w:tcPr>
            <w:tcW w:w="589" w:type="pct"/>
            <w:tcBorders>
              <w:top w:val="nil"/>
              <w:left w:val="nil"/>
              <w:bottom w:val="single" w:sz="4" w:space="0" w:color="auto"/>
              <w:right w:val="single" w:sz="4" w:space="0" w:color="auto"/>
            </w:tcBorders>
            <w:vAlign w:val="center"/>
            <w:hideMark/>
          </w:tcPr>
          <w:p w14:paraId="7F84E37F" w14:textId="77777777" w:rsidR="005E530D" w:rsidRPr="005E530D" w:rsidRDefault="005E530D" w:rsidP="00707ED0">
            <w:pPr>
              <w:spacing w:line="240" w:lineRule="auto"/>
              <w:jc w:val="center"/>
              <w:rPr>
                <w:rFonts w:eastAsia="Times New Roman" w:cs="Times New Roman"/>
                <w:color w:val="000000"/>
                <w:sz w:val="18"/>
                <w:szCs w:val="18"/>
                <w:lang w:eastAsia="ru-RU"/>
              </w:rPr>
            </w:pPr>
            <w:r w:rsidRPr="005E530D">
              <w:rPr>
                <w:rFonts w:eastAsia="Times New Roman" w:cs="Times New Roman"/>
                <w:color w:val="000000"/>
                <w:sz w:val="18"/>
                <w:szCs w:val="18"/>
                <w:lang w:eastAsia="ru-RU"/>
              </w:rPr>
              <w:t>0,00</w:t>
            </w:r>
          </w:p>
        </w:tc>
        <w:tc>
          <w:tcPr>
            <w:tcW w:w="512" w:type="pct"/>
            <w:tcBorders>
              <w:top w:val="nil"/>
              <w:left w:val="nil"/>
              <w:bottom w:val="single" w:sz="4" w:space="0" w:color="auto"/>
              <w:right w:val="single" w:sz="4" w:space="0" w:color="auto"/>
            </w:tcBorders>
            <w:vAlign w:val="center"/>
            <w:hideMark/>
          </w:tcPr>
          <w:p w14:paraId="28188AF4" w14:textId="77777777" w:rsidR="005E530D" w:rsidRPr="005E530D" w:rsidRDefault="005E530D" w:rsidP="00707ED0">
            <w:pPr>
              <w:spacing w:line="240" w:lineRule="auto"/>
              <w:jc w:val="center"/>
              <w:rPr>
                <w:rFonts w:eastAsia="Times New Roman" w:cs="Times New Roman"/>
                <w:color w:val="000000"/>
                <w:sz w:val="18"/>
                <w:szCs w:val="18"/>
                <w:lang w:eastAsia="ru-RU"/>
              </w:rPr>
            </w:pPr>
            <w:r w:rsidRPr="005E530D">
              <w:rPr>
                <w:rFonts w:eastAsia="Times New Roman" w:cs="Times New Roman"/>
                <w:color w:val="000000"/>
                <w:sz w:val="18"/>
                <w:szCs w:val="18"/>
                <w:lang w:eastAsia="ru-RU"/>
              </w:rPr>
              <w:t>0,47</w:t>
            </w:r>
          </w:p>
        </w:tc>
      </w:tr>
      <w:tr w:rsidR="005E530D" w:rsidRPr="005E530D" w14:paraId="63C8340A" w14:textId="77777777" w:rsidTr="005E530D">
        <w:trPr>
          <w:trHeight w:val="20"/>
        </w:trPr>
        <w:tc>
          <w:tcPr>
            <w:tcW w:w="372" w:type="pct"/>
            <w:tcBorders>
              <w:top w:val="nil"/>
              <w:left w:val="single" w:sz="4" w:space="0" w:color="auto"/>
              <w:bottom w:val="single" w:sz="4" w:space="0" w:color="auto"/>
              <w:right w:val="single" w:sz="4" w:space="0" w:color="auto"/>
            </w:tcBorders>
            <w:vAlign w:val="center"/>
            <w:hideMark/>
          </w:tcPr>
          <w:p w14:paraId="60A49FFA" w14:textId="77777777" w:rsidR="005E530D" w:rsidRPr="005E530D" w:rsidRDefault="005E530D" w:rsidP="00707ED0">
            <w:pPr>
              <w:spacing w:line="240" w:lineRule="auto"/>
              <w:jc w:val="center"/>
              <w:rPr>
                <w:rFonts w:eastAsia="Times New Roman" w:cs="Times New Roman"/>
                <w:color w:val="000000"/>
                <w:sz w:val="18"/>
                <w:szCs w:val="18"/>
                <w:lang w:eastAsia="ru-RU"/>
              </w:rPr>
            </w:pPr>
            <w:r w:rsidRPr="005E530D">
              <w:rPr>
                <w:rFonts w:eastAsia="Times New Roman" w:cs="Times New Roman"/>
                <w:color w:val="000000"/>
                <w:sz w:val="18"/>
                <w:szCs w:val="18"/>
                <w:lang w:eastAsia="ru-RU"/>
              </w:rPr>
              <w:t>14</w:t>
            </w:r>
          </w:p>
        </w:tc>
        <w:tc>
          <w:tcPr>
            <w:tcW w:w="2202" w:type="pct"/>
            <w:tcBorders>
              <w:top w:val="nil"/>
              <w:left w:val="nil"/>
              <w:bottom w:val="single" w:sz="4" w:space="0" w:color="auto"/>
              <w:right w:val="single" w:sz="4" w:space="0" w:color="auto"/>
            </w:tcBorders>
            <w:vAlign w:val="center"/>
            <w:hideMark/>
          </w:tcPr>
          <w:p w14:paraId="269A1383" w14:textId="77777777" w:rsidR="005E530D" w:rsidRPr="005E530D" w:rsidRDefault="005E530D" w:rsidP="00707ED0">
            <w:pPr>
              <w:spacing w:line="240" w:lineRule="auto"/>
              <w:rPr>
                <w:rFonts w:eastAsia="Times New Roman" w:cs="Times New Roman"/>
                <w:color w:val="000000"/>
                <w:sz w:val="18"/>
                <w:szCs w:val="18"/>
                <w:lang w:eastAsia="ru-RU"/>
              </w:rPr>
            </w:pPr>
            <w:r w:rsidRPr="005E530D">
              <w:rPr>
                <w:rFonts w:eastAsia="Times New Roman" w:cs="Times New Roman"/>
                <w:color w:val="000000"/>
                <w:sz w:val="18"/>
                <w:szCs w:val="18"/>
                <w:lang w:eastAsia="ru-RU"/>
              </w:rPr>
              <w:t>Котельная с. Рязанцево</w:t>
            </w:r>
          </w:p>
        </w:tc>
        <w:tc>
          <w:tcPr>
            <w:tcW w:w="662" w:type="pct"/>
            <w:tcBorders>
              <w:top w:val="nil"/>
              <w:left w:val="nil"/>
              <w:bottom w:val="single" w:sz="4" w:space="0" w:color="auto"/>
              <w:right w:val="single" w:sz="4" w:space="0" w:color="auto"/>
            </w:tcBorders>
            <w:vAlign w:val="center"/>
            <w:hideMark/>
          </w:tcPr>
          <w:p w14:paraId="7FEB4C52" w14:textId="77777777" w:rsidR="005E530D" w:rsidRPr="005E530D" w:rsidRDefault="005E530D" w:rsidP="00707ED0">
            <w:pPr>
              <w:spacing w:line="240" w:lineRule="auto"/>
              <w:jc w:val="center"/>
              <w:rPr>
                <w:rFonts w:eastAsia="Times New Roman" w:cs="Times New Roman"/>
                <w:color w:val="000000"/>
                <w:sz w:val="18"/>
                <w:szCs w:val="18"/>
                <w:lang w:eastAsia="ru-RU"/>
              </w:rPr>
            </w:pPr>
            <w:r w:rsidRPr="005E530D">
              <w:rPr>
                <w:rFonts w:eastAsia="Times New Roman" w:cs="Times New Roman"/>
                <w:color w:val="000000"/>
                <w:sz w:val="18"/>
                <w:szCs w:val="18"/>
                <w:lang w:eastAsia="ru-RU"/>
              </w:rPr>
              <w:t>1,90</w:t>
            </w:r>
          </w:p>
        </w:tc>
        <w:tc>
          <w:tcPr>
            <w:tcW w:w="663" w:type="pct"/>
            <w:tcBorders>
              <w:top w:val="nil"/>
              <w:left w:val="nil"/>
              <w:bottom w:val="single" w:sz="4" w:space="0" w:color="auto"/>
              <w:right w:val="single" w:sz="4" w:space="0" w:color="auto"/>
            </w:tcBorders>
            <w:vAlign w:val="center"/>
            <w:hideMark/>
          </w:tcPr>
          <w:p w14:paraId="00DBEDCA" w14:textId="77777777" w:rsidR="005E530D" w:rsidRPr="005E530D" w:rsidRDefault="005E530D" w:rsidP="00707ED0">
            <w:pPr>
              <w:spacing w:line="240" w:lineRule="auto"/>
              <w:jc w:val="center"/>
              <w:rPr>
                <w:rFonts w:eastAsia="Times New Roman" w:cs="Times New Roman"/>
                <w:color w:val="000000"/>
                <w:sz w:val="18"/>
                <w:szCs w:val="18"/>
                <w:lang w:eastAsia="ru-RU"/>
              </w:rPr>
            </w:pPr>
            <w:r w:rsidRPr="005E530D">
              <w:rPr>
                <w:rFonts w:eastAsia="Times New Roman" w:cs="Times New Roman"/>
                <w:color w:val="000000"/>
                <w:sz w:val="18"/>
                <w:szCs w:val="18"/>
                <w:lang w:eastAsia="ru-RU"/>
              </w:rPr>
              <w:t>0,00</w:t>
            </w:r>
          </w:p>
        </w:tc>
        <w:tc>
          <w:tcPr>
            <w:tcW w:w="589" w:type="pct"/>
            <w:tcBorders>
              <w:top w:val="nil"/>
              <w:left w:val="nil"/>
              <w:bottom w:val="single" w:sz="4" w:space="0" w:color="auto"/>
              <w:right w:val="single" w:sz="4" w:space="0" w:color="auto"/>
            </w:tcBorders>
            <w:vAlign w:val="center"/>
            <w:hideMark/>
          </w:tcPr>
          <w:p w14:paraId="103E0593" w14:textId="77777777" w:rsidR="005E530D" w:rsidRPr="005E530D" w:rsidRDefault="005E530D" w:rsidP="00707ED0">
            <w:pPr>
              <w:spacing w:line="240" w:lineRule="auto"/>
              <w:jc w:val="center"/>
              <w:rPr>
                <w:rFonts w:eastAsia="Times New Roman" w:cs="Times New Roman"/>
                <w:color w:val="000000"/>
                <w:sz w:val="18"/>
                <w:szCs w:val="18"/>
                <w:lang w:eastAsia="ru-RU"/>
              </w:rPr>
            </w:pPr>
            <w:r w:rsidRPr="005E530D">
              <w:rPr>
                <w:rFonts w:eastAsia="Times New Roman" w:cs="Times New Roman"/>
                <w:color w:val="000000"/>
                <w:sz w:val="18"/>
                <w:szCs w:val="18"/>
                <w:lang w:eastAsia="ru-RU"/>
              </w:rPr>
              <w:t>0,00</w:t>
            </w:r>
          </w:p>
        </w:tc>
        <w:tc>
          <w:tcPr>
            <w:tcW w:w="512" w:type="pct"/>
            <w:tcBorders>
              <w:top w:val="nil"/>
              <w:left w:val="nil"/>
              <w:bottom w:val="single" w:sz="4" w:space="0" w:color="auto"/>
              <w:right w:val="single" w:sz="4" w:space="0" w:color="auto"/>
            </w:tcBorders>
            <w:vAlign w:val="center"/>
            <w:hideMark/>
          </w:tcPr>
          <w:p w14:paraId="36688BCE" w14:textId="77777777" w:rsidR="005E530D" w:rsidRPr="005E530D" w:rsidRDefault="005E530D" w:rsidP="00707ED0">
            <w:pPr>
              <w:spacing w:line="240" w:lineRule="auto"/>
              <w:jc w:val="center"/>
              <w:rPr>
                <w:rFonts w:eastAsia="Times New Roman" w:cs="Times New Roman"/>
                <w:color w:val="000000"/>
                <w:sz w:val="18"/>
                <w:szCs w:val="18"/>
                <w:lang w:eastAsia="ru-RU"/>
              </w:rPr>
            </w:pPr>
            <w:r w:rsidRPr="005E530D">
              <w:rPr>
                <w:rFonts w:eastAsia="Times New Roman" w:cs="Times New Roman"/>
                <w:color w:val="000000"/>
                <w:sz w:val="18"/>
                <w:szCs w:val="18"/>
                <w:lang w:eastAsia="ru-RU"/>
              </w:rPr>
              <w:t>1,90</w:t>
            </w:r>
          </w:p>
        </w:tc>
      </w:tr>
      <w:tr w:rsidR="005E530D" w:rsidRPr="005E530D" w14:paraId="05E05CF3" w14:textId="77777777" w:rsidTr="005E530D">
        <w:trPr>
          <w:trHeight w:val="20"/>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12814FD5" w14:textId="77777777" w:rsidR="005E530D" w:rsidRPr="005E530D" w:rsidRDefault="005E530D" w:rsidP="00707ED0">
            <w:pPr>
              <w:spacing w:line="240" w:lineRule="auto"/>
              <w:jc w:val="center"/>
              <w:rPr>
                <w:rFonts w:eastAsia="Times New Roman" w:cs="Times New Roman"/>
                <w:b/>
                <w:bCs/>
                <w:color w:val="000000"/>
                <w:sz w:val="18"/>
                <w:szCs w:val="18"/>
                <w:lang w:eastAsia="ru-RU"/>
              </w:rPr>
            </w:pPr>
            <w:proofErr w:type="spellStart"/>
            <w:r w:rsidRPr="005E530D">
              <w:rPr>
                <w:rFonts w:eastAsia="Times New Roman" w:cs="Times New Roman"/>
                <w:b/>
                <w:bCs/>
                <w:color w:val="000000"/>
                <w:sz w:val="18"/>
                <w:szCs w:val="18"/>
                <w:lang w:eastAsia="ru-RU"/>
              </w:rPr>
              <w:t>Скоблевский</w:t>
            </w:r>
            <w:proofErr w:type="spellEnd"/>
            <w:r w:rsidRPr="005E530D">
              <w:rPr>
                <w:rFonts w:eastAsia="Times New Roman" w:cs="Times New Roman"/>
                <w:b/>
                <w:bCs/>
                <w:color w:val="000000"/>
                <w:sz w:val="18"/>
                <w:szCs w:val="18"/>
                <w:lang w:eastAsia="ru-RU"/>
              </w:rPr>
              <w:t xml:space="preserve"> сельский округ</w:t>
            </w:r>
          </w:p>
        </w:tc>
      </w:tr>
      <w:tr w:rsidR="005E530D" w:rsidRPr="005E530D" w14:paraId="742971FD" w14:textId="77777777" w:rsidTr="005E530D">
        <w:trPr>
          <w:trHeight w:val="20"/>
        </w:trPr>
        <w:tc>
          <w:tcPr>
            <w:tcW w:w="372" w:type="pct"/>
            <w:tcBorders>
              <w:top w:val="nil"/>
              <w:left w:val="single" w:sz="4" w:space="0" w:color="auto"/>
              <w:bottom w:val="single" w:sz="4" w:space="0" w:color="auto"/>
              <w:right w:val="single" w:sz="4" w:space="0" w:color="auto"/>
            </w:tcBorders>
            <w:vAlign w:val="center"/>
            <w:hideMark/>
          </w:tcPr>
          <w:p w14:paraId="0B5A7D18" w14:textId="77777777" w:rsidR="005E530D" w:rsidRPr="005E530D" w:rsidRDefault="005E530D" w:rsidP="00707ED0">
            <w:pPr>
              <w:spacing w:line="240" w:lineRule="auto"/>
              <w:jc w:val="center"/>
              <w:rPr>
                <w:rFonts w:eastAsia="Times New Roman" w:cs="Times New Roman"/>
                <w:color w:val="000000"/>
                <w:sz w:val="18"/>
                <w:szCs w:val="18"/>
                <w:lang w:eastAsia="ru-RU"/>
              </w:rPr>
            </w:pPr>
            <w:r w:rsidRPr="005E530D">
              <w:rPr>
                <w:rFonts w:eastAsia="Times New Roman" w:cs="Times New Roman"/>
                <w:color w:val="000000"/>
                <w:sz w:val="18"/>
                <w:szCs w:val="18"/>
                <w:lang w:eastAsia="ru-RU"/>
              </w:rPr>
              <w:t>15</w:t>
            </w:r>
          </w:p>
        </w:tc>
        <w:tc>
          <w:tcPr>
            <w:tcW w:w="2202" w:type="pct"/>
            <w:tcBorders>
              <w:top w:val="nil"/>
              <w:left w:val="nil"/>
              <w:bottom w:val="single" w:sz="4" w:space="0" w:color="auto"/>
              <w:right w:val="single" w:sz="4" w:space="0" w:color="auto"/>
            </w:tcBorders>
            <w:vAlign w:val="center"/>
            <w:hideMark/>
          </w:tcPr>
          <w:p w14:paraId="297DB8A5" w14:textId="77777777" w:rsidR="005E530D" w:rsidRPr="005E530D" w:rsidRDefault="005E530D" w:rsidP="00707ED0">
            <w:pPr>
              <w:spacing w:line="240" w:lineRule="auto"/>
              <w:rPr>
                <w:rFonts w:eastAsia="Times New Roman" w:cs="Times New Roman"/>
                <w:color w:val="000000"/>
                <w:sz w:val="18"/>
                <w:szCs w:val="18"/>
                <w:lang w:eastAsia="ru-RU"/>
              </w:rPr>
            </w:pPr>
            <w:r w:rsidRPr="005E530D">
              <w:rPr>
                <w:rFonts w:eastAsia="Times New Roman" w:cs="Times New Roman"/>
                <w:color w:val="000000"/>
                <w:sz w:val="18"/>
                <w:szCs w:val="18"/>
                <w:lang w:eastAsia="ru-RU"/>
              </w:rPr>
              <w:t xml:space="preserve">Котельная с. </w:t>
            </w:r>
            <w:proofErr w:type="spellStart"/>
            <w:r w:rsidRPr="005E530D">
              <w:rPr>
                <w:rFonts w:eastAsia="Times New Roman" w:cs="Times New Roman"/>
                <w:color w:val="000000"/>
                <w:sz w:val="18"/>
                <w:szCs w:val="18"/>
                <w:lang w:eastAsia="ru-RU"/>
              </w:rPr>
              <w:t>Ефимьево</w:t>
            </w:r>
            <w:proofErr w:type="spellEnd"/>
          </w:p>
        </w:tc>
        <w:tc>
          <w:tcPr>
            <w:tcW w:w="662" w:type="pct"/>
            <w:tcBorders>
              <w:top w:val="nil"/>
              <w:left w:val="nil"/>
              <w:bottom w:val="single" w:sz="4" w:space="0" w:color="auto"/>
              <w:right w:val="single" w:sz="4" w:space="0" w:color="auto"/>
            </w:tcBorders>
            <w:vAlign w:val="center"/>
            <w:hideMark/>
          </w:tcPr>
          <w:p w14:paraId="57214AE3" w14:textId="77777777" w:rsidR="005E530D" w:rsidRPr="005E530D" w:rsidRDefault="005E530D" w:rsidP="00707ED0">
            <w:pPr>
              <w:spacing w:line="240" w:lineRule="auto"/>
              <w:jc w:val="center"/>
              <w:rPr>
                <w:rFonts w:eastAsia="Times New Roman" w:cs="Times New Roman"/>
                <w:color w:val="000000"/>
                <w:sz w:val="18"/>
                <w:szCs w:val="18"/>
                <w:lang w:eastAsia="ru-RU"/>
              </w:rPr>
            </w:pPr>
            <w:r w:rsidRPr="005E530D">
              <w:rPr>
                <w:rFonts w:eastAsia="Times New Roman" w:cs="Times New Roman"/>
                <w:color w:val="000000"/>
                <w:sz w:val="18"/>
                <w:szCs w:val="18"/>
                <w:lang w:eastAsia="ru-RU"/>
              </w:rPr>
              <w:t>0,23</w:t>
            </w:r>
          </w:p>
        </w:tc>
        <w:tc>
          <w:tcPr>
            <w:tcW w:w="663" w:type="pct"/>
            <w:tcBorders>
              <w:top w:val="nil"/>
              <w:left w:val="nil"/>
              <w:bottom w:val="single" w:sz="4" w:space="0" w:color="auto"/>
              <w:right w:val="single" w:sz="4" w:space="0" w:color="auto"/>
            </w:tcBorders>
            <w:vAlign w:val="center"/>
            <w:hideMark/>
          </w:tcPr>
          <w:p w14:paraId="3342C21A" w14:textId="77777777" w:rsidR="005E530D" w:rsidRPr="005E530D" w:rsidRDefault="005E530D" w:rsidP="00707ED0">
            <w:pPr>
              <w:spacing w:line="240" w:lineRule="auto"/>
              <w:jc w:val="center"/>
              <w:rPr>
                <w:rFonts w:eastAsia="Times New Roman" w:cs="Times New Roman"/>
                <w:color w:val="000000"/>
                <w:sz w:val="18"/>
                <w:szCs w:val="18"/>
                <w:lang w:eastAsia="ru-RU"/>
              </w:rPr>
            </w:pPr>
            <w:r w:rsidRPr="005E530D">
              <w:rPr>
                <w:rFonts w:eastAsia="Times New Roman" w:cs="Times New Roman"/>
                <w:color w:val="000000"/>
                <w:sz w:val="18"/>
                <w:szCs w:val="18"/>
                <w:lang w:eastAsia="ru-RU"/>
              </w:rPr>
              <w:t>0,00</w:t>
            </w:r>
          </w:p>
        </w:tc>
        <w:tc>
          <w:tcPr>
            <w:tcW w:w="589" w:type="pct"/>
            <w:tcBorders>
              <w:top w:val="nil"/>
              <w:left w:val="nil"/>
              <w:bottom w:val="single" w:sz="4" w:space="0" w:color="auto"/>
              <w:right w:val="single" w:sz="4" w:space="0" w:color="auto"/>
            </w:tcBorders>
            <w:vAlign w:val="center"/>
            <w:hideMark/>
          </w:tcPr>
          <w:p w14:paraId="231D3EE8" w14:textId="77777777" w:rsidR="005E530D" w:rsidRPr="005E530D" w:rsidRDefault="005E530D" w:rsidP="00707ED0">
            <w:pPr>
              <w:spacing w:line="240" w:lineRule="auto"/>
              <w:jc w:val="center"/>
              <w:rPr>
                <w:rFonts w:eastAsia="Times New Roman" w:cs="Times New Roman"/>
                <w:color w:val="000000"/>
                <w:sz w:val="18"/>
                <w:szCs w:val="18"/>
                <w:lang w:eastAsia="ru-RU"/>
              </w:rPr>
            </w:pPr>
            <w:r w:rsidRPr="005E530D">
              <w:rPr>
                <w:rFonts w:eastAsia="Times New Roman" w:cs="Times New Roman"/>
                <w:color w:val="000000"/>
                <w:sz w:val="18"/>
                <w:szCs w:val="18"/>
                <w:lang w:eastAsia="ru-RU"/>
              </w:rPr>
              <w:t>0,00</w:t>
            </w:r>
          </w:p>
        </w:tc>
        <w:tc>
          <w:tcPr>
            <w:tcW w:w="512" w:type="pct"/>
            <w:tcBorders>
              <w:top w:val="nil"/>
              <w:left w:val="nil"/>
              <w:bottom w:val="single" w:sz="4" w:space="0" w:color="auto"/>
              <w:right w:val="single" w:sz="4" w:space="0" w:color="auto"/>
            </w:tcBorders>
            <w:vAlign w:val="center"/>
            <w:hideMark/>
          </w:tcPr>
          <w:p w14:paraId="34030D7E" w14:textId="77777777" w:rsidR="005E530D" w:rsidRPr="005E530D" w:rsidRDefault="005E530D" w:rsidP="00707ED0">
            <w:pPr>
              <w:spacing w:line="240" w:lineRule="auto"/>
              <w:jc w:val="center"/>
              <w:rPr>
                <w:rFonts w:eastAsia="Times New Roman" w:cs="Times New Roman"/>
                <w:color w:val="000000"/>
                <w:sz w:val="18"/>
                <w:szCs w:val="18"/>
                <w:lang w:eastAsia="ru-RU"/>
              </w:rPr>
            </w:pPr>
            <w:r w:rsidRPr="005E530D">
              <w:rPr>
                <w:rFonts w:eastAsia="Times New Roman" w:cs="Times New Roman"/>
                <w:color w:val="000000"/>
                <w:sz w:val="18"/>
                <w:szCs w:val="18"/>
                <w:lang w:eastAsia="ru-RU"/>
              </w:rPr>
              <w:t>0,23</w:t>
            </w:r>
          </w:p>
        </w:tc>
      </w:tr>
      <w:tr w:rsidR="005E530D" w:rsidRPr="005E530D" w14:paraId="23FB8B0C" w14:textId="77777777" w:rsidTr="005E530D">
        <w:trPr>
          <w:trHeight w:val="20"/>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7506E13B" w14:textId="77777777" w:rsidR="005E530D" w:rsidRPr="005E530D" w:rsidRDefault="005E530D" w:rsidP="00707ED0">
            <w:pPr>
              <w:spacing w:line="240" w:lineRule="auto"/>
              <w:jc w:val="center"/>
              <w:rPr>
                <w:rFonts w:eastAsia="Times New Roman" w:cs="Times New Roman"/>
                <w:b/>
                <w:bCs/>
                <w:color w:val="000000"/>
                <w:sz w:val="18"/>
                <w:szCs w:val="18"/>
                <w:lang w:eastAsia="ru-RU"/>
              </w:rPr>
            </w:pPr>
            <w:r w:rsidRPr="005E530D">
              <w:rPr>
                <w:rFonts w:eastAsia="Times New Roman" w:cs="Times New Roman"/>
                <w:b/>
                <w:bCs/>
                <w:color w:val="000000"/>
                <w:sz w:val="18"/>
                <w:szCs w:val="18"/>
                <w:lang w:eastAsia="ru-RU"/>
              </w:rPr>
              <w:t>Смоленский сельский округ</w:t>
            </w:r>
          </w:p>
        </w:tc>
      </w:tr>
      <w:tr w:rsidR="005E530D" w:rsidRPr="005E530D" w14:paraId="502FF5C6" w14:textId="77777777" w:rsidTr="005E530D">
        <w:trPr>
          <w:trHeight w:val="20"/>
        </w:trPr>
        <w:tc>
          <w:tcPr>
            <w:tcW w:w="372" w:type="pct"/>
            <w:tcBorders>
              <w:top w:val="nil"/>
              <w:left w:val="single" w:sz="4" w:space="0" w:color="auto"/>
              <w:bottom w:val="single" w:sz="4" w:space="0" w:color="auto"/>
              <w:right w:val="single" w:sz="4" w:space="0" w:color="auto"/>
            </w:tcBorders>
            <w:vAlign w:val="center"/>
            <w:hideMark/>
          </w:tcPr>
          <w:p w14:paraId="04121385" w14:textId="77777777" w:rsidR="005E530D" w:rsidRPr="005E530D" w:rsidRDefault="005E530D" w:rsidP="00707ED0">
            <w:pPr>
              <w:spacing w:line="240" w:lineRule="auto"/>
              <w:jc w:val="center"/>
              <w:rPr>
                <w:rFonts w:eastAsia="Times New Roman" w:cs="Times New Roman"/>
                <w:color w:val="000000"/>
                <w:sz w:val="18"/>
                <w:szCs w:val="18"/>
                <w:lang w:eastAsia="ru-RU"/>
              </w:rPr>
            </w:pPr>
            <w:r w:rsidRPr="005E530D">
              <w:rPr>
                <w:rFonts w:eastAsia="Times New Roman" w:cs="Times New Roman"/>
                <w:color w:val="000000"/>
                <w:sz w:val="18"/>
                <w:szCs w:val="18"/>
                <w:lang w:eastAsia="ru-RU"/>
              </w:rPr>
              <w:t>16</w:t>
            </w:r>
          </w:p>
        </w:tc>
        <w:tc>
          <w:tcPr>
            <w:tcW w:w="2202" w:type="pct"/>
            <w:tcBorders>
              <w:top w:val="nil"/>
              <w:left w:val="nil"/>
              <w:bottom w:val="single" w:sz="4" w:space="0" w:color="auto"/>
              <w:right w:val="single" w:sz="4" w:space="0" w:color="auto"/>
            </w:tcBorders>
            <w:vAlign w:val="center"/>
            <w:hideMark/>
          </w:tcPr>
          <w:p w14:paraId="448385B8" w14:textId="77777777" w:rsidR="005E530D" w:rsidRPr="005E530D" w:rsidRDefault="005E530D" w:rsidP="00707ED0">
            <w:pPr>
              <w:spacing w:line="240" w:lineRule="auto"/>
              <w:rPr>
                <w:rFonts w:eastAsia="Times New Roman" w:cs="Times New Roman"/>
                <w:color w:val="000000"/>
                <w:sz w:val="18"/>
                <w:szCs w:val="18"/>
                <w:lang w:eastAsia="ru-RU"/>
              </w:rPr>
            </w:pPr>
            <w:r w:rsidRPr="005E530D">
              <w:rPr>
                <w:rFonts w:eastAsia="Times New Roman" w:cs="Times New Roman"/>
                <w:color w:val="000000"/>
                <w:sz w:val="18"/>
                <w:szCs w:val="18"/>
                <w:lang w:eastAsia="ru-RU"/>
              </w:rPr>
              <w:t xml:space="preserve">Котельная с. </w:t>
            </w:r>
            <w:proofErr w:type="spellStart"/>
            <w:r w:rsidRPr="005E530D">
              <w:rPr>
                <w:rFonts w:eastAsia="Times New Roman" w:cs="Times New Roman"/>
                <w:color w:val="000000"/>
                <w:sz w:val="18"/>
                <w:szCs w:val="18"/>
                <w:lang w:eastAsia="ru-RU"/>
              </w:rPr>
              <w:t>Бектышево</w:t>
            </w:r>
            <w:proofErr w:type="spellEnd"/>
          </w:p>
        </w:tc>
        <w:tc>
          <w:tcPr>
            <w:tcW w:w="662" w:type="pct"/>
            <w:tcBorders>
              <w:top w:val="nil"/>
              <w:left w:val="nil"/>
              <w:bottom w:val="single" w:sz="4" w:space="0" w:color="auto"/>
              <w:right w:val="single" w:sz="4" w:space="0" w:color="auto"/>
            </w:tcBorders>
            <w:vAlign w:val="center"/>
            <w:hideMark/>
          </w:tcPr>
          <w:p w14:paraId="04ADCAB9" w14:textId="77777777" w:rsidR="005E530D" w:rsidRPr="005E530D" w:rsidRDefault="005E530D" w:rsidP="00707ED0">
            <w:pPr>
              <w:spacing w:line="240" w:lineRule="auto"/>
              <w:jc w:val="center"/>
              <w:rPr>
                <w:rFonts w:eastAsia="Times New Roman" w:cs="Times New Roman"/>
                <w:color w:val="000000"/>
                <w:sz w:val="18"/>
                <w:szCs w:val="18"/>
                <w:lang w:eastAsia="ru-RU"/>
              </w:rPr>
            </w:pPr>
            <w:r w:rsidRPr="005E530D">
              <w:rPr>
                <w:rFonts w:eastAsia="Times New Roman" w:cs="Times New Roman"/>
                <w:color w:val="000000"/>
                <w:sz w:val="18"/>
                <w:szCs w:val="18"/>
                <w:lang w:eastAsia="ru-RU"/>
              </w:rPr>
              <w:t>0,86</w:t>
            </w:r>
          </w:p>
        </w:tc>
        <w:tc>
          <w:tcPr>
            <w:tcW w:w="663" w:type="pct"/>
            <w:tcBorders>
              <w:top w:val="nil"/>
              <w:left w:val="nil"/>
              <w:bottom w:val="single" w:sz="4" w:space="0" w:color="auto"/>
              <w:right w:val="single" w:sz="4" w:space="0" w:color="auto"/>
            </w:tcBorders>
            <w:vAlign w:val="center"/>
            <w:hideMark/>
          </w:tcPr>
          <w:p w14:paraId="1A46DDBF" w14:textId="77777777" w:rsidR="005E530D" w:rsidRPr="005E530D" w:rsidRDefault="005E530D" w:rsidP="00707ED0">
            <w:pPr>
              <w:spacing w:line="240" w:lineRule="auto"/>
              <w:jc w:val="center"/>
              <w:rPr>
                <w:rFonts w:eastAsia="Times New Roman" w:cs="Times New Roman"/>
                <w:color w:val="000000"/>
                <w:sz w:val="18"/>
                <w:szCs w:val="18"/>
                <w:lang w:eastAsia="ru-RU"/>
              </w:rPr>
            </w:pPr>
            <w:r w:rsidRPr="005E530D">
              <w:rPr>
                <w:rFonts w:eastAsia="Times New Roman" w:cs="Times New Roman"/>
                <w:color w:val="000000"/>
                <w:sz w:val="18"/>
                <w:szCs w:val="18"/>
                <w:lang w:eastAsia="ru-RU"/>
              </w:rPr>
              <w:t>0,00</w:t>
            </w:r>
          </w:p>
        </w:tc>
        <w:tc>
          <w:tcPr>
            <w:tcW w:w="589" w:type="pct"/>
            <w:tcBorders>
              <w:top w:val="nil"/>
              <w:left w:val="nil"/>
              <w:bottom w:val="single" w:sz="4" w:space="0" w:color="auto"/>
              <w:right w:val="single" w:sz="4" w:space="0" w:color="auto"/>
            </w:tcBorders>
            <w:vAlign w:val="center"/>
            <w:hideMark/>
          </w:tcPr>
          <w:p w14:paraId="2BB5A741" w14:textId="77777777" w:rsidR="005E530D" w:rsidRPr="005E530D" w:rsidRDefault="005E530D" w:rsidP="00707ED0">
            <w:pPr>
              <w:spacing w:line="240" w:lineRule="auto"/>
              <w:jc w:val="center"/>
              <w:rPr>
                <w:rFonts w:eastAsia="Times New Roman" w:cs="Times New Roman"/>
                <w:color w:val="000000"/>
                <w:sz w:val="18"/>
                <w:szCs w:val="18"/>
                <w:lang w:eastAsia="ru-RU"/>
              </w:rPr>
            </w:pPr>
            <w:r w:rsidRPr="005E530D">
              <w:rPr>
                <w:rFonts w:eastAsia="Times New Roman" w:cs="Times New Roman"/>
                <w:color w:val="000000"/>
                <w:sz w:val="18"/>
                <w:szCs w:val="18"/>
                <w:lang w:eastAsia="ru-RU"/>
              </w:rPr>
              <w:t>0,00</w:t>
            </w:r>
          </w:p>
        </w:tc>
        <w:tc>
          <w:tcPr>
            <w:tcW w:w="512" w:type="pct"/>
            <w:tcBorders>
              <w:top w:val="nil"/>
              <w:left w:val="nil"/>
              <w:bottom w:val="single" w:sz="4" w:space="0" w:color="auto"/>
              <w:right w:val="single" w:sz="4" w:space="0" w:color="auto"/>
            </w:tcBorders>
            <w:vAlign w:val="center"/>
            <w:hideMark/>
          </w:tcPr>
          <w:p w14:paraId="72DE2B4C" w14:textId="77777777" w:rsidR="005E530D" w:rsidRPr="005E530D" w:rsidRDefault="005E530D" w:rsidP="00707ED0">
            <w:pPr>
              <w:spacing w:line="240" w:lineRule="auto"/>
              <w:jc w:val="center"/>
              <w:rPr>
                <w:rFonts w:eastAsia="Times New Roman" w:cs="Times New Roman"/>
                <w:color w:val="000000"/>
                <w:sz w:val="18"/>
                <w:szCs w:val="18"/>
                <w:lang w:eastAsia="ru-RU"/>
              </w:rPr>
            </w:pPr>
            <w:r w:rsidRPr="005E530D">
              <w:rPr>
                <w:rFonts w:eastAsia="Times New Roman" w:cs="Times New Roman"/>
                <w:color w:val="000000"/>
                <w:sz w:val="18"/>
                <w:szCs w:val="18"/>
                <w:lang w:eastAsia="ru-RU"/>
              </w:rPr>
              <w:t>0,86</w:t>
            </w:r>
          </w:p>
        </w:tc>
      </w:tr>
      <w:tr w:rsidR="005E530D" w:rsidRPr="005E530D" w14:paraId="70782034" w14:textId="77777777" w:rsidTr="005E530D">
        <w:trPr>
          <w:trHeight w:val="20"/>
        </w:trPr>
        <w:tc>
          <w:tcPr>
            <w:tcW w:w="372" w:type="pct"/>
            <w:tcBorders>
              <w:top w:val="nil"/>
              <w:left w:val="single" w:sz="4" w:space="0" w:color="auto"/>
              <w:bottom w:val="single" w:sz="4" w:space="0" w:color="auto"/>
              <w:right w:val="single" w:sz="4" w:space="0" w:color="auto"/>
            </w:tcBorders>
            <w:vAlign w:val="center"/>
            <w:hideMark/>
          </w:tcPr>
          <w:p w14:paraId="5AF48DD0" w14:textId="77777777" w:rsidR="005E530D" w:rsidRPr="005E530D" w:rsidRDefault="005E530D" w:rsidP="00707ED0">
            <w:pPr>
              <w:spacing w:line="240" w:lineRule="auto"/>
              <w:jc w:val="center"/>
              <w:rPr>
                <w:rFonts w:eastAsia="Times New Roman" w:cs="Times New Roman"/>
                <w:color w:val="000000"/>
                <w:sz w:val="18"/>
                <w:szCs w:val="18"/>
                <w:lang w:eastAsia="ru-RU"/>
              </w:rPr>
            </w:pPr>
            <w:r w:rsidRPr="005E530D">
              <w:rPr>
                <w:rFonts w:eastAsia="Times New Roman" w:cs="Times New Roman"/>
                <w:color w:val="000000"/>
                <w:sz w:val="18"/>
                <w:szCs w:val="18"/>
                <w:lang w:eastAsia="ru-RU"/>
              </w:rPr>
              <w:t>17</w:t>
            </w:r>
          </w:p>
        </w:tc>
        <w:tc>
          <w:tcPr>
            <w:tcW w:w="2202" w:type="pct"/>
            <w:tcBorders>
              <w:top w:val="nil"/>
              <w:left w:val="nil"/>
              <w:bottom w:val="single" w:sz="4" w:space="0" w:color="auto"/>
              <w:right w:val="single" w:sz="4" w:space="0" w:color="auto"/>
            </w:tcBorders>
            <w:vAlign w:val="center"/>
            <w:hideMark/>
          </w:tcPr>
          <w:p w14:paraId="72F13914" w14:textId="77777777" w:rsidR="005E530D" w:rsidRPr="005E530D" w:rsidRDefault="005E530D" w:rsidP="00707ED0">
            <w:pPr>
              <w:spacing w:line="240" w:lineRule="auto"/>
              <w:rPr>
                <w:rFonts w:eastAsia="Times New Roman" w:cs="Times New Roman"/>
                <w:color w:val="000000"/>
                <w:sz w:val="18"/>
                <w:szCs w:val="18"/>
                <w:lang w:eastAsia="ru-RU"/>
              </w:rPr>
            </w:pPr>
            <w:r w:rsidRPr="005E530D">
              <w:rPr>
                <w:rFonts w:eastAsia="Times New Roman" w:cs="Times New Roman"/>
                <w:color w:val="000000"/>
                <w:sz w:val="18"/>
                <w:szCs w:val="18"/>
                <w:lang w:eastAsia="ru-RU"/>
              </w:rPr>
              <w:t>Котельная с. Смоленское</w:t>
            </w:r>
          </w:p>
        </w:tc>
        <w:tc>
          <w:tcPr>
            <w:tcW w:w="662" w:type="pct"/>
            <w:tcBorders>
              <w:top w:val="nil"/>
              <w:left w:val="nil"/>
              <w:bottom w:val="single" w:sz="4" w:space="0" w:color="auto"/>
              <w:right w:val="single" w:sz="4" w:space="0" w:color="auto"/>
            </w:tcBorders>
            <w:vAlign w:val="center"/>
            <w:hideMark/>
          </w:tcPr>
          <w:p w14:paraId="2B27B046" w14:textId="77777777" w:rsidR="005E530D" w:rsidRPr="005E530D" w:rsidRDefault="005E530D" w:rsidP="00707ED0">
            <w:pPr>
              <w:spacing w:line="240" w:lineRule="auto"/>
              <w:jc w:val="center"/>
              <w:rPr>
                <w:rFonts w:eastAsia="Times New Roman" w:cs="Times New Roman"/>
                <w:color w:val="000000"/>
                <w:sz w:val="18"/>
                <w:szCs w:val="18"/>
                <w:lang w:eastAsia="ru-RU"/>
              </w:rPr>
            </w:pPr>
            <w:r w:rsidRPr="005E530D">
              <w:rPr>
                <w:rFonts w:eastAsia="Times New Roman" w:cs="Times New Roman"/>
                <w:color w:val="000000"/>
                <w:sz w:val="18"/>
                <w:szCs w:val="18"/>
                <w:lang w:eastAsia="ru-RU"/>
              </w:rPr>
              <w:t>1,32</w:t>
            </w:r>
          </w:p>
        </w:tc>
        <w:tc>
          <w:tcPr>
            <w:tcW w:w="663" w:type="pct"/>
            <w:tcBorders>
              <w:top w:val="nil"/>
              <w:left w:val="nil"/>
              <w:bottom w:val="single" w:sz="4" w:space="0" w:color="auto"/>
              <w:right w:val="single" w:sz="4" w:space="0" w:color="auto"/>
            </w:tcBorders>
            <w:vAlign w:val="center"/>
            <w:hideMark/>
          </w:tcPr>
          <w:p w14:paraId="2CA23896" w14:textId="77777777" w:rsidR="005E530D" w:rsidRPr="005E530D" w:rsidRDefault="005E530D" w:rsidP="00707ED0">
            <w:pPr>
              <w:spacing w:line="240" w:lineRule="auto"/>
              <w:jc w:val="center"/>
              <w:rPr>
                <w:rFonts w:eastAsia="Times New Roman" w:cs="Times New Roman"/>
                <w:color w:val="000000"/>
                <w:sz w:val="18"/>
                <w:szCs w:val="18"/>
                <w:lang w:eastAsia="ru-RU"/>
              </w:rPr>
            </w:pPr>
            <w:r w:rsidRPr="005E530D">
              <w:rPr>
                <w:rFonts w:eastAsia="Times New Roman" w:cs="Times New Roman"/>
                <w:color w:val="000000"/>
                <w:sz w:val="18"/>
                <w:szCs w:val="18"/>
                <w:lang w:eastAsia="ru-RU"/>
              </w:rPr>
              <w:t>0,00</w:t>
            </w:r>
          </w:p>
        </w:tc>
        <w:tc>
          <w:tcPr>
            <w:tcW w:w="589" w:type="pct"/>
            <w:tcBorders>
              <w:top w:val="nil"/>
              <w:left w:val="nil"/>
              <w:bottom w:val="single" w:sz="4" w:space="0" w:color="auto"/>
              <w:right w:val="single" w:sz="4" w:space="0" w:color="auto"/>
            </w:tcBorders>
            <w:vAlign w:val="center"/>
            <w:hideMark/>
          </w:tcPr>
          <w:p w14:paraId="66618D16" w14:textId="77777777" w:rsidR="005E530D" w:rsidRPr="005E530D" w:rsidRDefault="005E530D" w:rsidP="00707ED0">
            <w:pPr>
              <w:spacing w:line="240" w:lineRule="auto"/>
              <w:jc w:val="center"/>
              <w:rPr>
                <w:rFonts w:eastAsia="Times New Roman" w:cs="Times New Roman"/>
                <w:color w:val="000000"/>
                <w:sz w:val="18"/>
                <w:szCs w:val="18"/>
                <w:lang w:eastAsia="ru-RU"/>
              </w:rPr>
            </w:pPr>
            <w:r w:rsidRPr="005E530D">
              <w:rPr>
                <w:rFonts w:eastAsia="Times New Roman" w:cs="Times New Roman"/>
                <w:color w:val="000000"/>
                <w:sz w:val="18"/>
                <w:szCs w:val="18"/>
                <w:lang w:eastAsia="ru-RU"/>
              </w:rPr>
              <w:t>0,00</w:t>
            </w:r>
          </w:p>
        </w:tc>
        <w:tc>
          <w:tcPr>
            <w:tcW w:w="512" w:type="pct"/>
            <w:tcBorders>
              <w:top w:val="nil"/>
              <w:left w:val="nil"/>
              <w:bottom w:val="single" w:sz="4" w:space="0" w:color="auto"/>
              <w:right w:val="single" w:sz="4" w:space="0" w:color="auto"/>
            </w:tcBorders>
            <w:vAlign w:val="center"/>
            <w:hideMark/>
          </w:tcPr>
          <w:p w14:paraId="476E607B" w14:textId="77777777" w:rsidR="005E530D" w:rsidRPr="005E530D" w:rsidRDefault="005E530D" w:rsidP="00707ED0">
            <w:pPr>
              <w:spacing w:line="240" w:lineRule="auto"/>
              <w:jc w:val="center"/>
              <w:rPr>
                <w:rFonts w:eastAsia="Times New Roman" w:cs="Times New Roman"/>
                <w:color w:val="000000"/>
                <w:sz w:val="18"/>
                <w:szCs w:val="18"/>
                <w:lang w:eastAsia="ru-RU"/>
              </w:rPr>
            </w:pPr>
            <w:r w:rsidRPr="005E530D">
              <w:rPr>
                <w:rFonts w:eastAsia="Times New Roman" w:cs="Times New Roman"/>
                <w:color w:val="000000"/>
                <w:sz w:val="18"/>
                <w:szCs w:val="18"/>
                <w:lang w:eastAsia="ru-RU"/>
              </w:rPr>
              <w:t>1,32</w:t>
            </w:r>
          </w:p>
        </w:tc>
      </w:tr>
      <w:tr w:rsidR="005E530D" w:rsidRPr="005E530D" w14:paraId="6389624B" w14:textId="77777777" w:rsidTr="005E530D">
        <w:trPr>
          <w:trHeight w:val="20"/>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4B785CB5" w14:textId="77777777" w:rsidR="005E530D" w:rsidRPr="005E530D" w:rsidRDefault="005E530D" w:rsidP="00707ED0">
            <w:pPr>
              <w:spacing w:line="240" w:lineRule="auto"/>
              <w:jc w:val="center"/>
              <w:rPr>
                <w:rFonts w:eastAsia="Times New Roman" w:cs="Times New Roman"/>
                <w:b/>
                <w:bCs/>
                <w:color w:val="000000"/>
                <w:sz w:val="18"/>
                <w:szCs w:val="18"/>
                <w:lang w:eastAsia="ru-RU"/>
              </w:rPr>
            </w:pPr>
            <w:proofErr w:type="spellStart"/>
            <w:r w:rsidRPr="005E530D">
              <w:rPr>
                <w:rFonts w:eastAsia="Times New Roman" w:cs="Times New Roman"/>
                <w:b/>
                <w:bCs/>
                <w:color w:val="000000"/>
                <w:sz w:val="18"/>
                <w:szCs w:val="18"/>
                <w:lang w:eastAsia="ru-RU"/>
              </w:rPr>
              <w:t>Кубринский</w:t>
            </w:r>
            <w:proofErr w:type="spellEnd"/>
            <w:r w:rsidRPr="005E530D">
              <w:rPr>
                <w:rFonts w:eastAsia="Times New Roman" w:cs="Times New Roman"/>
                <w:b/>
                <w:bCs/>
                <w:color w:val="000000"/>
                <w:sz w:val="18"/>
                <w:szCs w:val="18"/>
                <w:lang w:eastAsia="ru-RU"/>
              </w:rPr>
              <w:t xml:space="preserve"> сельский округ</w:t>
            </w:r>
          </w:p>
        </w:tc>
      </w:tr>
      <w:tr w:rsidR="005E530D" w:rsidRPr="005E530D" w14:paraId="27DDB243" w14:textId="77777777" w:rsidTr="005E530D">
        <w:trPr>
          <w:trHeight w:val="20"/>
        </w:trPr>
        <w:tc>
          <w:tcPr>
            <w:tcW w:w="372" w:type="pct"/>
            <w:tcBorders>
              <w:top w:val="nil"/>
              <w:left w:val="single" w:sz="4" w:space="0" w:color="auto"/>
              <w:bottom w:val="single" w:sz="4" w:space="0" w:color="auto"/>
              <w:right w:val="single" w:sz="4" w:space="0" w:color="auto"/>
            </w:tcBorders>
            <w:vAlign w:val="center"/>
            <w:hideMark/>
          </w:tcPr>
          <w:p w14:paraId="288CCF95" w14:textId="77777777" w:rsidR="005E530D" w:rsidRPr="005E530D" w:rsidRDefault="005E530D" w:rsidP="00707ED0">
            <w:pPr>
              <w:spacing w:line="240" w:lineRule="auto"/>
              <w:jc w:val="center"/>
              <w:rPr>
                <w:rFonts w:eastAsia="Times New Roman" w:cs="Times New Roman"/>
                <w:color w:val="000000"/>
                <w:sz w:val="18"/>
                <w:szCs w:val="18"/>
                <w:lang w:eastAsia="ru-RU"/>
              </w:rPr>
            </w:pPr>
            <w:r w:rsidRPr="005E530D">
              <w:rPr>
                <w:rFonts w:eastAsia="Times New Roman" w:cs="Times New Roman"/>
                <w:color w:val="000000"/>
                <w:sz w:val="18"/>
                <w:szCs w:val="18"/>
                <w:lang w:eastAsia="ru-RU"/>
              </w:rPr>
              <w:t>18</w:t>
            </w:r>
          </w:p>
        </w:tc>
        <w:tc>
          <w:tcPr>
            <w:tcW w:w="2202" w:type="pct"/>
            <w:tcBorders>
              <w:top w:val="nil"/>
              <w:left w:val="nil"/>
              <w:bottom w:val="single" w:sz="4" w:space="0" w:color="auto"/>
              <w:right w:val="single" w:sz="4" w:space="0" w:color="auto"/>
            </w:tcBorders>
            <w:vAlign w:val="center"/>
            <w:hideMark/>
          </w:tcPr>
          <w:p w14:paraId="3D045607" w14:textId="77777777" w:rsidR="005E530D" w:rsidRPr="005E530D" w:rsidRDefault="005E530D" w:rsidP="00707ED0">
            <w:pPr>
              <w:spacing w:line="240" w:lineRule="auto"/>
              <w:rPr>
                <w:rFonts w:eastAsia="Times New Roman" w:cs="Times New Roman"/>
                <w:color w:val="000000"/>
                <w:sz w:val="18"/>
                <w:szCs w:val="18"/>
                <w:lang w:eastAsia="ru-RU"/>
              </w:rPr>
            </w:pPr>
            <w:r w:rsidRPr="005E530D">
              <w:rPr>
                <w:rFonts w:eastAsia="Times New Roman" w:cs="Times New Roman"/>
                <w:color w:val="000000"/>
                <w:sz w:val="18"/>
                <w:szCs w:val="18"/>
                <w:lang w:eastAsia="ru-RU"/>
              </w:rPr>
              <w:t xml:space="preserve">Котельная с. </w:t>
            </w:r>
            <w:proofErr w:type="spellStart"/>
            <w:r w:rsidRPr="005E530D">
              <w:rPr>
                <w:rFonts w:eastAsia="Times New Roman" w:cs="Times New Roman"/>
                <w:color w:val="000000"/>
                <w:sz w:val="18"/>
                <w:szCs w:val="18"/>
                <w:lang w:eastAsia="ru-RU"/>
              </w:rPr>
              <w:t>Кубринск</w:t>
            </w:r>
            <w:proofErr w:type="spellEnd"/>
            <w:r w:rsidRPr="005E530D">
              <w:rPr>
                <w:rFonts w:eastAsia="Times New Roman" w:cs="Times New Roman"/>
                <w:color w:val="000000"/>
                <w:sz w:val="18"/>
                <w:szCs w:val="18"/>
                <w:lang w:eastAsia="ru-RU"/>
              </w:rPr>
              <w:t xml:space="preserve"> (ООО «Инвест-Аудит»)</w:t>
            </w:r>
          </w:p>
        </w:tc>
        <w:tc>
          <w:tcPr>
            <w:tcW w:w="662" w:type="pct"/>
            <w:tcBorders>
              <w:top w:val="nil"/>
              <w:left w:val="nil"/>
              <w:bottom w:val="single" w:sz="4" w:space="0" w:color="auto"/>
              <w:right w:val="single" w:sz="4" w:space="0" w:color="auto"/>
            </w:tcBorders>
            <w:vAlign w:val="center"/>
            <w:hideMark/>
          </w:tcPr>
          <w:p w14:paraId="6A652EA5" w14:textId="77777777" w:rsidR="005E530D" w:rsidRPr="005E530D" w:rsidRDefault="005E530D" w:rsidP="00707ED0">
            <w:pPr>
              <w:spacing w:line="240" w:lineRule="auto"/>
              <w:jc w:val="center"/>
              <w:rPr>
                <w:rFonts w:eastAsia="Times New Roman" w:cs="Times New Roman"/>
                <w:color w:val="000000"/>
                <w:sz w:val="18"/>
                <w:szCs w:val="18"/>
                <w:lang w:eastAsia="ru-RU"/>
              </w:rPr>
            </w:pPr>
            <w:r w:rsidRPr="005E530D">
              <w:rPr>
                <w:rFonts w:eastAsia="Times New Roman" w:cs="Times New Roman"/>
                <w:color w:val="000000"/>
                <w:sz w:val="18"/>
                <w:szCs w:val="18"/>
                <w:lang w:eastAsia="ru-RU"/>
              </w:rPr>
              <w:t>5,19</w:t>
            </w:r>
          </w:p>
        </w:tc>
        <w:tc>
          <w:tcPr>
            <w:tcW w:w="663" w:type="pct"/>
            <w:tcBorders>
              <w:top w:val="nil"/>
              <w:left w:val="nil"/>
              <w:bottom w:val="single" w:sz="4" w:space="0" w:color="auto"/>
              <w:right w:val="single" w:sz="4" w:space="0" w:color="auto"/>
            </w:tcBorders>
            <w:vAlign w:val="center"/>
            <w:hideMark/>
          </w:tcPr>
          <w:p w14:paraId="46BB638E" w14:textId="77777777" w:rsidR="005E530D" w:rsidRPr="005E530D" w:rsidRDefault="005E530D" w:rsidP="00707ED0">
            <w:pPr>
              <w:spacing w:line="240" w:lineRule="auto"/>
              <w:jc w:val="center"/>
              <w:rPr>
                <w:rFonts w:eastAsia="Times New Roman" w:cs="Times New Roman"/>
                <w:color w:val="000000"/>
                <w:sz w:val="18"/>
                <w:szCs w:val="18"/>
                <w:lang w:eastAsia="ru-RU"/>
              </w:rPr>
            </w:pPr>
            <w:r w:rsidRPr="005E530D">
              <w:rPr>
                <w:rFonts w:eastAsia="Times New Roman" w:cs="Times New Roman"/>
                <w:color w:val="000000"/>
                <w:sz w:val="18"/>
                <w:szCs w:val="18"/>
                <w:lang w:eastAsia="ru-RU"/>
              </w:rPr>
              <w:t>0,00</w:t>
            </w:r>
          </w:p>
        </w:tc>
        <w:tc>
          <w:tcPr>
            <w:tcW w:w="589" w:type="pct"/>
            <w:tcBorders>
              <w:top w:val="nil"/>
              <w:left w:val="nil"/>
              <w:bottom w:val="single" w:sz="4" w:space="0" w:color="auto"/>
              <w:right w:val="single" w:sz="4" w:space="0" w:color="auto"/>
            </w:tcBorders>
            <w:vAlign w:val="center"/>
            <w:hideMark/>
          </w:tcPr>
          <w:p w14:paraId="1DE722D8" w14:textId="77777777" w:rsidR="005E530D" w:rsidRPr="005E530D" w:rsidRDefault="005E530D" w:rsidP="00707ED0">
            <w:pPr>
              <w:spacing w:line="240" w:lineRule="auto"/>
              <w:jc w:val="center"/>
              <w:rPr>
                <w:rFonts w:eastAsia="Times New Roman" w:cs="Times New Roman"/>
                <w:color w:val="000000"/>
                <w:sz w:val="18"/>
                <w:szCs w:val="18"/>
                <w:lang w:eastAsia="ru-RU"/>
              </w:rPr>
            </w:pPr>
            <w:r w:rsidRPr="005E530D">
              <w:rPr>
                <w:rFonts w:eastAsia="Times New Roman" w:cs="Times New Roman"/>
                <w:color w:val="000000"/>
                <w:sz w:val="18"/>
                <w:szCs w:val="18"/>
                <w:lang w:eastAsia="ru-RU"/>
              </w:rPr>
              <w:t>0,00</w:t>
            </w:r>
          </w:p>
        </w:tc>
        <w:tc>
          <w:tcPr>
            <w:tcW w:w="512" w:type="pct"/>
            <w:tcBorders>
              <w:top w:val="nil"/>
              <w:left w:val="nil"/>
              <w:bottom w:val="single" w:sz="4" w:space="0" w:color="auto"/>
              <w:right w:val="single" w:sz="4" w:space="0" w:color="auto"/>
            </w:tcBorders>
            <w:vAlign w:val="center"/>
            <w:hideMark/>
          </w:tcPr>
          <w:p w14:paraId="47306D4B" w14:textId="77777777" w:rsidR="005E530D" w:rsidRPr="005E530D" w:rsidRDefault="005E530D" w:rsidP="00707ED0">
            <w:pPr>
              <w:spacing w:line="240" w:lineRule="auto"/>
              <w:jc w:val="center"/>
              <w:rPr>
                <w:rFonts w:eastAsia="Times New Roman" w:cs="Times New Roman"/>
                <w:color w:val="000000"/>
                <w:sz w:val="18"/>
                <w:szCs w:val="18"/>
                <w:lang w:eastAsia="ru-RU"/>
              </w:rPr>
            </w:pPr>
            <w:r w:rsidRPr="005E530D">
              <w:rPr>
                <w:rFonts w:eastAsia="Times New Roman" w:cs="Times New Roman"/>
                <w:color w:val="000000"/>
                <w:sz w:val="18"/>
                <w:szCs w:val="18"/>
                <w:lang w:eastAsia="ru-RU"/>
              </w:rPr>
              <w:t>5,19</w:t>
            </w:r>
          </w:p>
        </w:tc>
      </w:tr>
      <w:tr w:rsidR="005E530D" w:rsidRPr="005E530D" w14:paraId="1A480AFB" w14:textId="77777777" w:rsidTr="005E530D">
        <w:trPr>
          <w:trHeight w:val="20"/>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7F0C69E9" w14:textId="77777777" w:rsidR="005E530D" w:rsidRPr="005E530D" w:rsidRDefault="005E530D" w:rsidP="00707ED0">
            <w:pPr>
              <w:spacing w:line="240" w:lineRule="auto"/>
              <w:jc w:val="center"/>
              <w:rPr>
                <w:rFonts w:eastAsia="Times New Roman" w:cs="Times New Roman"/>
                <w:b/>
                <w:bCs/>
                <w:color w:val="000000"/>
                <w:sz w:val="18"/>
                <w:szCs w:val="18"/>
                <w:lang w:eastAsia="ru-RU"/>
              </w:rPr>
            </w:pPr>
            <w:proofErr w:type="spellStart"/>
            <w:r w:rsidRPr="005E530D">
              <w:rPr>
                <w:rFonts w:eastAsia="Times New Roman" w:cs="Times New Roman"/>
                <w:b/>
                <w:bCs/>
                <w:color w:val="000000"/>
                <w:sz w:val="18"/>
                <w:szCs w:val="18"/>
                <w:lang w:eastAsia="ru-RU"/>
              </w:rPr>
              <w:t>Нагорьевский</w:t>
            </w:r>
            <w:proofErr w:type="spellEnd"/>
            <w:r w:rsidRPr="005E530D">
              <w:rPr>
                <w:rFonts w:eastAsia="Times New Roman" w:cs="Times New Roman"/>
                <w:b/>
                <w:bCs/>
                <w:color w:val="000000"/>
                <w:sz w:val="18"/>
                <w:szCs w:val="18"/>
                <w:lang w:eastAsia="ru-RU"/>
              </w:rPr>
              <w:t xml:space="preserve"> сельский округ</w:t>
            </w:r>
          </w:p>
        </w:tc>
      </w:tr>
      <w:tr w:rsidR="005E530D" w:rsidRPr="005E530D" w14:paraId="536C0983" w14:textId="77777777" w:rsidTr="005E530D">
        <w:trPr>
          <w:trHeight w:val="20"/>
        </w:trPr>
        <w:tc>
          <w:tcPr>
            <w:tcW w:w="372" w:type="pct"/>
            <w:tcBorders>
              <w:top w:val="nil"/>
              <w:left w:val="single" w:sz="4" w:space="0" w:color="auto"/>
              <w:bottom w:val="single" w:sz="4" w:space="0" w:color="auto"/>
              <w:right w:val="single" w:sz="4" w:space="0" w:color="auto"/>
            </w:tcBorders>
            <w:vAlign w:val="center"/>
            <w:hideMark/>
          </w:tcPr>
          <w:p w14:paraId="58D9F20F" w14:textId="77777777" w:rsidR="005E530D" w:rsidRPr="005E530D" w:rsidRDefault="005E530D" w:rsidP="00707ED0">
            <w:pPr>
              <w:spacing w:line="240" w:lineRule="auto"/>
              <w:jc w:val="center"/>
              <w:rPr>
                <w:rFonts w:eastAsia="Times New Roman" w:cs="Times New Roman"/>
                <w:color w:val="000000"/>
                <w:sz w:val="18"/>
                <w:szCs w:val="18"/>
                <w:lang w:eastAsia="ru-RU"/>
              </w:rPr>
            </w:pPr>
            <w:r w:rsidRPr="005E530D">
              <w:rPr>
                <w:rFonts w:eastAsia="Times New Roman" w:cs="Times New Roman"/>
                <w:color w:val="000000"/>
                <w:sz w:val="18"/>
                <w:szCs w:val="18"/>
                <w:lang w:eastAsia="ru-RU"/>
              </w:rPr>
              <w:t>19</w:t>
            </w:r>
          </w:p>
        </w:tc>
        <w:tc>
          <w:tcPr>
            <w:tcW w:w="2202" w:type="pct"/>
            <w:tcBorders>
              <w:top w:val="nil"/>
              <w:left w:val="nil"/>
              <w:bottom w:val="single" w:sz="4" w:space="0" w:color="auto"/>
              <w:right w:val="single" w:sz="4" w:space="0" w:color="auto"/>
            </w:tcBorders>
            <w:vAlign w:val="center"/>
            <w:hideMark/>
          </w:tcPr>
          <w:p w14:paraId="3C28101A" w14:textId="77777777" w:rsidR="005E530D" w:rsidRPr="005E530D" w:rsidRDefault="005E530D" w:rsidP="00707ED0">
            <w:pPr>
              <w:spacing w:line="240" w:lineRule="auto"/>
              <w:rPr>
                <w:rFonts w:eastAsia="Times New Roman" w:cs="Times New Roman"/>
                <w:color w:val="000000"/>
                <w:sz w:val="18"/>
                <w:szCs w:val="18"/>
                <w:lang w:eastAsia="ru-RU"/>
              </w:rPr>
            </w:pPr>
            <w:r w:rsidRPr="005E530D">
              <w:rPr>
                <w:rFonts w:eastAsia="Times New Roman" w:cs="Times New Roman"/>
                <w:color w:val="000000"/>
                <w:sz w:val="18"/>
                <w:szCs w:val="18"/>
                <w:lang w:eastAsia="ru-RU"/>
              </w:rPr>
              <w:t>Котельная с. Нагорье</w:t>
            </w:r>
          </w:p>
        </w:tc>
        <w:tc>
          <w:tcPr>
            <w:tcW w:w="662" w:type="pct"/>
            <w:tcBorders>
              <w:top w:val="nil"/>
              <w:left w:val="nil"/>
              <w:bottom w:val="single" w:sz="4" w:space="0" w:color="auto"/>
              <w:right w:val="single" w:sz="4" w:space="0" w:color="auto"/>
            </w:tcBorders>
            <w:vAlign w:val="center"/>
            <w:hideMark/>
          </w:tcPr>
          <w:p w14:paraId="67FE8970" w14:textId="77777777" w:rsidR="005E530D" w:rsidRPr="005E530D" w:rsidRDefault="005E530D" w:rsidP="00707ED0">
            <w:pPr>
              <w:spacing w:line="240" w:lineRule="auto"/>
              <w:jc w:val="center"/>
              <w:rPr>
                <w:rFonts w:eastAsia="Times New Roman" w:cs="Times New Roman"/>
                <w:color w:val="000000"/>
                <w:sz w:val="18"/>
                <w:szCs w:val="18"/>
                <w:lang w:eastAsia="ru-RU"/>
              </w:rPr>
            </w:pPr>
            <w:r w:rsidRPr="005E530D">
              <w:rPr>
                <w:rFonts w:eastAsia="Times New Roman" w:cs="Times New Roman"/>
                <w:color w:val="000000"/>
                <w:sz w:val="18"/>
                <w:szCs w:val="18"/>
                <w:lang w:eastAsia="ru-RU"/>
              </w:rPr>
              <w:t>4,87</w:t>
            </w:r>
          </w:p>
        </w:tc>
        <w:tc>
          <w:tcPr>
            <w:tcW w:w="663" w:type="pct"/>
            <w:tcBorders>
              <w:top w:val="nil"/>
              <w:left w:val="nil"/>
              <w:bottom w:val="single" w:sz="4" w:space="0" w:color="auto"/>
              <w:right w:val="single" w:sz="4" w:space="0" w:color="auto"/>
            </w:tcBorders>
            <w:vAlign w:val="center"/>
            <w:hideMark/>
          </w:tcPr>
          <w:p w14:paraId="2AEB7F48" w14:textId="77777777" w:rsidR="005E530D" w:rsidRPr="005E530D" w:rsidRDefault="005E530D" w:rsidP="00707ED0">
            <w:pPr>
              <w:spacing w:line="240" w:lineRule="auto"/>
              <w:jc w:val="center"/>
              <w:rPr>
                <w:rFonts w:eastAsia="Times New Roman" w:cs="Times New Roman"/>
                <w:color w:val="000000"/>
                <w:sz w:val="18"/>
                <w:szCs w:val="18"/>
                <w:lang w:eastAsia="ru-RU"/>
              </w:rPr>
            </w:pPr>
            <w:r w:rsidRPr="005E530D">
              <w:rPr>
                <w:rFonts w:eastAsia="Times New Roman" w:cs="Times New Roman"/>
                <w:color w:val="000000"/>
                <w:sz w:val="18"/>
                <w:szCs w:val="18"/>
                <w:lang w:eastAsia="ru-RU"/>
              </w:rPr>
              <w:t>0,00</w:t>
            </w:r>
          </w:p>
        </w:tc>
        <w:tc>
          <w:tcPr>
            <w:tcW w:w="589" w:type="pct"/>
            <w:tcBorders>
              <w:top w:val="nil"/>
              <w:left w:val="nil"/>
              <w:bottom w:val="single" w:sz="4" w:space="0" w:color="auto"/>
              <w:right w:val="single" w:sz="4" w:space="0" w:color="auto"/>
            </w:tcBorders>
            <w:vAlign w:val="center"/>
            <w:hideMark/>
          </w:tcPr>
          <w:p w14:paraId="277EAEB8" w14:textId="77777777" w:rsidR="005E530D" w:rsidRPr="005E530D" w:rsidRDefault="005E530D" w:rsidP="00707ED0">
            <w:pPr>
              <w:spacing w:line="240" w:lineRule="auto"/>
              <w:jc w:val="center"/>
              <w:rPr>
                <w:rFonts w:eastAsia="Times New Roman" w:cs="Times New Roman"/>
                <w:color w:val="000000"/>
                <w:sz w:val="18"/>
                <w:szCs w:val="18"/>
                <w:lang w:eastAsia="ru-RU"/>
              </w:rPr>
            </w:pPr>
            <w:r w:rsidRPr="005E530D">
              <w:rPr>
                <w:rFonts w:eastAsia="Times New Roman" w:cs="Times New Roman"/>
                <w:color w:val="000000"/>
                <w:sz w:val="18"/>
                <w:szCs w:val="18"/>
                <w:lang w:eastAsia="ru-RU"/>
              </w:rPr>
              <w:t>0,00</w:t>
            </w:r>
          </w:p>
        </w:tc>
        <w:tc>
          <w:tcPr>
            <w:tcW w:w="512" w:type="pct"/>
            <w:tcBorders>
              <w:top w:val="nil"/>
              <w:left w:val="nil"/>
              <w:bottom w:val="single" w:sz="4" w:space="0" w:color="auto"/>
              <w:right w:val="single" w:sz="4" w:space="0" w:color="auto"/>
            </w:tcBorders>
            <w:vAlign w:val="center"/>
            <w:hideMark/>
          </w:tcPr>
          <w:p w14:paraId="4201A036" w14:textId="77777777" w:rsidR="005E530D" w:rsidRPr="005E530D" w:rsidRDefault="005E530D" w:rsidP="00707ED0">
            <w:pPr>
              <w:spacing w:line="240" w:lineRule="auto"/>
              <w:jc w:val="center"/>
              <w:rPr>
                <w:rFonts w:eastAsia="Times New Roman" w:cs="Times New Roman"/>
                <w:color w:val="000000"/>
                <w:sz w:val="18"/>
                <w:szCs w:val="18"/>
                <w:lang w:eastAsia="ru-RU"/>
              </w:rPr>
            </w:pPr>
            <w:r w:rsidRPr="005E530D">
              <w:rPr>
                <w:rFonts w:eastAsia="Times New Roman" w:cs="Times New Roman"/>
                <w:color w:val="000000"/>
                <w:sz w:val="18"/>
                <w:szCs w:val="18"/>
                <w:lang w:eastAsia="ru-RU"/>
              </w:rPr>
              <w:t>4,87</w:t>
            </w:r>
          </w:p>
        </w:tc>
      </w:tr>
      <w:tr w:rsidR="005E530D" w:rsidRPr="005E530D" w14:paraId="44B4CA54" w14:textId="77777777" w:rsidTr="005E530D">
        <w:trPr>
          <w:trHeight w:val="20"/>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72B5D4E2" w14:textId="77777777" w:rsidR="005E530D" w:rsidRPr="005E530D" w:rsidRDefault="005E530D" w:rsidP="00707ED0">
            <w:pPr>
              <w:spacing w:line="240" w:lineRule="auto"/>
              <w:jc w:val="center"/>
              <w:rPr>
                <w:rFonts w:eastAsia="Times New Roman" w:cs="Times New Roman"/>
                <w:b/>
                <w:bCs/>
                <w:color w:val="000000"/>
                <w:sz w:val="18"/>
                <w:szCs w:val="18"/>
                <w:lang w:eastAsia="ru-RU"/>
              </w:rPr>
            </w:pPr>
            <w:proofErr w:type="spellStart"/>
            <w:r w:rsidRPr="005E530D">
              <w:rPr>
                <w:rFonts w:eastAsia="Times New Roman" w:cs="Times New Roman"/>
                <w:b/>
                <w:bCs/>
                <w:color w:val="000000"/>
                <w:sz w:val="18"/>
                <w:szCs w:val="18"/>
                <w:lang w:eastAsia="ru-RU"/>
              </w:rPr>
              <w:t>Веськовский</w:t>
            </w:r>
            <w:proofErr w:type="spellEnd"/>
            <w:r w:rsidRPr="005E530D">
              <w:rPr>
                <w:rFonts w:eastAsia="Times New Roman" w:cs="Times New Roman"/>
                <w:b/>
                <w:bCs/>
                <w:color w:val="000000"/>
                <w:sz w:val="18"/>
                <w:szCs w:val="18"/>
                <w:lang w:eastAsia="ru-RU"/>
              </w:rPr>
              <w:t xml:space="preserve"> сельский округ</w:t>
            </w:r>
          </w:p>
        </w:tc>
      </w:tr>
      <w:tr w:rsidR="005E530D" w:rsidRPr="005E530D" w14:paraId="1B1C4884" w14:textId="77777777" w:rsidTr="005E530D">
        <w:trPr>
          <w:trHeight w:val="20"/>
        </w:trPr>
        <w:tc>
          <w:tcPr>
            <w:tcW w:w="372" w:type="pct"/>
            <w:tcBorders>
              <w:top w:val="nil"/>
              <w:left w:val="single" w:sz="4" w:space="0" w:color="auto"/>
              <w:bottom w:val="single" w:sz="4" w:space="0" w:color="auto"/>
              <w:right w:val="single" w:sz="4" w:space="0" w:color="auto"/>
            </w:tcBorders>
            <w:vAlign w:val="center"/>
            <w:hideMark/>
          </w:tcPr>
          <w:p w14:paraId="66C2C577" w14:textId="77777777" w:rsidR="005E530D" w:rsidRPr="005E530D" w:rsidRDefault="005E530D" w:rsidP="00707ED0">
            <w:pPr>
              <w:spacing w:line="240" w:lineRule="auto"/>
              <w:jc w:val="center"/>
              <w:rPr>
                <w:rFonts w:eastAsia="Times New Roman" w:cs="Times New Roman"/>
                <w:color w:val="000000"/>
                <w:sz w:val="18"/>
                <w:szCs w:val="18"/>
                <w:lang w:eastAsia="ru-RU"/>
              </w:rPr>
            </w:pPr>
            <w:r w:rsidRPr="005E530D">
              <w:rPr>
                <w:rFonts w:eastAsia="Times New Roman" w:cs="Times New Roman"/>
                <w:color w:val="000000"/>
                <w:sz w:val="18"/>
                <w:szCs w:val="18"/>
                <w:lang w:eastAsia="ru-RU"/>
              </w:rPr>
              <w:t>20</w:t>
            </w:r>
          </w:p>
        </w:tc>
        <w:tc>
          <w:tcPr>
            <w:tcW w:w="2202" w:type="pct"/>
            <w:tcBorders>
              <w:top w:val="nil"/>
              <w:left w:val="nil"/>
              <w:bottom w:val="single" w:sz="4" w:space="0" w:color="auto"/>
              <w:right w:val="single" w:sz="4" w:space="0" w:color="auto"/>
            </w:tcBorders>
            <w:vAlign w:val="center"/>
            <w:hideMark/>
          </w:tcPr>
          <w:p w14:paraId="591E54F9" w14:textId="77777777" w:rsidR="005E530D" w:rsidRPr="005E530D" w:rsidRDefault="005E530D" w:rsidP="00707ED0">
            <w:pPr>
              <w:spacing w:line="240" w:lineRule="auto"/>
              <w:rPr>
                <w:rFonts w:eastAsia="Times New Roman" w:cs="Times New Roman"/>
                <w:color w:val="000000"/>
                <w:sz w:val="18"/>
                <w:szCs w:val="18"/>
                <w:lang w:eastAsia="ru-RU"/>
              </w:rPr>
            </w:pPr>
            <w:r w:rsidRPr="005E530D">
              <w:rPr>
                <w:rFonts w:eastAsia="Times New Roman" w:cs="Times New Roman"/>
                <w:color w:val="000000"/>
                <w:sz w:val="18"/>
                <w:szCs w:val="18"/>
                <w:lang w:eastAsia="ru-RU"/>
              </w:rPr>
              <w:t>Котельная с. Новоселье</w:t>
            </w:r>
          </w:p>
        </w:tc>
        <w:tc>
          <w:tcPr>
            <w:tcW w:w="662" w:type="pct"/>
            <w:tcBorders>
              <w:top w:val="nil"/>
              <w:left w:val="nil"/>
              <w:bottom w:val="single" w:sz="4" w:space="0" w:color="auto"/>
              <w:right w:val="single" w:sz="4" w:space="0" w:color="auto"/>
            </w:tcBorders>
            <w:vAlign w:val="center"/>
            <w:hideMark/>
          </w:tcPr>
          <w:p w14:paraId="7BAEC020" w14:textId="77777777" w:rsidR="005E530D" w:rsidRPr="005E530D" w:rsidRDefault="005E530D" w:rsidP="00707ED0">
            <w:pPr>
              <w:spacing w:line="240" w:lineRule="auto"/>
              <w:jc w:val="center"/>
              <w:rPr>
                <w:rFonts w:eastAsia="Times New Roman" w:cs="Times New Roman"/>
                <w:color w:val="000000"/>
                <w:sz w:val="18"/>
                <w:szCs w:val="18"/>
                <w:lang w:eastAsia="ru-RU"/>
              </w:rPr>
            </w:pPr>
            <w:r w:rsidRPr="005E530D">
              <w:rPr>
                <w:rFonts w:eastAsia="Times New Roman" w:cs="Times New Roman"/>
                <w:color w:val="000000"/>
                <w:sz w:val="18"/>
                <w:szCs w:val="18"/>
                <w:lang w:eastAsia="ru-RU"/>
              </w:rPr>
              <w:t>0,39</w:t>
            </w:r>
          </w:p>
        </w:tc>
        <w:tc>
          <w:tcPr>
            <w:tcW w:w="663" w:type="pct"/>
            <w:tcBorders>
              <w:top w:val="nil"/>
              <w:left w:val="nil"/>
              <w:bottom w:val="single" w:sz="4" w:space="0" w:color="auto"/>
              <w:right w:val="single" w:sz="4" w:space="0" w:color="auto"/>
            </w:tcBorders>
            <w:vAlign w:val="center"/>
            <w:hideMark/>
          </w:tcPr>
          <w:p w14:paraId="7A0D8C80" w14:textId="77777777" w:rsidR="005E530D" w:rsidRPr="005E530D" w:rsidRDefault="005E530D" w:rsidP="00707ED0">
            <w:pPr>
              <w:spacing w:line="240" w:lineRule="auto"/>
              <w:jc w:val="center"/>
              <w:rPr>
                <w:rFonts w:eastAsia="Times New Roman" w:cs="Times New Roman"/>
                <w:color w:val="000000"/>
                <w:sz w:val="18"/>
                <w:szCs w:val="18"/>
                <w:lang w:eastAsia="ru-RU"/>
              </w:rPr>
            </w:pPr>
            <w:r w:rsidRPr="005E530D">
              <w:rPr>
                <w:rFonts w:eastAsia="Times New Roman" w:cs="Times New Roman"/>
                <w:color w:val="000000"/>
                <w:sz w:val="18"/>
                <w:szCs w:val="18"/>
                <w:lang w:eastAsia="ru-RU"/>
              </w:rPr>
              <w:t>0,00</w:t>
            </w:r>
          </w:p>
        </w:tc>
        <w:tc>
          <w:tcPr>
            <w:tcW w:w="589" w:type="pct"/>
            <w:tcBorders>
              <w:top w:val="nil"/>
              <w:left w:val="nil"/>
              <w:bottom w:val="single" w:sz="4" w:space="0" w:color="auto"/>
              <w:right w:val="single" w:sz="4" w:space="0" w:color="auto"/>
            </w:tcBorders>
            <w:vAlign w:val="center"/>
            <w:hideMark/>
          </w:tcPr>
          <w:p w14:paraId="74D3F485" w14:textId="77777777" w:rsidR="005E530D" w:rsidRPr="005E530D" w:rsidRDefault="005E530D" w:rsidP="00707ED0">
            <w:pPr>
              <w:spacing w:line="240" w:lineRule="auto"/>
              <w:jc w:val="center"/>
              <w:rPr>
                <w:rFonts w:eastAsia="Times New Roman" w:cs="Times New Roman"/>
                <w:color w:val="000000"/>
                <w:sz w:val="18"/>
                <w:szCs w:val="18"/>
                <w:lang w:eastAsia="ru-RU"/>
              </w:rPr>
            </w:pPr>
            <w:r w:rsidRPr="005E530D">
              <w:rPr>
                <w:rFonts w:eastAsia="Times New Roman" w:cs="Times New Roman"/>
                <w:color w:val="000000"/>
                <w:sz w:val="18"/>
                <w:szCs w:val="18"/>
                <w:lang w:eastAsia="ru-RU"/>
              </w:rPr>
              <w:t>0,00</w:t>
            </w:r>
          </w:p>
        </w:tc>
        <w:tc>
          <w:tcPr>
            <w:tcW w:w="512" w:type="pct"/>
            <w:tcBorders>
              <w:top w:val="nil"/>
              <w:left w:val="nil"/>
              <w:bottom w:val="single" w:sz="4" w:space="0" w:color="auto"/>
              <w:right w:val="single" w:sz="4" w:space="0" w:color="auto"/>
            </w:tcBorders>
            <w:vAlign w:val="center"/>
            <w:hideMark/>
          </w:tcPr>
          <w:p w14:paraId="0258936C" w14:textId="77777777" w:rsidR="005E530D" w:rsidRPr="005E530D" w:rsidRDefault="005E530D" w:rsidP="00707ED0">
            <w:pPr>
              <w:spacing w:line="240" w:lineRule="auto"/>
              <w:jc w:val="center"/>
              <w:rPr>
                <w:rFonts w:eastAsia="Times New Roman" w:cs="Times New Roman"/>
                <w:color w:val="000000"/>
                <w:sz w:val="18"/>
                <w:szCs w:val="18"/>
                <w:lang w:eastAsia="ru-RU"/>
              </w:rPr>
            </w:pPr>
            <w:r w:rsidRPr="005E530D">
              <w:rPr>
                <w:rFonts w:eastAsia="Times New Roman" w:cs="Times New Roman"/>
                <w:color w:val="000000"/>
                <w:sz w:val="18"/>
                <w:szCs w:val="18"/>
                <w:lang w:eastAsia="ru-RU"/>
              </w:rPr>
              <w:t>0,39</w:t>
            </w:r>
          </w:p>
        </w:tc>
      </w:tr>
      <w:tr w:rsidR="005E530D" w:rsidRPr="005E530D" w14:paraId="29D94387" w14:textId="77777777" w:rsidTr="005E530D">
        <w:trPr>
          <w:trHeight w:val="20"/>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27169EDD" w14:textId="77777777" w:rsidR="005E530D" w:rsidRPr="005E530D" w:rsidRDefault="005E530D" w:rsidP="00707ED0">
            <w:pPr>
              <w:spacing w:line="240" w:lineRule="auto"/>
              <w:jc w:val="center"/>
              <w:rPr>
                <w:rFonts w:eastAsia="Times New Roman" w:cs="Times New Roman"/>
                <w:b/>
                <w:bCs/>
                <w:color w:val="000000"/>
                <w:sz w:val="18"/>
                <w:szCs w:val="18"/>
                <w:lang w:eastAsia="ru-RU"/>
              </w:rPr>
            </w:pPr>
            <w:r w:rsidRPr="005E530D">
              <w:rPr>
                <w:rFonts w:eastAsia="Times New Roman" w:cs="Times New Roman"/>
                <w:b/>
                <w:bCs/>
                <w:color w:val="000000"/>
                <w:sz w:val="18"/>
                <w:szCs w:val="18"/>
                <w:lang w:eastAsia="ru-RU"/>
              </w:rPr>
              <w:t>Глебовский сельский округ</w:t>
            </w:r>
          </w:p>
        </w:tc>
      </w:tr>
      <w:tr w:rsidR="005E530D" w:rsidRPr="005E530D" w14:paraId="7613FA7A" w14:textId="77777777" w:rsidTr="005E530D">
        <w:trPr>
          <w:trHeight w:val="20"/>
        </w:trPr>
        <w:tc>
          <w:tcPr>
            <w:tcW w:w="372" w:type="pct"/>
            <w:tcBorders>
              <w:top w:val="nil"/>
              <w:left w:val="single" w:sz="4" w:space="0" w:color="auto"/>
              <w:bottom w:val="single" w:sz="4" w:space="0" w:color="auto"/>
              <w:right w:val="single" w:sz="4" w:space="0" w:color="auto"/>
            </w:tcBorders>
            <w:vAlign w:val="center"/>
            <w:hideMark/>
          </w:tcPr>
          <w:p w14:paraId="0F005136" w14:textId="77777777" w:rsidR="005E530D" w:rsidRPr="005E530D" w:rsidRDefault="005E530D" w:rsidP="00707ED0">
            <w:pPr>
              <w:spacing w:line="240" w:lineRule="auto"/>
              <w:jc w:val="center"/>
              <w:rPr>
                <w:rFonts w:eastAsia="Times New Roman" w:cs="Times New Roman"/>
                <w:color w:val="000000"/>
                <w:sz w:val="18"/>
                <w:szCs w:val="18"/>
                <w:lang w:eastAsia="ru-RU"/>
              </w:rPr>
            </w:pPr>
            <w:r w:rsidRPr="005E530D">
              <w:rPr>
                <w:rFonts w:eastAsia="Times New Roman" w:cs="Times New Roman"/>
                <w:color w:val="000000"/>
                <w:sz w:val="18"/>
                <w:szCs w:val="18"/>
                <w:lang w:eastAsia="ru-RU"/>
              </w:rPr>
              <w:t>21</w:t>
            </w:r>
          </w:p>
        </w:tc>
        <w:tc>
          <w:tcPr>
            <w:tcW w:w="2202" w:type="pct"/>
            <w:tcBorders>
              <w:top w:val="nil"/>
              <w:left w:val="nil"/>
              <w:bottom w:val="single" w:sz="4" w:space="0" w:color="auto"/>
              <w:right w:val="single" w:sz="4" w:space="0" w:color="auto"/>
            </w:tcBorders>
            <w:vAlign w:val="center"/>
            <w:hideMark/>
          </w:tcPr>
          <w:p w14:paraId="1A383CD1" w14:textId="77777777" w:rsidR="005E530D" w:rsidRPr="005E530D" w:rsidRDefault="005E530D" w:rsidP="00707ED0">
            <w:pPr>
              <w:spacing w:line="240" w:lineRule="auto"/>
              <w:rPr>
                <w:rFonts w:eastAsia="Times New Roman" w:cs="Times New Roman"/>
                <w:color w:val="000000"/>
                <w:sz w:val="18"/>
                <w:szCs w:val="18"/>
                <w:lang w:eastAsia="ru-RU"/>
              </w:rPr>
            </w:pPr>
            <w:r w:rsidRPr="005E530D">
              <w:rPr>
                <w:rFonts w:eastAsia="Times New Roman" w:cs="Times New Roman"/>
                <w:color w:val="000000"/>
                <w:sz w:val="18"/>
                <w:szCs w:val="18"/>
                <w:lang w:eastAsia="ru-RU"/>
              </w:rPr>
              <w:t>Котельная с. Глебовское</w:t>
            </w:r>
          </w:p>
        </w:tc>
        <w:tc>
          <w:tcPr>
            <w:tcW w:w="662" w:type="pct"/>
            <w:tcBorders>
              <w:top w:val="nil"/>
              <w:left w:val="nil"/>
              <w:bottom w:val="single" w:sz="4" w:space="0" w:color="auto"/>
              <w:right w:val="single" w:sz="4" w:space="0" w:color="auto"/>
            </w:tcBorders>
            <w:vAlign w:val="center"/>
            <w:hideMark/>
          </w:tcPr>
          <w:p w14:paraId="7A81DA3D" w14:textId="77777777" w:rsidR="005E530D" w:rsidRPr="005E530D" w:rsidRDefault="005E530D" w:rsidP="00707ED0">
            <w:pPr>
              <w:spacing w:line="240" w:lineRule="auto"/>
              <w:jc w:val="center"/>
              <w:rPr>
                <w:rFonts w:eastAsia="Times New Roman" w:cs="Times New Roman"/>
                <w:color w:val="000000"/>
                <w:sz w:val="18"/>
                <w:szCs w:val="18"/>
                <w:lang w:eastAsia="ru-RU"/>
              </w:rPr>
            </w:pPr>
            <w:r w:rsidRPr="005E530D">
              <w:rPr>
                <w:rFonts w:eastAsia="Times New Roman" w:cs="Times New Roman"/>
                <w:color w:val="000000"/>
                <w:sz w:val="18"/>
                <w:szCs w:val="18"/>
                <w:lang w:eastAsia="ru-RU"/>
              </w:rPr>
              <w:t>0,14</w:t>
            </w:r>
          </w:p>
        </w:tc>
        <w:tc>
          <w:tcPr>
            <w:tcW w:w="663" w:type="pct"/>
            <w:tcBorders>
              <w:top w:val="nil"/>
              <w:left w:val="nil"/>
              <w:bottom w:val="single" w:sz="4" w:space="0" w:color="auto"/>
              <w:right w:val="single" w:sz="4" w:space="0" w:color="auto"/>
            </w:tcBorders>
            <w:vAlign w:val="center"/>
            <w:hideMark/>
          </w:tcPr>
          <w:p w14:paraId="629E5ED4" w14:textId="77777777" w:rsidR="005E530D" w:rsidRPr="005E530D" w:rsidRDefault="005E530D" w:rsidP="00707ED0">
            <w:pPr>
              <w:spacing w:line="240" w:lineRule="auto"/>
              <w:jc w:val="center"/>
              <w:rPr>
                <w:rFonts w:eastAsia="Times New Roman" w:cs="Times New Roman"/>
                <w:color w:val="000000"/>
                <w:sz w:val="18"/>
                <w:szCs w:val="18"/>
                <w:lang w:eastAsia="ru-RU"/>
              </w:rPr>
            </w:pPr>
            <w:r w:rsidRPr="005E530D">
              <w:rPr>
                <w:rFonts w:eastAsia="Times New Roman" w:cs="Times New Roman"/>
                <w:color w:val="000000"/>
                <w:sz w:val="18"/>
                <w:szCs w:val="18"/>
                <w:lang w:eastAsia="ru-RU"/>
              </w:rPr>
              <w:t>0,00</w:t>
            </w:r>
          </w:p>
        </w:tc>
        <w:tc>
          <w:tcPr>
            <w:tcW w:w="589" w:type="pct"/>
            <w:tcBorders>
              <w:top w:val="nil"/>
              <w:left w:val="nil"/>
              <w:bottom w:val="single" w:sz="4" w:space="0" w:color="auto"/>
              <w:right w:val="single" w:sz="4" w:space="0" w:color="auto"/>
            </w:tcBorders>
            <w:vAlign w:val="center"/>
            <w:hideMark/>
          </w:tcPr>
          <w:p w14:paraId="70A8D0D7" w14:textId="77777777" w:rsidR="005E530D" w:rsidRPr="005E530D" w:rsidRDefault="005E530D" w:rsidP="00707ED0">
            <w:pPr>
              <w:spacing w:line="240" w:lineRule="auto"/>
              <w:jc w:val="center"/>
              <w:rPr>
                <w:rFonts w:eastAsia="Times New Roman" w:cs="Times New Roman"/>
                <w:color w:val="000000"/>
                <w:sz w:val="18"/>
                <w:szCs w:val="18"/>
                <w:lang w:eastAsia="ru-RU"/>
              </w:rPr>
            </w:pPr>
            <w:r w:rsidRPr="005E530D">
              <w:rPr>
                <w:rFonts w:eastAsia="Times New Roman" w:cs="Times New Roman"/>
                <w:color w:val="000000"/>
                <w:sz w:val="18"/>
                <w:szCs w:val="18"/>
                <w:lang w:eastAsia="ru-RU"/>
              </w:rPr>
              <w:t>0,00</w:t>
            </w:r>
          </w:p>
        </w:tc>
        <w:tc>
          <w:tcPr>
            <w:tcW w:w="512" w:type="pct"/>
            <w:tcBorders>
              <w:top w:val="nil"/>
              <w:left w:val="nil"/>
              <w:bottom w:val="single" w:sz="4" w:space="0" w:color="auto"/>
              <w:right w:val="single" w:sz="4" w:space="0" w:color="auto"/>
            </w:tcBorders>
            <w:vAlign w:val="center"/>
            <w:hideMark/>
          </w:tcPr>
          <w:p w14:paraId="1760C28B" w14:textId="77777777" w:rsidR="005E530D" w:rsidRPr="005E530D" w:rsidRDefault="005E530D" w:rsidP="00707ED0">
            <w:pPr>
              <w:spacing w:line="240" w:lineRule="auto"/>
              <w:jc w:val="center"/>
              <w:rPr>
                <w:rFonts w:eastAsia="Times New Roman" w:cs="Times New Roman"/>
                <w:color w:val="000000"/>
                <w:sz w:val="18"/>
                <w:szCs w:val="18"/>
                <w:lang w:eastAsia="ru-RU"/>
              </w:rPr>
            </w:pPr>
            <w:r w:rsidRPr="005E530D">
              <w:rPr>
                <w:rFonts w:eastAsia="Times New Roman" w:cs="Times New Roman"/>
                <w:color w:val="000000"/>
                <w:sz w:val="18"/>
                <w:szCs w:val="18"/>
                <w:lang w:eastAsia="ru-RU"/>
              </w:rPr>
              <w:t>0,14</w:t>
            </w:r>
          </w:p>
        </w:tc>
      </w:tr>
      <w:tr w:rsidR="005E530D" w:rsidRPr="005E530D" w14:paraId="5900DE93" w14:textId="77777777" w:rsidTr="005E530D">
        <w:trPr>
          <w:trHeight w:val="20"/>
        </w:trPr>
        <w:tc>
          <w:tcPr>
            <w:tcW w:w="372" w:type="pct"/>
            <w:tcBorders>
              <w:top w:val="nil"/>
              <w:left w:val="single" w:sz="4" w:space="0" w:color="auto"/>
              <w:bottom w:val="single" w:sz="4" w:space="0" w:color="auto"/>
              <w:right w:val="single" w:sz="4" w:space="0" w:color="auto"/>
            </w:tcBorders>
            <w:vAlign w:val="center"/>
            <w:hideMark/>
          </w:tcPr>
          <w:p w14:paraId="777D0C0F" w14:textId="77777777" w:rsidR="005E530D" w:rsidRPr="005E530D" w:rsidRDefault="005E530D" w:rsidP="00707ED0">
            <w:pPr>
              <w:spacing w:line="240" w:lineRule="auto"/>
              <w:jc w:val="center"/>
              <w:rPr>
                <w:rFonts w:eastAsia="Times New Roman" w:cs="Times New Roman"/>
                <w:color w:val="000000"/>
                <w:sz w:val="18"/>
                <w:szCs w:val="18"/>
                <w:lang w:eastAsia="ru-RU"/>
              </w:rPr>
            </w:pPr>
            <w:r w:rsidRPr="005E530D">
              <w:rPr>
                <w:rFonts w:eastAsia="Times New Roman" w:cs="Times New Roman"/>
                <w:color w:val="000000"/>
                <w:sz w:val="18"/>
                <w:szCs w:val="18"/>
                <w:lang w:eastAsia="ru-RU"/>
              </w:rPr>
              <w:t>22</w:t>
            </w:r>
          </w:p>
        </w:tc>
        <w:tc>
          <w:tcPr>
            <w:tcW w:w="2202" w:type="pct"/>
            <w:tcBorders>
              <w:top w:val="nil"/>
              <w:left w:val="nil"/>
              <w:bottom w:val="single" w:sz="4" w:space="0" w:color="auto"/>
              <w:right w:val="single" w:sz="4" w:space="0" w:color="auto"/>
            </w:tcBorders>
            <w:vAlign w:val="center"/>
            <w:hideMark/>
          </w:tcPr>
          <w:p w14:paraId="13449177" w14:textId="77777777" w:rsidR="005E530D" w:rsidRPr="005E530D" w:rsidRDefault="005E530D" w:rsidP="00707ED0">
            <w:pPr>
              <w:spacing w:line="240" w:lineRule="auto"/>
              <w:rPr>
                <w:rFonts w:eastAsia="Times New Roman" w:cs="Times New Roman"/>
                <w:color w:val="000000"/>
                <w:sz w:val="18"/>
                <w:szCs w:val="18"/>
                <w:lang w:eastAsia="ru-RU"/>
              </w:rPr>
            </w:pPr>
            <w:r w:rsidRPr="005E530D">
              <w:rPr>
                <w:rFonts w:eastAsia="Times New Roman" w:cs="Times New Roman"/>
                <w:color w:val="000000"/>
                <w:sz w:val="18"/>
                <w:szCs w:val="18"/>
                <w:lang w:eastAsia="ru-RU"/>
              </w:rPr>
              <w:t>Котельная с. Новое</w:t>
            </w:r>
          </w:p>
        </w:tc>
        <w:tc>
          <w:tcPr>
            <w:tcW w:w="662" w:type="pct"/>
            <w:tcBorders>
              <w:top w:val="nil"/>
              <w:left w:val="nil"/>
              <w:bottom w:val="single" w:sz="4" w:space="0" w:color="auto"/>
              <w:right w:val="single" w:sz="4" w:space="0" w:color="auto"/>
            </w:tcBorders>
            <w:vAlign w:val="center"/>
            <w:hideMark/>
          </w:tcPr>
          <w:p w14:paraId="488D3901" w14:textId="77777777" w:rsidR="005E530D" w:rsidRPr="005E530D" w:rsidRDefault="005E530D" w:rsidP="00707ED0">
            <w:pPr>
              <w:spacing w:line="240" w:lineRule="auto"/>
              <w:jc w:val="center"/>
              <w:rPr>
                <w:rFonts w:eastAsia="Times New Roman" w:cs="Times New Roman"/>
                <w:color w:val="000000"/>
                <w:sz w:val="18"/>
                <w:szCs w:val="18"/>
                <w:lang w:eastAsia="ru-RU"/>
              </w:rPr>
            </w:pPr>
            <w:r w:rsidRPr="005E530D">
              <w:rPr>
                <w:rFonts w:eastAsia="Times New Roman" w:cs="Times New Roman"/>
                <w:color w:val="000000"/>
                <w:sz w:val="18"/>
                <w:szCs w:val="18"/>
                <w:lang w:eastAsia="ru-RU"/>
              </w:rPr>
              <w:t>0,58</w:t>
            </w:r>
          </w:p>
        </w:tc>
        <w:tc>
          <w:tcPr>
            <w:tcW w:w="663" w:type="pct"/>
            <w:tcBorders>
              <w:top w:val="nil"/>
              <w:left w:val="nil"/>
              <w:bottom w:val="single" w:sz="4" w:space="0" w:color="auto"/>
              <w:right w:val="single" w:sz="4" w:space="0" w:color="auto"/>
            </w:tcBorders>
            <w:vAlign w:val="center"/>
            <w:hideMark/>
          </w:tcPr>
          <w:p w14:paraId="6CD0ACBC" w14:textId="77777777" w:rsidR="005E530D" w:rsidRPr="005E530D" w:rsidRDefault="005E530D" w:rsidP="00707ED0">
            <w:pPr>
              <w:spacing w:line="240" w:lineRule="auto"/>
              <w:jc w:val="center"/>
              <w:rPr>
                <w:rFonts w:eastAsia="Times New Roman" w:cs="Times New Roman"/>
                <w:color w:val="000000"/>
                <w:sz w:val="18"/>
                <w:szCs w:val="18"/>
                <w:lang w:eastAsia="ru-RU"/>
              </w:rPr>
            </w:pPr>
            <w:r w:rsidRPr="005E530D">
              <w:rPr>
                <w:rFonts w:eastAsia="Times New Roman" w:cs="Times New Roman"/>
                <w:color w:val="000000"/>
                <w:sz w:val="18"/>
                <w:szCs w:val="18"/>
                <w:lang w:eastAsia="ru-RU"/>
              </w:rPr>
              <w:t>0,00</w:t>
            </w:r>
          </w:p>
        </w:tc>
        <w:tc>
          <w:tcPr>
            <w:tcW w:w="589" w:type="pct"/>
            <w:tcBorders>
              <w:top w:val="nil"/>
              <w:left w:val="nil"/>
              <w:bottom w:val="single" w:sz="4" w:space="0" w:color="auto"/>
              <w:right w:val="single" w:sz="4" w:space="0" w:color="auto"/>
            </w:tcBorders>
            <w:vAlign w:val="center"/>
            <w:hideMark/>
          </w:tcPr>
          <w:p w14:paraId="1C7F8C2E" w14:textId="77777777" w:rsidR="005E530D" w:rsidRPr="005E530D" w:rsidRDefault="005E530D" w:rsidP="00707ED0">
            <w:pPr>
              <w:spacing w:line="240" w:lineRule="auto"/>
              <w:jc w:val="center"/>
              <w:rPr>
                <w:rFonts w:eastAsia="Times New Roman" w:cs="Times New Roman"/>
                <w:color w:val="000000"/>
                <w:sz w:val="18"/>
                <w:szCs w:val="18"/>
                <w:lang w:eastAsia="ru-RU"/>
              </w:rPr>
            </w:pPr>
            <w:r w:rsidRPr="005E530D">
              <w:rPr>
                <w:rFonts w:eastAsia="Times New Roman" w:cs="Times New Roman"/>
                <w:color w:val="000000"/>
                <w:sz w:val="18"/>
                <w:szCs w:val="18"/>
                <w:lang w:eastAsia="ru-RU"/>
              </w:rPr>
              <w:t>0,00</w:t>
            </w:r>
          </w:p>
        </w:tc>
        <w:tc>
          <w:tcPr>
            <w:tcW w:w="512" w:type="pct"/>
            <w:tcBorders>
              <w:top w:val="nil"/>
              <w:left w:val="nil"/>
              <w:bottom w:val="single" w:sz="4" w:space="0" w:color="auto"/>
              <w:right w:val="single" w:sz="4" w:space="0" w:color="auto"/>
            </w:tcBorders>
            <w:vAlign w:val="center"/>
            <w:hideMark/>
          </w:tcPr>
          <w:p w14:paraId="64317921" w14:textId="77777777" w:rsidR="005E530D" w:rsidRPr="005E530D" w:rsidRDefault="005E530D" w:rsidP="00707ED0">
            <w:pPr>
              <w:spacing w:line="240" w:lineRule="auto"/>
              <w:jc w:val="center"/>
              <w:rPr>
                <w:rFonts w:eastAsia="Times New Roman" w:cs="Times New Roman"/>
                <w:color w:val="000000"/>
                <w:sz w:val="18"/>
                <w:szCs w:val="18"/>
                <w:lang w:eastAsia="ru-RU"/>
              </w:rPr>
            </w:pPr>
            <w:r w:rsidRPr="005E530D">
              <w:rPr>
                <w:rFonts w:eastAsia="Times New Roman" w:cs="Times New Roman"/>
                <w:color w:val="000000"/>
                <w:sz w:val="18"/>
                <w:szCs w:val="18"/>
                <w:lang w:eastAsia="ru-RU"/>
              </w:rPr>
              <w:t>0,58</w:t>
            </w:r>
          </w:p>
        </w:tc>
      </w:tr>
      <w:tr w:rsidR="005E530D" w:rsidRPr="005E530D" w14:paraId="4B26ADEB" w14:textId="77777777" w:rsidTr="005E530D">
        <w:trPr>
          <w:trHeight w:val="20"/>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11678359" w14:textId="77777777" w:rsidR="005E530D" w:rsidRPr="005E530D" w:rsidRDefault="005E530D" w:rsidP="00707ED0">
            <w:pPr>
              <w:spacing w:line="240" w:lineRule="auto"/>
              <w:jc w:val="center"/>
              <w:rPr>
                <w:rFonts w:eastAsia="Times New Roman" w:cs="Times New Roman"/>
                <w:b/>
                <w:bCs/>
                <w:color w:val="000000"/>
                <w:sz w:val="18"/>
                <w:szCs w:val="18"/>
                <w:lang w:eastAsia="ru-RU"/>
              </w:rPr>
            </w:pPr>
            <w:proofErr w:type="spellStart"/>
            <w:r w:rsidRPr="005E530D">
              <w:rPr>
                <w:rFonts w:eastAsia="Times New Roman" w:cs="Times New Roman"/>
                <w:b/>
                <w:bCs/>
                <w:color w:val="000000"/>
                <w:sz w:val="18"/>
                <w:szCs w:val="18"/>
                <w:lang w:eastAsia="ru-RU"/>
              </w:rPr>
              <w:t>Купанский</w:t>
            </w:r>
            <w:proofErr w:type="spellEnd"/>
            <w:r w:rsidRPr="005E530D">
              <w:rPr>
                <w:rFonts w:eastAsia="Times New Roman" w:cs="Times New Roman"/>
                <w:b/>
                <w:bCs/>
                <w:color w:val="000000"/>
                <w:sz w:val="18"/>
                <w:szCs w:val="18"/>
                <w:lang w:eastAsia="ru-RU"/>
              </w:rPr>
              <w:t xml:space="preserve"> сельский округ</w:t>
            </w:r>
          </w:p>
        </w:tc>
      </w:tr>
      <w:tr w:rsidR="005E530D" w:rsidRPr="005E530D" w14:paraId="2A822895" w14:textId="77777777" w:rsidTr="005E530D">
        <w:trPr>
          <w:trHeight w:val="20"/>
        </w:trPr>
        <w:tc>
          <w:tcPr>
            <w:tcW w:w="372" w:type="pct"/>
            <w:tcBorders>
              <w:top w:val="nil"/>
              <w:left w:val="single" w:sz="4" w:space="0" w:color="auto"/>
              <w:bottom w:val="single" w:sz="4" w:space="0" w:color="auto"/>
              <w:right w:val="single" w:sz="4" w:space="0" w:color="auto"/>
            </w:tcBorders>
            <w:vAlign w:val="center"/>
            <w:hideMark/>
          </w:tcPr>
          <w:p w14:paraId="25EB003E" w14:textId="77777777" w:rsidR="005E530D" w:rsidRPr="005E530D" w:rsidRDefault="005E530D" w:rsidP="00707ED0">
            <w:pPr>
              <w:spacing w:line="240" w:lineRule="auto"/>
              <w:jc w:val="center"/>
              <w:rPr>
                <w:rFonts w:eastAsia="Times New Roman" w:cs="Times New Roman"/>
                <w:color w:val="000000"/>
                <w:sz w:val="18"/>
                <w:szCs w:val="18"/>
                <w:lang w:eastAsia="ru-RU"/>
              </w:rPr>
            </w:pPr>
            <w:r w:rsidRPr="005E530D">
              <w:rPr>
                <w:rFonts w:eastAsia="Times New Roman" w:cs="Times New Roman"/>
                <w:color w:val="000000"/>
                <w:sz w:val="18"/>
                <w:szCs w:val="18"/>
                <w:lang w:eastAsia="ru-RU"/>
              </w:rPr>
              <w:t>23</w:t>
            </w:r>
          </w:p>
        </w:tc>
        <w:tc>
          <w:tcPr>
            <w:tcW w:w="2202" w:type="pct"/>
            <w:tcBorders>
              <w:top w:val="nil"/>
              <w:left w:val="nil"/>
              <w:bottom w:val="single" w:sz="4" w:space="0" w:color="auto"/>
              <w:right w:val="single" w:sz="4" w:space="0" w:color="auto"/>
            </w:tcBorders>
            <w:vAlign w:val="center"/>
            <w:hideMark/>
          </w:tcPr>
          <w:p w14:paraId="43750544" w14:textId="77777777" w:rsidR="005E530D" w:rsidRPr="005E530D" w:rsidRDefault="005E530D" w:rsidP="00707ED0">
            <w:pPr>
              <w:spacing w:line="240" w:lineRule="auto"/>
              <w:rPr>
                <w:rFonts w:eastAsia="Times New Roman" w:cs="Times New Roman"/>
                <w:color w:val="000000"/>
                <w:sz w:val="18"/>
                <w:szCs w:val="18"/>
                <w:lang w:eastAsia="ru-RU"/>
              </w:rPr>
            </w:pPr>
            <w:r w:rsidRPr="005E530D">
              <w:rPr>
                <w:rFonts w:eastAsia="Times New Roman" w:cs="Times New Roman"/>
                <w:color w:val="000000"/>
                <w:sz w:val="18"/>
                <w:szCs w:val="18"/>
                <w:lang w:eastAsia="ru-RU"/>
              </w:rPr>
              <w:t>Котельная с. Купанское</w:t>
            </w:r>
          </w:p>
        </w:tc>
        <w:tc>
          <w:tcPr>
            <w:tcW w:w="662" w:type="pct"/>
            <w:tcBorders>
              <w:top w:val="nil"/>
              <w:left w:val="nil"/>
              <w:bottom w:val="single" w:sz="4" w:space="0" w:color="auto"/>
              <w:right w:val="single" w:sz="4" w:space="0" w:color="auto"/>
            </w:tcBorders>
            <w:vAlign w:val="center"/>
            <w:hideMark/>
          </w:tcPr>
          <w:p w14:paraId="7B57EB20" w14:textId="77777777" w:rsidR="005E530D" w:rsidRPr="005E530D" w:rsidRDefault="005E530D" w:rsidP="00707ED0">
            <w:pPr>
              <w:spacing w:line="240" w:lineRule="auto"/>
              <w:jc w:val="center"/>
              <w:rPr>
                <w:rFonts w:eastAsia="Times New Roman" w:cs="Times New Roman"/>
                <w:color w:val="000000"/>
                <w:sz w:val="18"/>
                <w:szCs w:val="18"/>
                <w:lang w:eastAsia="ru-RU"/>
              </w:rPr>
            </w:pPr>
            <w:r w:rsidRPr="005E530D">
              <w:rPr>
                <w:rFonts w:eastAsia="Times New Roman" w:cs="Times New Roman"/>
                <w:color w:val="000000"/>
                <w:sz w:val="18"/>
                <w:szCs w:val="18"/>
                <w:lang w:eastAsia="ru-RU"/>
              </w:rPr>
              <w:t>4,40</w:t>
            </w:r>
          </w:p>
        </w:tc>
        <w:tc>
          <w:tcPr>
            <w:tcW w:w="663" w:type="pct"/>
            <w:tcBorders>
              <w:top w:val="nil"/>
              <w:left w:val="nil"/>
              <w:bottom w:val="single" w:sz="4" w:space="0" w:color="auto"/>
              <w:right w:val="single" w:sz="4" w:space="0" w:color="auto"/>
            </w:tcBorders>
            <w:vAlign w:val="center"/>
            <w:hideMark/>
          </w:tcPr>
          <w:p w14:paraId="76E41A44" w14:textId="77777777" w:rsidR="005E530D" w:rsidRPr="005E530D" w:rsidRDefault="005E530D" w:rsidP="00707ED0">
            <w:pPr>
              <w:spacing w:line="240" w:lineRule="auto"/>
              <w:jc w:val="center"/>
              <w:rPr>
                <w:rFonts w:eastAsia="Times New Roman" w:cs="Times New Roman"/>
                <w:color w:val="000000"/>
                <w:sz w:val="18"/>
                <w:szCs w:val="18"/>
                <w:lang w:eastAsia="ru-RU"/>
              </w:rPr>
            </w:pPr>
            <w:r w:rsidRPr="005E530D">
              <w:rPr>
                <w:rFonts w:eastAsia="Times New Roman" w:cs="Times New Roman"/>
                <w:color w:val="000000"/>
                <w:sz w:val="18"/>
                <w:szCs w:val="18"/>
                <w:lang w:eastAsia="ru-RU"/>
              </w:rPr>
              <w:t>0,00</w:t>
            </w:r>
          </w:p>
        </w:tc>
        <w:tc>
          <w:tcPr>
            <w:tcW w:w="589" w:type="pct"/>
            <w:tcBorders>
              <w:top w:val="nil"/>
              <w:left w:val="nil"/>
              <w:bottom w:val="single" w:sz="4" w:space="0" w:color="auto"/>
              <w:right w:val="single" w:sz="4" w:space="0" w:color="auto"/>
            </w:tcBorders>
            <w:vAlign w:val="center"/>
            <w:hideMark/>
          </w:tcPr>
          <w:p w14:paraId="27D0956C" w14:textId="77777777" w:rsidR="005E530D" w:rsidRPr="005E530D" w:rsidRDefault="005E530D" w:rsidP="00707ED0">
            <w:pPr>
              <w:spacing w:line="240" w:lineRule="auto"/>
              <w:jc w:val="center"/>
              <w:rPr>
                <w:rFonts w:eastAsia="Times New Roman" w:cs="Times New Roman"/>
                <w:color w:val="000000"/>
                <w:sz w:val="18"/>
                <w:szCs w:val="18"/>
                <w:lang w:eastAsia="ru-RU"/>
              </w:rPr>
            </w:pPr>
            <w:r w:rsidRPr="005E530D">
              <w:rPr>
                <w:rFonts w:eastAsia="Times New Roman" w:cs="Times New Roman"/>
                <w:color w:val="000000"/>
                <w:sz w:val="18"/>
                <w:szCs w:val="18"/>
                <w:lang w:eastAsia="ru-RU"/>
              </w:rPr>
              <w:t>0,00</w:t>
            </w:r>
          </w:p>
        </w:tc>
        <w:tc>
          <w:tcPr>
            <w:tcW w:w="512" w:type="pct"/>
            <w:tcBorders>
              <w:top w:val="nil"/>
              <w:left w:val="nil"/>
              <w:bottom w:val="single" w:sz="4" w:space="0" w:color="auto"/>
              <w:right w:val="single" w:sz="4" w:space="0" w:color="auto"/>
            </w:tcBorders>
            <w:vAlign w:val="center"/>
            <w:hideMark/>
          </w:tcPr>
          <w:p w14:paraId="0801074F" w14:textId="77777777" w:rsidR="005E530D" w:rsidRPr="005E530D" w:rsidRDefault="005E530D" w:rsidP="00707ED0">
            <w:pPr>
              <w:spacing w:line="240" w:lineRule="auto"/>
              <w:jc w:val="center"/>
              <w:rPr>
                <w:rFonts w:eastAsia="Times New Roman" w:cs="Times New Roman"/>
                <w:color w:val="000000"/>
                <w:sz w:val="18"/>
                <w:szCs w:val="18"/>
                <w:lang w:eastAsia="ru-RU"/>
              </w:rPr>
            </w:pPr>
            <w:r w:rsidRPr="005E530D">
              <w:rPr>
                <w:rFonts w:eastAsia="Times New Roman" w:cs="Times New Roman"/>
                <w:color w:val="000000"/>
                <w:sz w:val="18"/>
                <w:szCs w:val="18"/>
                <w:lang w:eastAsia="ru-RU"/>
              </w:rPr>
              <w:t>4,40</w:t>
            </w:r>
          </w:p>
        </w:tc>
      </w:tr>
      <w:tr w:rsidR="005E530D" w:rsidRPr="005E530D" w14:paraId="7E6987E2" w14:textId="77777777" w:rsidTr="005E530D">
        <w:trPr>
          <w:trHeight w:val="20"/>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5E5BAF86" w14:textId="77777777" w:rsidR="005E530D" w:rsidRPr="005E530D" w:rsidRDefault="005E530D" w:rsidP="00707ED0">
            <w:pPr>
              <w:spacing w:line="240" w:lineRule="auto"/>
              <w:jc w:val="center"/>
              <w:rPr>
                <w:rFonts w:eastAsia="Times New Roman" w:cs="Times New Roman"/>
                <w:b/>
                <w:bCs/>
                <w:color w:val="000000"/>
                <w:sz w:val="18"/>
                <w:szCs w:val="18"/>
                <w:lang w:eastAsia="ru-RU"/>
              </w:rPr>
            </w:pPr>
            <w:proofErr w:type="spellStart"/>
            <w:r w:rsidRPr="005E530D">
              <w:rPr>
                <w:rFonts w:eastAsia="Times New Roman" w:cs="Times New Roman"/>
                <w:b/>
                <w:bCs/>
                <w:color w:val="000000"/>
                <w:sz w:val="18"/>
                <w:szCs w:val="18"/>
                <w:lang w:eastAsia="ru-RU"/>
              </w:rPr>
              <w:t>Перелесский</w:t>
            </w:r>
            <w:proofErr w:type="spellEnd"/>
            <w:r w:rsidRPr="005E530D">
              <w:rPr>
                <w:rFonts w:eastAsia="Times New Roman" w:cs="Times New Roman"/>
                <w:b/>
                <w:bCs/>
                <w:color w:val="000000"/>
                <w:sz w:val="18"/>
                <w:szCs w:val="18"/>
                <w:lang w:eastAsia="ru-RU"/>
              </w:rPr>
              <w:t xml:space="preserve"> сельский округ</w:t>
            </w:r>
          </w:p>
        </w:tc>
      </w:tr>
      <w:tr w:rsidR="005E530D" w:rsidRPr="005E530D" w14:paraId="0BAA85B1" w14:textId="77777777" w:rsidTr="005E530D">
        <w:trPr>
          <w:trHeight w:val="20"/>
        </w:trPr>
        <w:tc>
          <w:tcPr>
            <w:tcW w:w="372" w:type="pct"/>
            <w:tcBorders>
              <w:top w:val="nil"/>
              <w:left w:val="single" w:sz="4" w:space="0" w:color="auto"/>
              <w:bottom w:val="single" w:sz="4" w:space="0" w:color="auto"/>
              <w:right w:val="single" w:sz="4" w:space="0" w:color="auto"/>
            </w:tcBorders>
            <w:vAlign w:val="center"/>
            <w:hideMark/>
          </w:tcPr>
          <w:p w14:paraId="318EF1FF" w14:textId="77777777" w:rsidR="005E530D" w:rsidRPr="005E530D" w:rsidRDefault="005E530D" w:rsidP="00707ED0">
            <w:pPr>
              <w:spacing w:line="240" w:lineRule="auto"/>
              <w:jc w:val="center"/>
              <w:rPr>
                <w:rFonts w:eastAsia="Times New Roman" w:cs="Times New Roman"/>
                <w:color w:val="000000"/>
                <w:sz w:val="18"/>
                <w:szCs w:val="18"/>
                <w:lang w:eastAsia="ru-RU"/>
              </w:rPr>
            </w:pPr>
            <w:r w:rsidRPr="005E530D">
              <w:rPr>
                <w:rFonts w:eastAsia="Times New Roman" w:cs="Times New Roman"/>
                <w:color w:val="000000"/>
                <w:sz w:val="18"/>
                <w:szCs w:val="18"/>
                <w:lang w:eastAsia="ru-RU"/>
              </w:rPr>
              <w:t>24</w:t>
            </w:r>
          </w:p>
        </w:tc>
        <w:tc>
          <w:tcPr>
            <w:tcW w:w="2202" w:type="pct"/>
            <w:tcBorders>
              <w:top w:val="nil"/>
              <w:left w:val="nil"/>
              <w:bottom w:val="single" w:sz="4" w:space="0" w:color="auto"/>
              <w:right w:val="single" w:sz="4" w:space="0" w:color="auto"/>
            </w:tcBorders>
            <w:vAlign w:val="center"/>
            <w:hideMark/>
          </w:tcPr>
          <w:p w14:paraId="53E69814" w14:textId="77777777" w:rsidR="005E530D" w:rsidRPr="005E530D" w:rsidRDefault="005E530D" w:rsidP="00707ED0">
            <w:pPr>
              <w:spacing w:line="240" w:lineRule="auto"/>
              <w:rPr>
                <w:rFonts w:eastAsia="Times New Roman" w:cs="Times New Roman"/>
                <w:color w:val="000000"/>
                <w:sz w:val="18"/>
                <w:szCs w:val="18"/>
                <w:lang w:eastAsia="ru-RU"/>
              </w:rPr>
            </w:pPr>
            <w:r w:rsidRPr="005E530D">
              <w:rPr>
                <w:rFonts w:eastAsia="Times New Roman" w:cs="Times New Roman"/>
                <w:color w:val="000000"/>
                <w:sz w:val="18"/>
                <w:szCs w:val="18"/>
                <w:lang w:eastAsia="ru-RU"/>
              </w:rPr>
              <w:t>Котельная пос. Ивановское</w:t>
            </w:r>
          </w:p>
        </w:tc>
        <w:tc>
          <w:tcPr>
            <w:tcW w:w="662" w:type="pct"/>
            <w:tcBorders>
              <w:top w:val="nil"/>
              <w:left w:val="nil"/>
              <w:bottom w:val="single" w:sz="4" w:space="0" w:color="auto"/>
              <w:right w:val="single" w:sz="4" w:space="0" w:color="auto"/>
            </w:tcBorders>
            <w:vAlign w:val="center"/>
            <w:hideMark/>
          </w:tcPr>
          <w:p w14:paraId="50652C4E" w14:textId="77777777" w:rsidR="005E530D" w:rsidRPr="005E530D" w:rsidRDefault="005E530D" w:rsidP="00707ED0">
            <w:pPr>
              <w:spacing w:line="240" w:lineRule="auto"/>
              <w:jc w:val="center"/>
              <w:rPr>
                <w:rFonts w:eastAsia="Times New Roman" w:cs="Times New Roman"/>
                <w:color w:val="000000"/>
                <w:sz w:val="18"/>
                <w:szCs w:val="18"/>
                <w:lang w:eastAsia="ru-RU"/>
              </w:rPr>
            </w:pPr>
            <w:r w:rsidRPr="005E530D">
              <w:rPr>
                <w:rFonts w:eastAsia="Times New Roman" w:cs="Times New Roman"/>
                <w:color w:val="000000"/>
                <w:sz w:val="18"/>
                <w:szCs w:val="18"/>
                <w:lang w:eastAsia="ru-RU"/>
              </w:rPr>
              <w:t>0,45</w:t>
            </w:r>
          </w:p>
        </w:tc>
        <w:tc>
          <w:tcPr>
            <w:tcW w:w="663" w:type="pct"/>
            <w:tcBorders>
              <w:top w:val="nil"/>
              <w:left w:val="nil"/>
              <w:bottom w:val="single" w:sz="4" w:space="0" w:color="auto"/>
              <w:right w:val="single" w:sz="4" w:space="0" w:color="auto"/>
            </w:tcBorders>
            <w:vAlign w:val="center"/>
            <w:hideMark/>
          </w:tcPr>
          <w:p w14:paraId="54617B89" w14:textId="77777777" w:rsidR="005E530D" w:rsidRPr="005E530D" w:rsidRDefault="005E530D" w:rsidP="00707ED0">
            <w:pPr>
              <w:spacing w:line="240" w:lineRule="auto"/>
              <w:jc w:val="center"/>
              <w:rPr>
                <w:rFonts w:eastAsia="Times New Roman" w:cs="Times New Roman"/>
                <w:color w:val="000000"/>
                <w:sz w:val="18"/>
                <w:szCs w:val="18"/>
                <w:lang w:eastAsia="ru-RU"/>
              </w:rPr>
            </w:pPr>
            <w:r w:rsidRPr="005E530D">
              <w:rPr>
                <w:rFonts w:eastAsia="Times New Roman" w:cs="Times New Roman"/>
                <w:color w:val="000000"/>
                <w:sz w:val="18"/>
                <w:szCs w:val="18"/>
                <w:lang w:eastAsia="ru-RU"/>
              </w:rPr>
              <w:t>0,00</w:t>
            </w:r>
          </w:p>
        </w:tc>
        <w:tc>
          <w:tcPr>
            <w:tcW w:w="589" w:type="pct"/>
            <w:tcBorders>
              <w:top w:val="nil"/>
              <w:left w:val="nil"/>
              <w:bottom w:val="single" w:sz="4" w:space="0" w:color="auto"/>
              <w:right w:val="single" w:sz="4" w:space="0" w:color="auto"/>
            </w:tcBorders>
            <w:vAlign w:val="center"/>
            <w:hideMark/>
          </w:tcPr>
          <w:p w14:paraId="3ACD1062" w14:textId="77777777" w:rsidR="005E530D" w:rsidRPr="005E530D" w:rsidRDefault="005E530D" w:rsidP="00707ED0">
            <w:pPr>
              <w:spacing w:line="240" w:lineRule="auto"/>
              <w:jc w:val="center"/>
              <w:rPr>
                <w:rFonts w:eastAsia="Times New Roman" w:cs="Times New Roman"/>
                <w:color w:val="000000"/>
                <w:sz w:val="18"/>
                <w:szCs w:val="18"/>
                <w:lang w:eastAsia="ru-RU"/>
              </w:rPr>
            </w:pPr>
            <w:r w:rsidRPr="005E530D">
              <w:rPr>
                <w:rFonts w:eastAsia="Times New Roman" w:cs="Times New Roman"/>
                <w:color w:val="000000"/>
                <w:sz w:val="18"/>
                <w:szCs w:val="18"/>
                <w:lang w:eastAsia="ru-RU"/>
              </w:rPr>
              <w:t>0,00</w:t>
            </w:r>
          </w:p>
        </w:tc>
        <w:tc>
          <w:tcPr>
            <w:tcW w:w="512" w:type="pct"/>
            <w:tcBorders>
              <w:top w:val="nil"/>
              <w:left w:val="nil"/>
              <w:bottom w:val="single" w:sz="4" w:space="0" w:color="auto"/>
              <w:right w:val="single" w:sz="4" w:space="0" w:color="auto"/>
            </w:tcBorders>
            <w:vAlign w:val="center"/>
            <w:hideMark/>
          </w:tcPr>
          <w:p w14:paraId="67FA62BB" w14:textId="77777777" w:rsidR="005E530D" w:rsidRPr="005E530D" w:rsidRDefault="005E530D" w:rsidP="00707ED0">
            <w:pPr>
              <w:spacing w:line="240" w:lineRule="auto"/>
              <w:jc w:val="center"/>
              <w:rPr>
                <w:rFonts w:eastAsia="Times New Roman" w:cs="Times New Roman"/>
                <w:color w:val="000000"/>
                <w:sz w:val="18"/>
                <w:szCs w:val="18"/>
                <w:lang w:eastAsia="ru-RU"/>
              </w:rPr>
            </w:pPr>
            <w:r w:rsidRPr="005E530D">
              <w:rPr>
                <w:rFonts w:eastAsia="Times New Roman" w:cs="Times New Roman"/>
                <w:color w:val="000000"/>
                <w:sz w:val="18"/>
                <w:szCs w:val="18"/>
                <w:lang w:eastAsia="ru-RU"/>
              </w:rPr>
              <w:t>0,45</w:t>
            </w:r>
          </w:p>
        </w:tc>
      </w:tr>
      <w:tr w:rsidR="005E530D" w:rsidRPr="005E530D" w14:paraId="7EC97F33" w14:textId="77777777" w:rsidTr="005E530D">
        <w:trPr>
          <w:trHeight w:val="20"/>
        </w:trPr>
        <w:tc>
          <w:tcPr>
            <w:tcW w:w="372" w:type="pct"/>
            <w:tcBorders>
              <w:top w:val="nil"/>
              <w:left w:val="single" w:sz="4" w:space="0" w:color="auto"/>
              <w:bottom w:val="single" w:sz="4" w:space="0" w:color="auto"/>
              <w:right w:val="single" w:sz="4" w:space="0" w:color="auto"/>
            </w:tcBorders>
            <w:vAlign w:val="center"/>
            <w:hideMark/>
          </w:tcPr>
          <w:p w14:paraId="27D77E0A" w14:textId="77777777" w:rsidR="005E530D" w:rsidRPr="005E530D" w:rsidRDefault="005E530D" w:rsidP="00707ED0">
            <w:pPr>
              <w:spacing w:line="240" w:lineRule="auto"/>
              <w:rPr>
                <w:rFonts w:eastAsia="Times New Roman" w:cs="Times New Roman"/>
                <w:color w:val="000000"/>
                <w:sz w:val="18"/>
                <w:szCs w:val="18"/>
                <w:lang w:eastAsia="ru-RU"/>
              </w:rPr>
            </w:pPr>
            <w:r w:rsidRPr="005E530D">
              <w:rPr>
                <w:rFonts w:eastAsia="Times New Roman" w:cs="Times New Roman"/>
                <w:color w:val="000000"/>
                <w:sz w:val="18"/>
                <w:szCs w:val="18"/>
                <w:lang w:eastAsia="ru-RU"/>
              </w:rPr>
              <w:t> </w:t>
            </w:r>
          </w:p>
        </w:tc>
        <w:tc>
          <w:tcPr>
            <w:tcW w:w="2202" w:type="pct"/>
            <w:tcBorders>
              <w:top w:val="nil"/>
              <w:left w:val="nil"/>
              <w:bottom w:val="single" w:sz="4" w:space="0" w:color="auto"/>
              <w:right w:val="single" w:sz="4" w:space="0" w:color="auto"/>
            </w:tcBorders>
            <w:vAlign w:val="center"/>
            <w:hideMark/>
          </w:tcPr>
          <w:p w14:paraId="110B1BF4" w14:textId="77777777" w:rsidR="005E530D" w:rsidRPr="005E530D" w:rsidRDefault="005E530D" w:rsidP="00707ED0">
            <w:pPr>
              <w:spacing w:line="240" w:lineRule="auto"/>
              <w:rPr>
                <w:rFonts w:eastAsia="Times New Roman" w:cs="Times New Roman"/>
                <w:b/>
                <w:bCs/>
                <w:color w:val="000000"/>
                <w:sz w:val="18"/>
                <w:szCs w:val="18"/>
                <w:lang w:eastAsia="ru-RU"/>
              </w:rPr>
            </w:pPr>
            <w:r w:rsidRPr="005E530D">
              <w:rPr>
                <w:rFonts w:eastAsia="Times New Roman" w:cs="Times New Roman"/>
                <w:b/>
                <w:bCs/>
                <w:color w:val="000000"/>
                <w:sz w:val="18"/>
                <w:szCs w:val="18"/>
                <w:lang w:eastAsia="ru-RU"/>
              </w:rPr>
              <w:t>Итого по Переславль-Залесского муниципального округа Ярославской области</w:t>
            </w:r>
          </w:p>
        </w:tc>
        <w:tc>
          <w:tcPr>
            <w:tcW w:w="662" w:type="pct"/>
            <w:tcBorders>
              <w:top w:val="nil"/>
              <w:left w:val="nil"/>
              <w:bottom w:val="single" w:sz="4" w:space="0" w:color="auto"/>
              <w:right w:val="single" w:sz="4" w:space="0" w:color="auto"/>
            </w:tcBorders>
            <w:vAlign w:val="center"/>
            <w:hideMark/>
          </w:tcPr>
          <w:p w14:paraId="723C1CB4" w14:textId="77777777" w:rsidR="005E530D" w:rsidRPr="005E530D" w:rsidRDefault="005E530D" w:rsidP="00707ED0">
            <w:pPr>
              <w:spacing w:line="240" w:lineRule="auto"/>
              <w:jc w:val="center"/>
              <w:rPr>
                <w:rFonts w:eastAsia="Times New Roman" w:cs="Times New Roman"/>
                <w:color w:val="000000"/>
                <w:sz w:val="18"/>
                <w:szCs w:val="18"/>
                <w:lang w:eastAsia="ru-RU"/>
              </w:rPr>
            </w:pPr>
            <w:r w:rsidRPr="005E530D">
              <w:rPr>
                <w:rFonts w:eastAsia="Times New Roman" w:cs="Times New Roman"/>
                <w:color w:val="000000"/>
                <w:sz w:val="18"/>
                <w:szCs w:val="18"/>
                <w:lang w:eastAsia="ru-RU"/>
              </w:rPr>
              <w:t>170,29</w:t>
            </w:r>
          </w:p>
        </w:tc>
        <w:tc>
          <w:tcPr>
            <w:tcW w:w="663" w:type="pct"/>
            <w:tcBorders>
              <w:top w:val="nil"/>
              <w:left w:val="nil"/>
              <w:bottom w:val="single" w:sz="4" w:space="0" w:color="auto"/>
              <w:right w:val="single" w:sz="4" w:space="0" w:color="auto"/>
            </w:tcBorders>
            <w:vAlign w:val="center"/>
            <w:hideMark/>
          </w:tcPr>
          <w:p w14:paraId="07262705" w14:textId="77777777" w:rsidR="005E530D" w:rsidRPr="005E530D" w:rsidRDefault="005E530D" w:rsidP="00707ED0">
            <w:pPr>
              <w:spacing w:line="240" w:lineRule="auto"/>
              <w:jc w:val="center"/>
              <w:rPr>
                <w:rFonts w:eastAsia="Times New Roman" w:cs="Times New Roman"/>
                <w:color w:val="000000"/>
                <w:sz w:val="18"/>
                <w:szCs w:val="18"/>
                <w:lang w:eastAsia="ru-RU"/>
              </w:rPr>
            </w:pPr>
            <w:r w:rsidRPr="005E530D">
              <w:rPr>
                <w:rFonts w:eastAsia="Times New Roman" w:cs="Times New Roman"/>
                <w:color w:val="000000"/>
                <w:sz w:val="18"/>
                <w:szCs w:val="18"/>
                <w:lang w:eastAsia="ru-RU"/>
              </w:rPr>
              <w:t>0,00</w:t>
            </w:r>
          </w:p>
        </w:tc>
        <w:tc>
          <w:tcPr>
            <w:tcW w:w="589" w:type="pct"/>
            <w:tcBorders>
              <w:top w:val="nil"/>
              <w:left w:val="nil"/>
              <w:bottom w:val="single" w:sz="4" w:space="0" w:color="auto"/>
              <w:right w:val="single" w:sz="4" w:space="0" w:color="auto"/>
            </w:tcBorders>
            <w:vAlign w:val="center"/>
            <w:hideMark/>
          </w:tcPr>
          <w:p w14:paraId="5DB3A795" w14:textId="77777777" w:rsidR="005E530D" w:rsidRPr="005E530D" w:rsidRDefault="005E530D" w:rsidP="00707ED0">
            <w:pPr>
              <w:spacing w:line="240" w:lineRule="auto"/>
              <w:jc w:val="center"/>
              <w:rPr>
                <w:rFonts w:eastAsia="Times New Roman" w:cs="Times New Roman"/>
                <w:color w:val="000000"/>
                <w:sz w:val="18"/>
                <w:szCs w:val="18"/>
                <w:lang w:eastAsia="ru-RU"/>
              </w:rPr>
            </w:pPr>
            <w:r w:rsidRPr="005E530D">
              <w:rPr>
                <w:rFonts w:eastAsia="Times New Roman" w:cs="Times New Roman"/>
                <w:color w:val="000000"/>
                <w:sz w:val="18"/>
                <w:szCs w:val="18"/>
                <w:lang w:eastAsia="ru-RU"/>
              </w:rPr>
              <w:t>10,23</w:t>
            </w:r>
          </w:p>
        </w:tc>
        <w:tc>
          <w:tcPr>
            <w:tcW w:w="512" w:type="pct"/>
            <w:tcBorders>
              <w:top w:val="nil"/>
              <w:left w:val="nil"/>
              <w:bottom w:val="single" w:sz="4" w:space="0" w:color="auto"/>
              <w:right w:val="single" w:sz="4" w:space="0" w:color="auto"/>
            </w:tcBorders>
            <w:vAlign w:val="center"/>
            <w:hideMark/>
          </w:tcPr>
          <w:p w14:paraId="5030E4E2" w14:textId="77777777" w:rsidR="005E530D" w:rsidRPr="005E530D" w:rsidRDefault="005E530D" w:rsidP="00707ED0">
            <w:pPr>
              <w:spacing w:line="240" w:lineRule="auto"/>
              <w:jc w:val="center"/>
              <w:rPr>
                <w:rFonts w:eastAsia="Times New Roman" w:cs="Times New Roman"/>
                <w:color w:val="000000"/>
                <w:sz w:val="18"/>
                <w:szCs w:val="18"/>
                <w:lang w:eastAsia="ru-RU"/>
              </w:rPr>
            </w:pPr>
            <w:r w:rsidRPr="005E530D">
              <w:rPr>
                <w:rFonts w:eastAsia="Times New Roman" w:cs="Times New Roman"/>
                <w:color w:val="000000"/>
                <w:sz w:val="18"/>
                <w:szCs w:val="18"/>
                <w:lang w:eastAsia="ru-RU"/>
              </w:rPr>
              <w:t>180,52</w:t>
            </w:r>
          </w:p>
        </w:tc>
      </w:tr>
    </w:tbl>
    <w:p w14:paraId="353C410A" w14:textId="4C3627B8" w:rsidR="00196478" w:rsidRPr="004305D3" w:rsidRDefault="005B1989" w:rsidP="004305D3">
      <w:pPr>
        <w:pStyle w:val="1fe"/>
        <w:spacing w:before="120"/>
        <w:rPr>
          <w:rFonts w:ascii="Times New Roman" w:hAnsi="Times New Roman"/>
          <w:color w:val="auto"/>
          <w:sz w:val="22"/>
          <w:szCs w:val="22"/>
        </w:rPr>
      </w:pPr>
      <w:bookmarkStart w:id="13" w:name="_Ref152509457"/>
      <w:bookmarkStart w:id="14" w:name="_Toc232616003"/>
      <w:r w:rsidRPr="004305D3">
        <w:rPr>
          <w:rFonts w:ascii="Times New Roman" w:hAnsi="Times New Roman"/>
          <w:color w:val="auto"/>
          <w:sz w:val="22"/>
          <w:szCs w:val="22"/>
        </w:rPr>
        <w:lastRenderedPageBreak/>
        <w:t xml:space="preserve">Таблица </w:t>
      </w:r>
      <w:r w:rsidRPr="004305D3">
        <w:rPr>
          <w:rFonts w:ascii="Times New Roman" w:hAnsi="Times New Roman"/>
          <w:color w:val="auto"/>
          <w:sz w:val="22"/>
          <w:szCs w:val="22"/>
        </w:rPr>
        <w:fldChar w:fldCharType="begin"/>
      </w:r>
      <w:r w:rsidRPr="004305D3">
        <w:rPr>
          <w:rFonts w:ascii="Times New Roman" w:hAnsi="Times New Roman"/>
          <w:color w:val="auto"/>
          <w:sz w:val="22"/>
          <w:szCs w:val="22"/>
        </w:rPr>
        <w:instrText xml:space="preserve"> SEQ Таблица \* ARABIC </w:instrText>
      </w:r>
      <w:r w:rsidRPr="004305D3">
        <w:rPr>
          <w:rFonts w:ascii="Times New Roman" w:hAnsi="Times New Roman"/>
          <w:color w:val="auto"/>
          <w:sz w:val="22"/>
          <w:szCs w:val="22"/>
        </w:rPr>
        <w:fldChar w:fldCharType="separate"/>
      </w:r>
      <w:r w:rsidR="00282C3F">
        <w:rPr>
          <w:rFonts w:ascii="Times New Roman" w:hAnsi="Times New Roman"/>
          <w:noProof/>
          <w:color w:val="auto"/>
          <w:sz w:val="22"/>
          <w:szCs w:val="22"/>
        </w:rPr>
        <w:t>2</w:t>
      </w:r>
      <w:r w:rsidRPr="004305D3">
        <w:rPr>
          <w:rFonts w:ascii="Times New Roman" w:hAnsi="Times New Roman"/>
          <w:color w:val="auto"/>
          <w:sz w:val="22"/>
          <w:szCs w:val="22"/>
        </w:rPr>
        <w:fldChar w:fldCharType="end"/>
      </w:r>
      <w:bookmarkEnd w:id="13"/>
      <w:r w:rsidRPr="004305D3">
        <w:rPr>
          <w:rFonts w:ascii="Times New Roman" w:hAnsi="Times New Roman"/>
          <w:color w:val="auto"/>
          <w:sz w:val="22"/>
          <w:szCs w:val="22"/>
        </w:rPr>
        <w:t xml:space="preserve"> </w:t>
      </w:r>
      <w:r w:rsidR="00196478" w:rsidRPr="004305D3">
        <w:rPr>
          <w:rFonts w:ascii="Times New Roman" w:hAnsi="Times New Roman"/>
          <w:color w:val="auto"/>
          <w:sz w:val="22"/>
          <w:szCs w:val="22"/>
        </w:rPr>
        <w:t>– Потребление тепловой энергии за 20</w:t>
      </w:r>
      <w:r w:rsidR="00496A0B" w:rsidRPr="004305D3">
        <w:rPr>
          <w:rFonts w:ascii="Times New Roman" w:hAnsi="Times New Roman"/>
          <w:color w:val="auto"/>
          <w:sz w:val="22"/>
          <w:szCs w:val="22"/>
        </w:rPr>
        <w:t>2</w:t>
      </w:r>
      <w:r w:rsidR="005E530D">
        <w:rPr>
          <w:rFonts w:ascii="Times New Roman" w:hAnsi="Times New Roman"/>
          <w:color w:val="auto"/>
          <w:sz w:val="22"/>
          <w:szCs w:val="22"/>
        </w:rPr>
        <w:t>5</w:t>
      </w:r>
      <w:r w:rsidR="00196478" w:rsidRPr="004305D3">
        <w:rPr>
          <w:rFonts w:ascii="Times New Roman" w:hAnsi="Times New Roman"/>
          <w:color w:val="auto"/>
          <w:sz w:val="22"/>
          <w:szCs w:val="22"/>
        </w:rPr>
        <w:t xml:space="preserve"> год в </w:t>
      </w:r>
      <w:r w:rsidR="00E27243" w:rsidRPr="00E27243">
        <w:rPr>
          <w:rFonts w:ascii="Times New Roman" w:hAnsi="Times New Roman"/>
          <w:color w:val="auto"/>
          <w:sz w:val="22"/>
          <w:szCs w:val="22"/>
        </w:rPr>
        <w:t>Переславль-Залесск</w:t>
      </w:r>
      <w:r w:rsidR="00E27243">
        <w:rPr>
          <w:rFonts w:ascii="Times New Roman" w:hAnsi="Times New Roman"/>
          <w:color w:val="auto"/>
          <w:sz w:val="22"/>
          <w:szCs w:val="22"/>
        </w:rPr>
        <w:t>ом</w:t>
      </w:r>
      <w:r w:rsidR="00E27243" w:rsidRPr="00E27243">
        <w:rPr>
          <w:rFonts w:ascii="Times New Roman" w:hAnsi="Times New Roman"/>
          <w:color w:val="auto"/>
          <w:sz w:val="22"/>
          <w:szCs w:val="22"/>
        </w:rPr>
        <w:t xml:space="preserve"> муниципально</w:t>
      </w:r>
      <w:r w:rsidR="00E27243">
        <w:rPr>
          <w:rFonts w:ascii="Times New Roman" w:hAnsi="Times New Roman"/>
          <w:color w:val="auto"/>
          <w:sz w:val="22"/>
          <w:szCs w:val="22"/>
        </w:rPr>
        <w:t>м</w:t>
      </w:r>
      <w:r w:rsidR="00E27243" w:rsidRPr="00E27243">
        <w:rPr>
          <w:rFonts w:ascii="Times New Roman" w:hAnsi="Times New Roman"/>
          <w:color w:val="auto"/>
          <w:sz w:val="22"/>
          <w:szCs w:val="22"/>
        </w:rPr>
        <w:t xml:space="preserve"> округ</w:t>
      </w:r>
      <w:r w:rsidR="00E27243">
        <w:rPr>
          <w:rFonts w:ascii="Times New Roman" w:hAnsi="Times New Roman"/>
          <w:color w:val="auto"/>
          <w:sz w:val="22"/>
          <w:szCs w:val="22"/>
        </w:rPr>
        <w:t>е</w:t>
      </w:r>
      <w:r w:rsidR="00E27243" w:rsidRPr="00E27243">
        <w:rPr>
          <w:rFonts w:ascii="Times New Roman" w:hAnsi="Times New Roman"/>
          <w:color w:val="auto"/>
          <w:sz w:val="22"/>
          <w:szCs w:val="22"/>
        </w:rPr>
        <w:t xml:space="preserve"> Ярославской области</w:t>
      </w:r>
      <w:bookmarkEnd w:id="14"/>
    </w:p>
    <w:tbl>
      <w:tblPr>
        <w:tblW w:w="5000" w:type="pct"/>
        <w:tblLook w:val="04A0" w:firstRow="1" w:lastRow="0" w:firstColumn="1" w:lastColumn="0" w:noHBand="0" w:noVBand="1"/>
      </w:tblPr>
      <w:tblGrid>
        <w:gridCol w:w="834"/>
        <w:gridCol w:w="5045"/>
        <w:gridCol w:w="1473"/>
        <w:gridCol w:w="1559"/>
        <w:gridCol w:w="3064"/>
        <w:gridCol w:w="2301"/>
      </w:tblGrid>
      <w:tr w:rsidR="005E530D" w:rsidRPr="005E530D" w14:paraId="0FEAAC30" w14:textId="77777777" w:rsidTr="005E530D">
        <w:trPr>
          <w:trHeight w:val="20"/>
          <w:tblHeader/>
        </w:trPr>
        <w:tc>
          <w:tcPr>
            <w:tcW w:w="292" w:type="pct"/>
            <w:vMerge w:val="restart"/>
            <w:tcBorders>
              <w:top w:val="single" w:sz="4" w:space="0" w:color="auto"/>
              <w:left w:val="single" w:sz="4" w:space="0" w:color="auto"/>
              <w:bottom w:val="single" w:sz="4" w:space="0" w:color="auto"/>
              <w:right w:val="single" w:sz="4" w:space="0" w:color="auto"/>
            </w:tcBorders>
            <w:vAlign w:val="center"/>
            <w:hideMark/>
          </w:tcPr>
          <w:p w14:paraId="7DA573B8" w14:textId="77777777" w:rsidR="005E530D" w:rsidRPr="005E530D" w:rsidRDefault="005E530D" w:rsidP="00707ED0">
            <w:pPr>
              <w:spacing w:line="240" w:lineRule="auto"/>
              <w:jc w:val="center"/>
              <w:rPr>
                <w:rFonts w:eastAsia="Times New Roman" w:cs="Times New Roman"/>
                <w:b/>
                <w:bCs/>
                <w:color w:val="000000"/>
                <w:sz w:val="18"/>
                <w:szCs w:val="18"/>
                <w:lang w:eastAsia="ru-RU"/>
              </w:rPr>
            </w:pPr>
            <w:r w:rsidRPr="005E530D">
              <w:rPr>
                <w:rFonts w:eastAsia="Times New Roman" w:cs="Times New Roman"/>
                <w:b/>
                <w:bCs/>
                <w:color w:val="000000"/>
                <w:sz w:val="18"/>
                <w:szCs w:val="18"/>
                <w:lang w:eastAsia="ru-RU"/>
              </w:rPr>
              <w:t>№ п/п</w:t>
            </w:r>
          </w:p>
        </w:tc>
        <w:tc>
          <w:tcPr>
            <w:tcW w:w="1767" w:type="pct"/>
            <w:vMerge w:val="restart"/>
            <w:tcBorders>
              <w:top w:val="single" w:sz="4" w:space="0" w:color="auto"/>
              <w:left w:val="single" w:sz="4" w:space="0" w:color="auto"/>
              <w:bottom w:val="single" w:sz="4" w:space="0" w:color="auto"/>
              <w:right w:val="single" w:sz="4" w:space="0" w:color="auto"/>
            </w:tcBorders>
            <w:vAlign w:val="center"/>
            <w:hideMark/>
          </w:tcPr>
          <w:p w14:paraId="4F555BB2" w14:textId="77777777" w:rsidR="005E530D" w:rsidRPr="005E530D" w:rsidRDefault="005E530D" w:rsidP="00707ED0">
            <w:pPr>
              <w:spacing w:line="240" w:lineRule="auto"/>
              <w:jc w:val="center"/>
              <w:rPr>
                <w:rFonts w:eastAsia="Times New Roman" w:cs="Times New Roman"/>
                <w:b/>
                <w:bCs/>
                <w:color w:val="000000"/>
                <w:sz w:val="18"/>
                <w:szCs w:val="18"/>
                <w:lang w:eastAsia="ru-RU"/>
              </w:rPr>
            </w:pPr>
            <w:r w:rsidRPr="005E530D">
              <w:rPr>
                <w:rFonts w:eastAsia="Times New Roman" w:cs="Times New Roman"/>
                <w:b/>
                <w:bCs/>
                <w:color w:val="000000"/>
                <w:sz w:val="18"/>
                <w:szCs w:val="18"/>
                <w:lang w:eastAsia="ru-RU"/>
              </w:rPr>
              <w:t>Адрес или наименование котельной</w:t>
            </w:r>
          </w:p>
        </w:tc>
        <w:tc>
          <w:tcPr>
            <w:tcW w:w="2135" w:type="pct"/>
            <w:gridSpan w:val="3"/>
            <w:tcBorders>
              <w:top w:val="single" w:sz="4" w:space="0" w:color="auto"/>
              <w:left w:val="nil"/>
              <w:bottom w:val="single" w:sz="4" w:space="0" w:color="auto"/>
              <w:right w:val="single" w:sz="4" w:space="0" w:color="auto"/>
            </w:tcBorders>
            <w:vAlign w:val="center"/>
            <w:hideMark/>
          </w:tcPr>
          <w:p w14:paraId="18AB8D44" w14:textId="77777777" w:rsidR="005E530D" w:rsidRPr="005E530D" w:rsidRDefault="005E530D" w:rsidP="00707ED0">
            <w:pPr>
              <w:spacing w:line="240" w:lineRule="auto"/>
              <w:jc w:val="center"/>
              <w:rPr>
                <w:rFonts w:eastAsia="Times New Roman" w:cs="Times New Roman"/>
                <w:b/>
                <w:bCs/>
                <w:color w:val="000000"/>
                <w:sz w:val="18"/>
                <w:szCs w:val="18"/>
                <w:lang w:eastAsia="ru-RU"/>
              </w:rPr>
            </w:pPr>
            <w:r w:rsidRPr="005E530D">
              <w:rPr>
                <w:rFonts w:eastAsia="Times New Roman" w:cs="Times New Roman"/>
                <w:b/>
                <w:bCs/>
                <w:color w:val="000000"/>
                <w:sz w:val="18"/>
                <w:szCs w:val="18"/>
                <w:lang w:eastAsia="ru-RU"/>
              </w:rPr>
              <w:t>Полезный отпуск тепловой энергии, всего, Гкал/год</w:t>
            </w:r>
          </w:p>
        </w:tc>
        <w:tc>
          <w:tcPr>
            <w:tcW w:w="806" w:type="pct"/>
            <w:vMerge w:val="restart"/>
            <w:tcBorders>
              <w:top w:val="single" w:sz="4" w:space="0" w:color="auto"/>
              <w:left w:val="single" w:sz="4" w:space="0" w:color="auto"/>
              <w:bottom w:val="single" w:sz="4" w:space="0" w:color="auto"/>
              <w:right w:val="single" w:sz="4" w:space="0" w:color="auto"/>
            </w:tcBorders>
            <w:vAlign w:val="center"/>
            <w:hideMark/>
          </w:tcPr>
          <w:p w14:paraId="085715C4" w14:textId="77777777" w:rsidR="005E530D" w:rsidRPr="005E530D" w:rsidRDefault="005E530D" w:rsidP="00707ED0">
            <w:pPr>
              <w:spacing w:line="240" w:lineRule="auto"/>
              <w:jc w:val="center"/>
              <w:rPr>
                <w:rFonts w:eastAsia="Times New Roman" w:cs="Times New Roman"/>
                <w:b/>
                <w:bCs/>
                <w:color w:val="000000"/>
                <w:sz w:val="18"/>
                <w:szCs w:val="18"/>
                <w:lang w:eastAsia="ru-RU"/>
              </w:rPr>
            </w:pPr>
            <w:r w:rsidRPr="005E530D">
              <w:rPr>
                <w:rFonts w:eastAsia="Times New Roman" w:cs="Times New Roman"/>
                <w:b/>
                <w:bCs/>
                <w:color w:val="000000"/>
                <w:sz w:val="18"/>
                <w:szCs w:val="18"/>
                <w:lang w:eastAsia="ru-RU"/>
              </w:rPr>
              <w:t>Присоединенная нагрузка, Гкал/час</w:t>
            </w:r>
          </w:p>
        </w:tc>
      </w:tr>
      <w:tr w:rsidR="005E530D" w:rsidRPr="005E530D" w14:paraId="66CA7A68" w14:textId="77777777" w:rsidTr="005E530D">
        <w:trPr>
          <w:trHeight w:val="20"/>
          <w:tblHeader/>
        </w:trPr>
        <w:tc>
          <w:tcPr>
            <w:tcW w:w="292" w:type="pct"/>
            <w:vMerge/>
            <w:tcBorders>
              <w:top w:val="single" w:sz="4" w:space="0" w:color="auto"/>
              <w:left w:val="single" w:sz="4" w:space="0" w:color="auto"/>
              <w:bottom w:val="single" w:sz="4" w:space="0" w:color="auto"/>
              <w:right w:val="single" w:sz="4" w:space="0" w:color="auto"/>
            </w:tcBorders>
            <w:vAlign w:val="center"/>
            <w:hideMark/>
          </w:tcPr>
          <w:p w14:paraId="38DC78D1" w14:textId="77777777" w:rsidR="005E530D" w:rsidRPr="005E530D" w:rsidRDefault="005E530D" w:rsidP="00707ED0">
            <w:pPr>
              <w:spacing w:line="240" w:lineRule="auto"/>
              <w:rPr>
                <w:rFonts w:eastAsia="Times New Roman" w:cs="Times New Roman"/>
                <w:b/>
                <w:bCs/>
                <w:color w:val="000000"/>
                <w:sz w:val="18"/>
                <w:szCs w:val="18"/>
                <w:lang w:eastAsia="ru-RU"/>
              </w:rPr>
            </w:pPr>
          </w:p>
        </w:tc>
        <w:tc>
          <w:tcPr>
            <w:tcW w:w="1767" w:type="pct"/>
            <w:vMerge/>
            <w:tcBorders>
              <w:top w:val="single" w:sz="4" w:space="0" w:color="auto"/>
              <w:left w:val="single" w:sz="4" w:space="0" w:color="auto"/>
              <w:bottom w:val="single" w:sz="4" w:space="0" w:color="auto"/>
              <w:right w:val="single" w:sz="4" w:space="0" w:color="auto"/>
            </w:tcBorders>
            <w:vAlign w:val="center"/>
            <w:hideMark/>
          </w:tcPr>
          <w:p w14:paraId="7D13B96C" w14:textId="77777777" w:rsidR="005E530D" w:rsidRPr="005E530D" w:rsidRDefault="005E530D" w:rsidP="00707ED0">
            <w:pPr>
              <w:spacing w:line="240" w:lineRule="auto"/>
              <w:rPr>
                <w:rFonts w:eastAsia="Times New Roman" w:cs="Times New Roman"/>
                <w:b/>
                <w:bCs/>
                <w:color w:val="000000"/>
                <w:sz w:val="18"/>
                <w:szCs w:val="18"/>
                <w:lang w:eastAsia="ru-RU"/>
              </w:rPr>
            </w:pPr>
          </w:p>
        </w:tc>
        <w:tc>
          <w:tcPr>
            <w:tcW w:w="516" w:type="pct"/>
            <w:tcBorders>
              <w:top w:val="nil"/>
              <w:left w:val="nil"/>
              <w:bottom w:val="single" w:sz="4" w:space="0" w:color="auto"/>
              <w:right w:val="single" w:sz="4" w:space="0" w:color="auto"/>
            </w:tcBorders>
            <w:vAlign w:val="center"/>
            <w:hideMark/>
          </w:tcPr>
          <w:p w14:paraId="78BD59B8" w14:textId="77777777" w:rsidR="005E530D" w:rsidRPr="005E530D" w:rsidRDefault="005E530D" w:rsidP="00707ED0">
            <w:pPr>
              <w:spacing w:line="240" w:lineRule="auto"/>
              <w:jc w:val="center"/>
              <w:rPr>
                <w:rFonts w:eastAsia="Times New Roman" w:cs="Times New Roman"/>
                <w:b/>
                <w:bCs/>
                <w:color w:val="000000"/>
                <w:sz w:val="18"/>
                <w:szCs w:val="18"/>
                <w:lang w:eastAsia="ru-RU"/>
              </w:rPr>
            </w:pPr>
            <w:r w:rsidRPr="005E530D">
              <w:rPr>
                <w:rFonts w:eastAsia="Times New Roman" w:cs="Times New Roman"/>
                <w:b/>
                <w:bCs/>
                <w:color w:val="000000"/>
                <w:sz w:val="18"/>
                <w:szCs w:val="18"/>
                <w:lang w:eastAsia="ru-RU"/>
              </w:rPr>
              <w:t>Всего</w:t>
            </w:r>
          </w:p>
        </w:tc>
        <w:tc>
          <w:tcPr>
            <w:tcW w:w="546" w:type="pct"/>
            <w:tcBorders>
              <w:top w:val="nil"/>
              <w:left w:val="nil"/>
              <w:bottom w:val="single" w:sz="4" w:space="0" w:color="auto"/>
              <w:right w:val="single" w:sz="4" w:space="0" w:color="auto"/>
            </w:tcBorders>
            <w:vAlign w:val="center"/>
            <w:hideMark/>
          </w:tcPr>
          <w:p w14:paraId="1327E0DB" w14:textId="77777777" w:rsidR="005E530D" w:rsidRPr="005E530D" w:rsidRDefault="005E530D" w:rsidP="00707ED0">
            <w:pPr>
              <w:spacing w:line="240" w:lineRule="auto"/>
              <w:jc w:val="center"/>
              <w:rPr>
                <w:rFonts w:eastAsia="Times New Roman" w:cs="Times New Roman"/>
                <w:b/>
                <w:bCs/>
                <w:color w:val="000000"/>
                <w:sz w:val="18"/>
                <w:szCs w:val="18"/>
                <w:lang w:eastAsia="ru-RU"/>
              </w:rPr>
            </w:pPr>
            <w:r w:rsidRPr="005E530D">
              <w:rPr>
                <w:rFonts w:eastAsia="Times New Roman" w:cs="Times New Roman"/>
                <w:b/>
                <w:bCs/>
                <w:color w:val="000000"/>
                <w:sz w:val="18"/>
                <w:szCs w:val="18"/>
                <w:lang w:eastAsia="ru-RU"/>
              </w:rPr>
              <w:t>населению</w:t>
            </w:r>
          </w:p>
        </w:tc>
        <w:tc>
          <w:tcPr>
            <w:tcW w:w="1073" w:type="pct"/>
            <w:tcBorders>
              <w:top w:val="nil"/>
              <w:left w:val="nil"/>
              <w:bottom w:val="single" w:sz="4" w:space="0" w:color="auto"/>
              <w:right w:val="single" w:sz="4" w:space="0" w:color="auto"/>
            </w:tcBorders>
            <w:vAlign w:val="center"/>
            <w:hideMark/>
          </w:tcPr>
          <w:p w14:paraId="7BE9F285" w14:textId="77777777" w:rsidR="005E530D" w:rsidRPr="005E530D" w:rsidRDefault="005E530D" w:rsidP="00707ED0">
            <w:pPr>
              <w:spacing w:line="240" w:lineRule="auto"/>
              <w:jc w:val="center"/>
              <w:rPr>
                <w:rFonts w:eastAsia="Times New Roman" w:cs="Times New Roman"/>
                <w:b/>
                <w:bCs/>
                <w:color w:val="000000"/>
                <w:sz w:val="18"/>
                <w:szCs w:val="18"/>
                <w:lang w:eastAsia="ru-RU"/>
              </w:rPr>
            </w:pPr>
            <w:r w:rsidRPr="005E530D">
              <w:rPr>
                <w:rFonts w:eastAsia="Times New Roman" w:cs="Times New Roman"/>
                <w:b/>
                <w:bCs/>
                <w:color w:val="000000"/>
                <w:sz w:val="18"/>
                <w:szCs w:val="18"/>
                <w:lang w:eastAsia="ru-RU"/>
              </w:rPr>
              <w:t xml:space="preserve">хозяйствующим субъектам, в </w:t>
            </w:r>
            <w:proofErr w:type="spellStart"/>
            <w:proofErr w:type="gramStart"/>
            <w:r w:rsidRPr="005E530D">
              <w:rPr>
                <w:rFonts w:eastAsia="Times New Roman" w:cs="Times New Roman"/>
                <w:b/>
                <w:bCs/>
                <w:color w:val="000000"/>
                <w:sz w:val="18"/>
                <w:szCs w:val="18"/>
                <w:lang w:eastAsia="ru-RU"/>
              </w:rPr>
              <w:t>т,ч</w:t>
            </w:r>
            <w:proofErr w:type="spellEnd"/>
            <w:proofErr w:type="gramEnd"/>
            <w:r w:rsidRPr="005E530D">
              <w:rPr>
                <w:rFonts w:eastAsia="Times New Roman" w:cs="Times New Roman"/>
                <w:b/>
                <w:bCs/>
                <w:color w:val="000000"/>
                <w:sz w:val="18"/>
                <w:szCs w:val="18"/>
                <w:lang w:eastAsia="ru-RU"/>
              </w:rPr>
              <w:t>, бюджетным организациям всех уровней</w:t>
            </w:r>
          </w:p>
        </w:tc>
        <w:tc>
          <w:tcPr>
            <w:tcW w:w="806" w:type="pct"/>
            <w:vMerge/>
            <w:tcBorders>
              <w:top w:val="single" w:sz="4" w:space="0" w:color="auto"/>
              <w:left w:val="single" w:sz="4" w:space="0" w:color="auto"/>
              <w:bottom w:val="single" w:sz="4" w:space="0" w:color="auto"/>
              <w:right w:val="single" w:sz="4" w:space="0" w:color="auto"/>
            </w:tcBorders>
            <w:vAlign w:val="center"/>
            <w:hideMark/>
          </w:tcPr>
          <w:p w14:paraId="5909C4A9" w14:textId="77777777" w:rsidR="005E530D" w:rsidRPr="005E530D" w:rsidRDefault="005E530D" w:rsidP="00707ED0">
            <w:pPr>
              <w:spacing w:line="240" w:lineRule="auto"/>
              <w:rPr>
                <w:rFonts w:eastAsia="Times New Roman" w:cs="Times New Roman"/>
                <w:b/>
                <w:bCs/>
                <w:color w:val="000000"/>
                <w:sz w:val="18"/>
                <w:szCs w:val="18"/>
                <w:lang w:eastAsia="ru-RU"/>
              </w:rPr>
            </w:pPr>
          </w:p>
        </w:tc>
      </w:tr>
      <w:tr w:rsidR="005E530D" w:rsidRPr="005E530D" w14:paraId="68B32C3E" w14:textId="77777777" w:rsidTr="005E530D">
        <w:trPr>
          <w:trHeight w:val="20"/>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00C6E105" w14:textId="77777777" w:rsidR="005E530D" w:rsidRPr="005E530D" w:rsidRDefault="005E530D" w:rsidP="00707ED0">
            <w:pPr>
              <w:spacing w:line="240" w:lineRule="auto"/>
              <w:jc w:val="center"/>
              <w:rPr>
                <w:rFonts w:eastAsia="Times New Roman" w:cs="Times New Roman"/>
                <w:b/>
                <w:bCs/>
                <w:color w:val="000000"/>
                <w:sz w:val="18"/>
                <w:szCs w:val="18"/>
                <w:lang w:eastAsia="ru-RU"/>
              </w:rPr>
            </w:pPr>
            <w:r w:rsidRPr="005E530D">
              <w:rPr>
                <w:rFonts w:eastAsia="Times New Roman" w:cs="Times New Roman"/>
                <w:b/>
                <w:bCs/>
                <w:color w:val="000000"/>
                <w:sz w:val="18"/>
                <w:szCs w:val="18"/>
                <w:lang w:eastAsia="ru-RU"/>
              </w:rPr>
              <w:t>город Переславль-Залесский</w:t>
            </w:r>
          </w:p>
        </w:tc>
      </w:tr>
      <w:tr w:rsidR="005E530D" w:rsidRPr="005E530D" w14:paraId="5697576D" w14:textId="77777777" w:rsidTr="005E530D">
        <w:trPr>
          <w:trHeight w:val="20"/>
        </w:trPr>
        <w:tc>
          <w:tcPr>
            <w:tcW w:w="292" w:type="pct"/>
            <w:tcBorders>
              <w:top w:val="nil"/>
              <w:left w:val="single" w:sz="4" w:space="0" w:color="auto"/>
              <w:bottom w:val="single" w:sz="4" w:space="0" w:color="auto"/>
              <w:right w:val="single" w:sz="4" w:space="0" w:color="auto"/>
            </w:tcBorders>
            <w:vAlign w:val="center"/>
            <w:hideMark/>
          </w:tcPr>
          <w:p w14:paraId="3CB545E7" w14:textId="77777777" w:rsidR="005E530D" w:rsidRPr="005E530D" w:rsidRDefault="005E530D" w:rsidP="00707ED0">
            <w:pPr>
              <w:spacing w:line="240" w:lineRule="auto"/>
              <w:jc w:val="center"/>
              <w:rPr>
                <w:rFonts w:eastAsia="Times New Roman" w:cs="Times New Roman"/>
                <w:color w:val="000000"/>
                <w:sz w:val="18"/>
                <w:szCs w:val="18"/>
                <w:lang w:eastAsia="ru-RU"/>
              </w:rPr>
            </w:pPr>
            <w:r w:rsidRPr="005E530D">
              <w:rPr>
                <w:rFonts w:eastAsia="Times New Roman" w:cs="Times New Roman"/>
                <w:color w:val="000000"/>
                <w:sz w:val="18"/>
                <w:szCs w:val="18"/>
                <w:lang w:eastAsia="ru-RU"/>
              </w:rPr>
              <w:t>1</w:t>
            </w:r>
          </w:p>
        </w:tc>
        <w:tc>
          <w:tcPr>
            <w:tcW w:w="1767" w:type="pct"/>
            <w:tcBorders>
              <w:top w:val="nil"/>
              <w:left w:val="nil"/>
              <w:bottom w:val="single" w:sz="4" w:space="0" w:color="auto"/>
              <w:right w:val="single" w:sz="4" w:space="0" w:color="auto"/>
            </w:tcBorders>
            <w:vAlign w:val="center"/>
            <w:hideMark/>
          </w:tcPr>
          <w:p w14:paraId="11478C22" w14:textId="77777777" w:rsidR="005E530D" w:rsidRPr="005E530D" w:rsidRDefault="005E530D" w:rsidP="00707ED0">
            <w:pPr>
              <w:spacing w:line="240" w:lineRule="auto"/>
              <w:rPr>
                <w:rFonts w:eastAsia="Times New Roman" w:cs="Times New Roman"/>
                <w:color w:val="000000"/>
                <w:sz w:val="18"/>
                <w:szCs w:val="18"/>
                <w:lang w:eastAsia="ru-RU"/>
              </w:rPr>
            </w:pPr>
            <w:r w:rsidRPr="005E530D">
              <w:rPr>
                <w:rFonts w:eastAsia="Times New Roman" w:cs="Times New Roman"/>
                <w:color w:val="000000"/>
                <w:sz w:val="18"/>
                <w:szCs w:val="18"/>
                <w:lang w:eastAsia="ru-RU"/>
              </w:rPr>
              <w:t>г. Переславль-Залесский, ул. 1я Ямская, 4</w:t>
            </w:r>
          </w:p>
        </w:tc>
        <w:tc>
          <w:tcPr>
            <w:tcW w:w="516" w:type="pct"/>
            <w:tcBorders>
              <w:top w:val="nil"/>
              <w:left w:val="nil"/>
              <w:bottom w:val="single" w:sz="4" w:space="0" w:color="auto"/>
              <w:right w:val="single" w:sz="4" w:space="0" w:color="auto"/>
            </w:tcBorders>
            <w:vAlign w:val="center"/>
            <w:hideMark/>
          </w:tcPr>
          <w:p w14:paraId="00D7A655" w14:textId="77777777" w:rsidR="005E530D" w:rsidRPr="005E530D" w:rsidRDefault="005E530D" w:rsidP="00707ED0">
            <w:pPr>
              <w:spacing w:line="240" w:lineRule="auto"/>
              <w:jc w:val="center"/>
              <w:rPr>
                <w:rFonts w:eastAsia="Times New Roman" w:cs="Times New Roman"/>
                <w:color w:val="000000"/>
                <w:sz w:val="18"/>
                <w:szCs w:val="18"/>
                <w:lang w:eastAsia="ru-RU"/>
              </w:rPr>
            </w:pPr>
            <w:r w:rsidRPr="005E530D">
              <w:rPr>
                <w:rFonts w:eastAsia="Times New Roman" w:cs="Times New Roman"/>
                <w:color w:val="000000"/>
                <w:sz w:val="18"/>
                <w:szCs w:val="18"/>
                <w:lang w:eastAsia="ru-RU"/>
              </w:rPr>
              <w:t>3 890,90</w:t>
            </w:r>
          </w:p>
        </w:tc>
        <w:tc>
          <w:tcPr>
            <w:tcW w:w="546" w:type="pct"/>
            <w:tcBorders>
              <w:top w:val="nil"/>
              <w:left w:val="nil"/>
              <w:bottom w:val="single" w:sz="4" w:space="0" w:color="auto"/>
              <w:right w:val="single" w:sz="4" w:space="0" w:color="auto"/>
            </w:tcBorders>
            <w:vAlign w:val="center"/>
            <w:hideMark/>
          </w:tcPr>
          <w:p w14:paraId="6C14C446" w14:textId="77777777" w:rsidR="005E530D" w:rsidRPr="005E530D" w:rsidRDefault="005E530D" w:rsidP="00707ED0">
            <w:pPr>
              <w:spacing w:line="240" w:lineRule="auto"/>
              <w:jc w:val="center"/>
              <w:rPr>
                <w:rFonts w:eastAsia="Times New Roman" w:cs="Times New Roman"/>
                <w:color w:val="000000"/>
                <w:sz w:val="18"/>
                <w:szCs w:val="18"/>
                <w:lang w:eastAsia="ru-RU"/>
              </w:rPr>
            </w:pPr>
            <w:r w:rsidRPr="005E530D">
              <w:rPr>
                <w:rFonts w:eastAsia="Times New Roman" w:cs="Times New Roman"/>
                <w:color w:val="000000"/>
                <w:sz w:val="18"/>
                <w:szCs w:val="18"/>
                <w:lang w:eastAsia="ru-RU"/>
              </w:rPr>
              <w:t>3 241,96</w:t>
            </w:r>
          </w:p>
        </w:tc>
        <w:tc>
          <w:tcPr>
            <w:tcW w:w="1073" w:type="pct"/>
            <w:tcBorders>
              <w:top w:val="nil"/>
              <w:left w:val="nil"/>
              <w:bottom w:val="single" w:sz="4" w:space="0" w:color="auto"/>
              <w:right w:val="single" w:sz="4" w:space="0" w:color="auto"/>
            </w:tcBorders>
            <w:vAlign w:val="center"/>
            <w:hideMark/>
          </w:tcPr>
          <w:p w14:paraId="73BA9083" w14:textId="77777777" w:rsidR="005E530D" w:rsidRPr="005E530D" w:rsidRDefault="005E530D" w:rsidP="00707ED0">
            <w:pPr>
              <w:spacing w:line="240" w:lineRule="auto"/>
              <w:jc w:val="center"/>
              <w:rPr>
                <w:rFonts w:eastAsia="Times New Roman" w:cs="Times New Roman"/>
                <w:color w:val="000000"/>
                <w:sz w:val="18"/>
                <w:szCs w:val="18"/>
                <w:lang w:eastAsia="ru-RU"/>
              </w:rPr>
            </w:pPr>
            <w:r w:rsidRPr="005E530D">
              <w:rPr>
                <w:rFonts w:eastAsia="Times New Roman" w:cs="Times New Roman"/>
                <w:color w:val="000000"/>
                <w:sz w:val="18"/>
                <w:szCs w:val="18"/>
                <w:lang w:eastAsia="ru-RU"/>
              </w:rPr>
              <w:t>648,94</w:t>
            </w:r>
          </w:p>
        </w:tc>
        <w:tc>
          <w:tcPr>
            <w:tcW w:w="806" w:type="pct"/>
            <w:tcBorders>
              <w:top w:val="nil"/>
              <w:left w:val="nil"/>
              <w:bottom w:val="single" w:sz="4" w:space="0" w:color="auto"/>
              <w:right w:val="single" w:sz="4" w:space="0" w:color="auto"/>
            </w:tcBorders>
            <w:vAlign w:val="center"/>
            <w:hideMark/>
          </w:tcPr>
          <w:p w14:paraId="5746EA4C" w14:textId="77777777" w:rsidR="005E530D" w:rsidRPr="005E530D" w:rsidRDefault="005E530D" w:rsidP="00707ED0">
            <w:pPr>
              <w:spacing w:line="240" w:lineRule="auto"/>
              <w:jc w:val="center"/>
              <w:rPr>
                <w:rFonts w:eastAsia="Times New Roman" w:cs="Times New Roman"/>
                <w:color w:val="000000"/>
                <w:sz w:val="18"/>
                <w:szCs w:val="18"/>
                <w:lang w:eastAsia="ru-RU"/>
              </w:rPr>
            </w:pPr>
            <w:r w:rsidRPr="005E530D">
              <w:rPr>
                <w:rFonts w:eastAsia="Times New Roman" w:cs="Times New Roman"/>
                <w:color w:val="000000"/>
                <w:sz w:val="18"/>
                <w:szCs w:val="18"/>
                <w:lang w:eastAsia="ru-RU"/>
              </w:rPr>
              <w:t>1,25</w:t>
            </w:r>
          </w:p>
        </w:tc>
      </w:tr>
      <w:tr w:rsidR="005E530D" w:rsidRPr="005E530D" w14:paraId="074B7047" w14:textId="77777777" w:rsidTr="005E530D">
        <w:trPr>
          <w:trHeight w:val="20"/>
        </w:trPr>
        <w:tc>
          <w:tcPr>
            <w:tcW w:w="292" w:type="pct"/>
            <w:tcBorders>
              <w:top w:val="nil"/>
              <w:left w:val="single" w:sz="4" w:space="0" w:color="auto"/>
              <w:bottom w:val="single" w:sz="4" w:space="0" w:color="auto"/>
              <w:right w:val="single" w:sz="4" w:space="0" w:color="auto"/>
            </w:tcBorders>
            <w:vAlign w:val="center"/>
            <w:hideMark/>
          </w:tcPr>
          <w:p w14:paraId="0701C712" w14:textId="77777777" w:rsidR="005E530D" w:rsidRPr="005E530D" w:rsidRDefault="005E530D" w:rsidP="00707ED0">
            <w:pPr>
              <w:spacing w:line="240" w:lineRule="auto"/>
              <w:jc w:val="center"/>
              <w:rPr>
                <w:rFonts w:eastAsia="Times New Roman" w:cs="Times New Roman"/>
                <w:color w:val="000000"/>
                <w:sz w:val="18"/>
                <w:szCs w:val="18"/>
                <w:lang w:eastAsia="ru-RU"/>
              </w:rPr>
            </w:pPr>
            <w:r w:rsidRPr="005E530D">
              <w:rPr>
                <w:rFonts w:eastAsia="Times New Roman" w:cs="Times New Roman"/>
                <w:color w:val="000000"/>
                <w:sz w:val="18"/>
                <w:szCs w:val="18"/>
                <w:lang w:eastAsia="ru-RU"/>
              </w:rPr>
              <w:t>2</w:t>
            </w:r>
          </w:p>
        </w:tc>
        <w:tc>
          <w:tcPr>
            <w:tcW w:w="1767" w:type="pct"/>
            <w:tcBorders>
              <w:top w:val="nil"/>
              <w:left w:val="nil"/>
              <w:bottom w:val="single" w:sz="4" w:space="0" w:color="auto"/>
              <w:right w:val="single" w:sz="4" w:space="0" w:color="auto"/>
            </w:tcBorders>
            <w:vAlign w:val="center"/>
            <w:hideMark/>
          </w:tcPr>
          <w:p w14:paraId="6A3EA22D" w14:textId="77777777" w:rsidR="005E530D" w:rsidRPr="005E530D" w:rsidRDefault="005E530D" w:rsidP="00707ED0">
            <w:pPr>
              <w:spacing w:line="240" w:lineRule="auto"/>
              <w:rPr>
                <w:rFonts w:eastAsia="Times New Roman" w:cs="Times New Roman"/>
                <w:color w:val="000000"/>
                <w:sz w:val="18"/>
                <w:szCs w:val="18"/>
                <w:lang w:eastAsia="ru-RU"/>
              </w:rPr>
            </w:pPr>
            <w:r w:rsidRPr="005E530D">
              <w:rPr>
                <w:rFonts w:eastAsia="Times New Roman" w:cs="Times New Roman"/>
                <w:color w:val="000000"/>
                <w:sz w:val="18"/>
                <w:szCs w:val="18"/>
                <w:lang w:eastAsia="ru-RU"/>
              </w:rPr>
              <w:t>г. Переславль-Залесский, ул. Московская, 15</w:t>
            </w:r>
          </w:p>
        </w:tc>
        <w:tc>
          <w:tcPr>
            <w:tcW w:w="516" w:type="pct"/>
            <w:tcBorders>
              <w:top w:val="nil"/>
              <w:left w:val="nil"/>
              <w:bottom w:val="single" w:sz="4" w:space="0" w:color="auto"/>
              <w:right w:val="single" w:sz="4" w:space="0" w:color="auto"/>
            </w:tcBorders>
            <w:vAlign w:val="center"/>
            <w:hideMark/>
          </w:tcPr>
          <w:p w14:paraId="7FE091BA" w14:textId="77777777" w:rsidR="005E530D" w:rsidRPr="005E530D" w:rsidRDefault="005E530D" w:rsidP="00707ED0">
            <w:pPr>
              <w:spacing w:line="240" w:lineRule="auto"/>
              <w:jc w:val="center"/>
              <w:rPr>
                <w:rFonts w:eastAsia="Times New Roman" w:cs="Times New Roman"/>
                <w:color w:val="000000"/>
                <w:sz w:val="18"/>
                <w:szCs w:val="18"/>
                <w:lang w:eastAsia="ru-RU"/>
              </w:rPr>
            </w:pPr>
            <w:r w:rsidRPr="005E530D">
              <w:rPr>
                <w:rFonts w:eastAsia="Times New Roman" w:cs="Times New Roman"/>
                <w:color w:val="000000"/>
                <w:sz w:val="18"/>
                <w:szCs w:val="18"/>
                <w:lang w:eastAsia="ru-RU"/>
              </w:rPr>
              <w:t>58,75</w:t>
            </w:r>
          </w:p>
        </w:tc>
        <w:tc>
          <w:tcPr>
            <w:tcW w:w="546" w:type="pct"/>
            <w:tcBorders>
              <w:top w:val="nil"/>
              <w:left w:val="nil"/>
              <w:bottom w:val="single" w:sz="4" w:space="0" w:color="auto"/>
              <w:right w:val="single" w:sz="4" w:space="0" w:color="auto"/>
            </w:tcBorders>
            <w:vAlign w:val="center"/>
            <w:hideMark/>
          </w:tcPr>
          <w:p w14:paraId="654396A9" w14:textId="77777777" w:rsidR="005E530D" w:rsidRPr="005E530D" w:rsidRDefault="005E530D" w:rsidP="00707ED0">
            <w:pPr>
              <w:spacing w:line="240" w:lineRule="auto"/>
              <w:jc w:val="center"/>
              <w:rPr>
                <w:rFonts w:eastAsia="Times New Roman" w:cs="Times New Roman"/>
                <w:color w:val="000000"/>
                <w:sz w:val="18"/>
                <w:szCs w:val="18"/>
                <w:lang w:eastAsia="ru-RU"/>
              </w:rPr>
            </w:pPr>
            <w:r w:rsidRPr="005E530D">
              <w:rPr>
                <w:rFonts w:eastAsia="Times New Roman" w:cs="Times New Roman"/>
                <w:color w:val="000000"/>
                <w:sz w:val="18"/>
                <w:szCs w:val="18"/>
                <w:lang w:eastAsia="ru-RU"/>
              </w:rPr>
              <w:t>0,00</w:t>
            </w:r>
          </w:p>
        </w:tc>
        <w:tc>
          <w:tcPr>
            <w:tcW w:w="1073" w:type="pct"/>
            <w:tcBorders>
              <w:top w:val="nil"/>
              <w:left w:val="nil"/>
              <w:bottom w:val="single" w:sz="4" w:space="0" w:color="auto"/>
              <w:right w:val="single" w:sz="4" w:space="0" w:color="auto"/>
            </w:tcBorders>
            <w:vAlign w:val="center"/>
            <w:hideMark/>
          </w:tcPr>
          <w:p w14:paraId="6CF7C89A" w14:textId="77777777" w:rsidR="005E530D" w:rsidRPr="005E530D" w:rsidRDefault="005E530D" w:rsidP="00707ED0">
            <w:pPr>
              <w:spacing w:line="240" w:lineRule="auto"/>
              <w:jc w:val="center"/>
              <w:rPr>
                <w:rFonts w:eastAsia="Times New Roman" w:cs="Times New Roman"/>
                <w:color w:val="000000"/>
                <w:sz w:val="18"/>
                <w:szCs w:val="18"/>
                <w:lang w:eastAsia="ru-RU"/>
              </w:rPr>
            </w:pPr>
            <w:r w:rsidRPr="005E530D">
              <w:rPr>
                <w:rFonts w:eastAsia="Times New Roman" w:cs="Times New Roman"/>
                <w:color w:val="000000"/>
                <w:sz w:val="18"/>
                <w:szCs w:val="18"/>
                <w:lang w:eastAsia="ru-RU"/>
              </w:rPr>
              <w:t>58,75</w:t>
            </w:r>
          </w:p>
        </w:tc>
        <w:tc>
          <w:tcPr>
            <w:tcW w:w="806" w:type="pct"/>
            <w:tcBorders>
              <w:top w:val="nil"/>
              <w:left w:val="nil"/>
              <w:bottom w:val="single" w:sz="4" w:space="0" w:color="auto"/>
              <w:right w:val="single" w:sz="4" w:space="0" w:color="auto"/>
            </w:tcBorders>
            <w:vAlign w:val="center"/>
            <w:hideMark/>
          </w:tcPr>
          <w:p w14:paraId="78D7BBC5" w14:textId="77777777" w:rsidR="005E530D" w:rsidRPr="005E530D" w:rsidRDefault="005E530D" w:rsidP="00707ED0">
            <w:pPr>
              <w:spacing w:line="240" w:lineRule="auto"/>
              <w:jc w:val="center"/>
              <w:rPr>
                <w:rFonts w:eastAsia="Times New Roman" w:cs="Times New Roman"/>
                <w:color w:val="000000"/>
                <w:sz w:val="18"/>
                <w:szCs w:val="18"/>
                <w:lang w:eastAsia="ru-RU"/>
              </w:rPr>
            </w:pPr>
            <w:r w:rsidRPr="005E530D">
              <w:rPr>
                <w:rFonts w:eastAsia="Times New Roman" w:cs="Times New Roman"/>
                <w:color w:val="000000"/>
                <w:sz w:val="18"/>
                <w:szCs w:val="18"/>
                <w:lang w:eastAsia="ru-RU"/>
              </w:rPr>
              <w:t>0,48</w:t>
            </w:r>
          </w:p>
        </w:tc>
      </w:tr>
      <w:tr w:rsidR="005E530D" w:rsidRPr="005E530D" w14:paraId="1C537413" w14:textId="77777777" w:rsidTr="005E530D">
        <w:trPr>
          <w:trHeight w:val="20"/>
        </w:trPr>
        <w:tc>
          <w:tcPr>
            <w:tcW w:w="292" w:type="pct"/>
            <w:tcBorders>
              <w:top w:val="nil"/>
              <w:left w:val="single" w:sz="4" w:space="0" w:color="auto"/>
              <w:bottom w:val="single" w:sz="4" w:space="0" w:color="auto"/>
              <w:right w:val="single" w:sz="4" w:space="0" w:color="auto"/>
            </w:tcBorders>
            <w:vAlign w:val="center"/>
            <w:hideMark/>
          </w:tcPr>
          <w:p w14:paraId="741F0312" w14:textId="77777777" w:rsidR="005E530D" w:rsidRPr="005E530D" w:rsidRDefault="005E530D" w:rsidP="00707ED0">
            <w:pPr>
              <w:spacing w:line="240" w:lineRule="auto"/>
              <w:jc w:val="center"/>
              <w:rPr>
                <w:rFonts w:eastAsia="Times New Roman" w:cs="Times New Roman"/>
                <w:color w:val="000000"/>
                <w:sz w:val="18"/>
                <w:szCs w:val="18"/>
                <w:lang w:eastAsia="ru-RU"/>
              </w:rPr>
            </w:pPr>
            <w:r w:rsidRPr="005E530D">
              <w:rPr>
                <w:rFonts w:eastAsia="Times New Roman" w:cs="Times New Roman"/>
                <w:color w:val="000000"/>
                <w:sz w:val="18"/>
                <w:szCs w:val="18"/>
                <w:lang w:eastAsia="ru-RU"/>
              </w:rPr>
              <w:t>3</w:t>
            </w:r>
          </w:p>
        </w:tc>
        <w:tc>
          <w:tcPr>
            <w:tcW w:w="1767" w:type="pct"/>
            <w:tcBorders>
              <w:top w:val="nil"/>
              <w:left w:val="nil"/>
              <w:bottom w:val="single" w:sz="4" w:space="0" w:color="auto"/>
              <w:right w:val="single" w:sz="4" w:space="0" w:color="auto"/>
            </w:tcBorders>
            <w:vAlign w:val="center"/>
            <w:hideMark/>
          </w:tcPr>
          <w:p w14:paraId="64C5BAFB" w14:textId="77777777" w:rsidR="005E530D" w:rsidRPr="005E530D" w:rsidRDefault="005E530D" w:rsidP="00707ED0">
            <w:pPr>
              <w:spacing w:line="240" w:lineRule="auto"/>
              <w:rPr>
                <w:rFonts w:eastAsia="Times New Roman" w:cs="Times New Roman"/>
                <w:color w:val="000000"/>
                <w:sz w:val="18"/>
                <w:szCs w:val="18"/>
                <w:lang w:eastAsia="ru-RU"/>
              </w:rPr>
            </w:pPr>
            <w:r w:rsidRPr="005E530D">
              <w:rPr>
                <w:rFonts w:eastAsia="Times New Roman" w:cs="Times New Roman"/>
                <w:color w:val="000000"/>
                <w:sz w:val="18"/>
                <w:szCs w:val="18"/>
                <w:lang w:eastAsia="ru-RU"/>
              </w:rPr>
              <w:t>г. Переславль-Залесский, ул. Московская, 26</w:t>
            </w:r>
          </w:p>
        </w:tc>
        <w:tc>
          <w:tcPr>
            <w:tcW w:w="516" w:type="pct"/>
            <w:tcBorders>
              <w:top w:val="nil"/>
              <w:left w:val="nil"/>
              <w:bottom w:val="single" w:sz="4" w:space="0" w:color="auto"/>
              <w:right w:val="single" w:sz="4" w:space="0" w:color="auto"/>
            </w:tcBorders>
            <w:vAlign w:val="center"/>
            <w:hideMark/>
          </w:tcPr>
          <w:p w14:paraId="10A30953" w14:textId="77777777" w:rsidR="005E530D" w:rsidRPr="005E530D" w:rsidRDefault="005E530D" w:rsidP="00707ED0">
            <w:pPr>
              <w:spacing w:line="240" w:lineRule="auto"/>
              <w:jc w:val="center"/>
              <w:rPr>
                <w:rFonts w:eastAsia="Times New Roman" w:cs="Times New Roman"/>
                <w:color w:val="000000"/>
                <w:sz w:val="18"/>
                <w:szCs w:val="18"/>
                <w:lang w:eastAsia="ru-RU"/>
              </w:rPr>
            </w:pPr>
            <w:r w:rsidRPr="005E530D">
              <w:rPr>
                <w:rFonts w:eastAsia="Times New Roman" w:cs="Times New Roman"/>
                <w:color w:val="000000"/>
                <w:sz w:val="18"/>
                <w:szCs w:val="18"/>
                <w:lang w:eastAsia="ru-RU"/>
              </w:rPr>
              <w:t>118,71</w:t>
            </w:r>
          </w:p>
        </w:tc>
        <w:tc>
          <w:tcPr>
            <w:tcW w:w="546" w:type="pct"/>
            <w:tcBorders>
              <w:top w:val="nil"/>
              <w:left w:val="nil"/>
              <w:bottom w:val="single" w:sz="4" w:space="0" w:color="auto"/>
              <w:right w:val="single" w:sz="4" w:space="0" w:color="auto"/>
            </w:tcBorders>
            <w:vAlign w:val="center"/>
            <w:hideMark/>
          </w:tcPr>
          <w:p w14:paraId="59A97C55" w14:textId="77777777" w:rsidR="005E530D" w:rsidRPr="005E530D" w:rsidRDefault="005E530D" w:rsidP="00707ED0">
            <w:pPr>
              <w:spacing w:line="240" w:lineRule="auto"/>
              <w:jc w:val="center"/>
              <w:rPr>
                <w:rFonts w:eastAsia="Times New Roman" w:cs="Times New Roman"/>
                <w:color w:val="000000"/>
                <w:sz w:val="18"/>
                <w:szCs w:val="18"/>
                <w:lang w:eastAsia="ru-RU"/>
              </w:rPr>
            </w:pPr>
            <w:r w:rsidRPr="005E530D">
              <w:rPr>
                <w:rFonts w:eastAsia="Times New Roman" w:cs="Times New Roman"/>
                <w:color w:val="000000"/>
                <w:sz w:val="18"/>
                <w:szCs w:val="18"/>
                <w:lang w:eastAsia="ru-RU"/>
              </w:rPr>
              <w:t>118,71</w:t>
            </w:r>
          </w:p>
        </w:tc>
        <w:tc>
          <w:tcPr>
            <w:tcW w:w="1073" w:type="pct"/>
            <w:tcBorders>
              <w:top w:val="nil"/>
              <w:left w:val="nil"/>
              <w:bottom w:val="single" w:sz="4" w:space="0" w:color="auto"/>
              <w:right w:val="single" w:sz="4" w:space="0" w:color="auto"/>
            </w:tcBorders>
            <w:vAlign w:val="center"/>
            <w:hideMark/>
          </w:tcPr>
          <w:p w14:paraId="5613B825" w14:textId="77777777" w:rsidR="005E530D" w:rsidRPr="005E530D" w:rsidRDefault="005E530D" w:rsidP="00707ED0">
            <w:pPr>
              <w:spacing w:line="240" w:lineRule="auto"/>
              <w:jc w:val="center"/>
              <w:rPr>
                <w:rFonts w:eastAsia="Times New Roman" w:cs="Times New Roman"/>
                <w:color w:val="000000"/>
                <w:sz w:val="18"/>
                <w:szCs w:val="18"/>
                <w:lang w:eastAsia="ru-RU"/>
              </w:rPr>
            </w:pPr>
            <w:r w:rsidRPr="005E530D">
              <w:rPr>
                <w:rFonts w:eastAsia="Times New Roman" w:cs="Times New Roman"/>
                <w:color w:val="000000"/>
                <w:sz w:val="18"/>
                <w:szCs w:val="18"/>
                <w:lang w:eastAsia="ru-RU"/>
              </w:rPr>
              <w:t>0,00</w:t>
            </w:r>
          </w:p>
        </w:tc>
        <w:tc>
          <w:tcPr>
            <w:tcW w:w="806" w:type="pct"/>
            <w:tcBorders>
              <w:top w:val="nil"/>
              <w:left w:val="nil"/>
              <w:bottom w:val="single" w:sz="4" w:space="0" w:color="auto"/>
              <w:right w:val="single" w:sz="4" w:space="0" w:color="auto"/>
            </w:tcBorders>
            <w:vAlign w:val="center"/>
            <w:hideMark/>
          </w:tcPr>
          <w:p w14:paraId="4D8C5987" w14:textId="77777777" w:rsidR="005E530D" w:rsidRPr="005E530D" w:rsidRDefault="005E530D" w:rsidP="00707ED0">
            <w:pPr>
              <w:spacing w:line="240" w:lineRule="auto"/>
              <w:jc w:val="center"/>
              <w:rPr>
                <w:rFonts w:eastAsia="Times New Roman" w:cs="Times New Roman"/>
                <w:color w:val="000000"/>
                <w:sz w:val="18"/>
                <w:szCs w:val="18"/>
                <w:lang w:eastAsia="ru-RU"/>
              </w:rPr>
            </w:pPr>
            <w:r w:rsidRPr="005E530D">
              <w:rPr>
                <w:rFonts w:eastAsia="Times New Roman" w:cs="Times New Roman"/>
                <w:color w:val="000000"/>
                <w:sz w:val="18"/>
                <w:szCs w:val="18"/>
                <w:lang w:eastAsia="ru-RU"/>
              </w:rPr>
              <w:t>0,03</w:t>
            </w:r>
          </w:p>
        </w:tc>
      </w:tr>
      <w:tr w:rsidR="005E530D" w:rsidRPr="005E530D" w14:paraId="6DC8787C" w14:textId="77777777" w:rsidTr="005E530D">
        <w:trPr>
          <w:trHeight w:val="20"/>
        </w:trPr>
        <w:tc>
          <w:tcPr>
            <w:tcW w:w="292" w:type="pct"/>
            <w:tcBorders>
              <w:top w:val="nil"/>
              <w:left w:val="single" w:sz="4" w:space="0" w:color="auto"/>
              <w:bottom w:val="single" w:sz="4" w:space="0" w:color="auto"/>
              <w:right w:val="single" w:sz="4" w:space="0" w:color="auto"/>
            </w:tcBorders>
            <w:vAlign w:val="center"/>
            <w:hideMark/>
          </w:tcPr>
          <w:p w14:paraId="4898C32F" w14:textId="77777777" w:rsidR="005E530D" w:rsidRPr="005E530D" w:rsidRDefault="005E530D" w:rsidP="00707ED0">
            <w:pPr>
              <w:spacing w:line="240" w:lineRule="auto"/>
              <w:jc w:val="center"/>
              <w:rPr>
                <w:rFonts w:eastAsia="Times New Roman" w:cs="Times New Roman"/>
                <w:color w:val="000000"/>
                <w:sz w:val="18"/>
                <w:szCs w:val="18"/>
                <w:lang w:eastAsia="ru-RU"/>
              </w:rPr>
            </w:pPr>
            <w:r w:rsidRPr="005E530D">
              <w:rPr>
                <w:rFonts w:eastAsia="Times New Roman" w:cs="Times New Roman"/>
                <w:color w:val="000000"/>
                <w:sz w:val="18"/>
                <w:szCs w:val="18"/>
                <w:lang w:eastAsia="ru-RU"/>
              </w:rPr>
              <w:t>4</w:t>
            </w:r>
          </w:p>
        </w:tc>
        <w:tc>
          <w:tcPr>
            <w:tcW w:w="1767" w:type="pct"/>
            <w:tcBorders>
              <w:top w:val="nil"/>
              <w:left w:val="nil"/>
              <w:bottom w:val="single" w:sz="4" w:space="0" w:color="auto"/>
              <w:right w:val="single" w:sz="4" w:space="0" w:color="auto"/>
            </w:tcBorders>
            <w:vAlign w:val="center"/>
            <w:hideMark/>
          </w:tcPr>
          <w:p w14:paraId="2784CA73" w14:textId="77777777" w:rsidR="005E530D" w:rsidRPr="005E530D" w:rsidRDefault="005E530D" w:rsidP="00707ED0">
            <w:pPr>
              <w:spacing w:line="240" w:lineRule="auto"/>
              <w:rPr>
                <w:rFonts w:eastAsia="Times New Roman" w:cs="Times New Roman"/>
                <w:color w:val="000000"/>
                <w:sz w:val="18"/>
                <w:szCs w:val="18"/>
                <w:lang w:eastAsia="ru-RU"/>
              </w:rPr>
            </w:pPr>
            <w:r w:rsidRPr="005E530D">
              <w:rPr>
                <w:rFonts w:eastAsia="Times New Roman" w:cs="Times New Roman"/>
                <w:color w:val="000000"/>
                <w:sz w:val="18"/>
                <w:szCs w:val="18"/>
                <w:lang w:eastAsia="ru-RU"/>
              </w:rPr>
              <w:t>г. Переславль-Залесский, ул. Зеленая</w:t>
            </w:r>
          </w:p>
        </w:tc>
        <w:tc>
          <w:tcPr>
            <w:tcW w:w="516" w:type="pct"/>
            <w:tcBorders>
              <w:top w:val="nil"/>
              <w:left w:val="nil"/>
              <w:bottom w:val="single" w:sz="4" w:space="0" w:color="auto"/>
              <w:right w:val="single" w:sz="4" w:space="0" w:color="auto"/>
            </w:tcBorders>
            <w:vAlign w:val="center"/>
            <w:hideMark/>
          </w:tcPr>
          <w:p w14:paraId="2C577898" w14:textId="77777777" w:rsidR="005E530D" w:rsidRPr="005E530D" w:rsidRDefault="005E530D" w:rsidP="00707ED0">
            <w:pPr>
              <w:spacing w:line="240" w:lineRule="auto"/>
              <w:jc w:val="center"/>
              <w:rPr>
                <w:rFonts w:eastAsia="Times New Roman" w:cs="Times New Roman"/>
                <w:color w:val="000000"/>
                <w:sz w:val="18"/>
                <w:szCs w:val="18"/>
                <w:lang w:eastAsia="ru-RU"/>
              </w:rPr>
            </w:pPr>
            <w:r w:rsidRPr="005E530D">
              <w:rPr>
                <w:rFonts w:eastAsia="Times New Roman" w:cs="Times New Roman"/>
                <w:color w:val="000000"/>
                <w:sz w:val="18"/>
                <w:szCs w:val="18"/>
                <w:lang w:eastAsia="ru-RU"/>
              </w:rPr>
              <w:t>738,66</w:t>
            </w:r>
          </w:p>
        </w:tc>
        <w:tc>
          <w:tcPr>
            <w:tcW w:w="546" w:type="pct"/>
            <w:tcBorders>
              <w:top w:val="nil"/>
              <w:left w:val="nil"/>
              <w:bottom w:val="single" w:sz="4" w:space="0" w:color="auto"/>
              <w:right w:val="single" w:sz="4" w:space="0" w:color="auto"/>
            </w:tcBorders>
            <w:vAlign w:val="center"/>
            <w:hideMark/>
          </w:tcPr>
          <w:p w14:paraId="32BA1864" w14:textId="77777777" w:rsidR="005E530D" w:rsidRPr="005E530D" w:rsidRDefault="005E530D" w:rsidP="00707ED0">
            <w:pPr>
              <w:spacing w:line="240" w:lineRule="auto"/>
              <w:jc w:val="center"/>
              <w:rPr>
                <w:rFonts w:eastAsia="Times New Roman" w:cs="Times New Roman"/>
                <w:color w:val="000000"/>
                <w:sz w:val="18"/>
                <w:szCs w:val="18"/>
                <w:lang w:eastAsia="ru-RU"/>
              </w:rPr>
            </w:pPr>
            <w:r w:rsidRPr="005E530D">
              <w:rPr>
                <w:rFonts w:eastAsia="Times New Roman" w:cs="Times New Roman"/>
                <w:color w:val="000000"/>
                <w:sz w:val="18"/>
                <w:szCs w:val="18"/>
                <w:lang w:eastAsia="ru-RU"/>
              </w:rPr>
              <w:t>0,00</w:t>
            </w:r>
          </w:p>
        </w:tc>
        <w:tc>
          <w:tcPr>
            <w:tcW w:w="1073" w:type="pct"/>
            <w:tcBorders>
              <w:top w:val="nil"/>
              <w:left w:val="nil"/>
              <w:bottom w:val="single" w:sz="4" w:space="0" w:color="auto"/>
              <w:right w:val="single" w:sz="4" w:space="0" w:color="auto"/>
            </w:tcBorders>
            <w:vAlign w:val="center"/>
            <w:hideMark/>
          </w:tcPr>
          <w:p w14:paraId="28467E82" w14:textId="77777777" w:rsidR="005E530D" w:rsidRPr="005E530D" w:rsidRDefault="005E530D" w:rsidP="00707ED0">
            <w:pPr>
              <w:spacing w:line="240" w:lineRule="auto"/>
              <w:jc w:val="center"/>
              <w:rPr>
                <w:rFonts w:eastAsia="Times New Roman" w:cs="Times New Roman"/>
                <w:color w:val="000000"/>
                <w:sz w:val="18"/>
                <w:szCs w:val="18"/>
                <w:lang w:eastAsia="ru-RU"/>
              </w:rPr>
            </w:pPr>
            <w:r w:rsidRPr="005E530D">
              <w:rPr>
                <w:rFonts w:eastAsia="Times New Roman" w:cs="Times New Roman"/>
                <w:color w:val="000000"/>
                <w:sz w:val="18"/>
                <w:szCs w:val="18"/>
                <w:lang w:eastAsia="ru-RU"/>
              </w:rPr>
              <w:t>0,00</w:t>
            </w:r>
          </w:p>
        </w:tc>
        <w:tc>
          <w:tcPr>
            <w:tcW w:w="806" w:type="pct"/>
            <w:tcBorders>
              <w:top w:val="nil"/>
              <w:left w:val="nil"/>
              <w:bottom w:val="single" w:sz="4" w:space="0" w:color="auto"/>
              <w:right w:val="single" w:sz="4" w:space="0" w:color="auto"/>
            </w:tcBorders>
            <w:vAlign w:val="center"/>
            <w:hideMark/>
          </w:tcPr>
          <w:p w14:paraId="33701453" w14:textId="77777777" w:rsidR="005E530D" w:rsidRPr="005E530D" w:rsidRDefault="005E530D" w:rsidP="00707ED0">
            <w:pPr>
              <w:spacing w:line="240" w:lineRule="auto"/>
              <w:jc w:val="center"/>
              <w:rPr>
                <w:rFonts w:eastAsia="Times New Roman" w:cs="Times New Roman"/>
                <w:color w:val="000000"/>
                <w:sz w:val="18"/>
                <w:szCs w:val="18"/>
                <w:lang w:eastAsia="ru-RU"/>
              </w:rPr>
            </w:pPr>
            <w:r w:rsidRPr="005E530D">
              <w:rPr>
                <w:rFonts w:eastAsia="Times New Roman" w:cs="Times New Roman"/>
                <w:color w:val="000000"/>
                <w:sz w:val="18"/>
                <w:szCs w:val="18"/>
                <w:lang w:eastAsia="ru-RU"/>
              </w:rPr>
              <w:t>0,31</w:t>
            </w:r>
          </w:p>
        </w:tc>
      </w:tr>
      <w:tr w:rsidR="005E530D" w:rsidRPr="005E530D" w14:paraId="0E08A6B9" w14:textId="77777777" w:rsidTr="005E530D">
        <w:trPr>
          <w:trHeight w:val="20"/>
        </w:trPr>
        <w:tc>
          <w:tcPr>
            <w:tcW w:w="292" w:type="pct"/>
            <w:tcBorders>
              <w:top w:val="nil"/>
              <w:left w:val="single" w:sz="4" w:space="0" w:color="auto"/>
              <w:bottom w:val="single" w:sz="4" w:space="0" w:color="auto"/>
              <w:right w:val="single" w:sz="4" w:space="0" w:color="auto"/>
            </w:tcBorders>
            <w:vAlign w:val="center"/>
            <w:hideMark/>
          </w:tcPr>
          <w:p w14:paraId="3EC32010" w14:textId="77777777" w:rsidR="005E530D" w:rsidRPr="005E530D" w:rsidRDefault="005E530D" w:rsidP="00707ED0">
            <w:pPr>
              <w:spacing w:line="240" w:lineRule="auto"/>
              <w:jc w:val="center"/>
              <w:rPr>
                <w:rFonts w:eastAsia="Times New Roman" w:cs="Times New Roman"/>
                <w:color w:val="000000"/>
                <w:sz w:val="18"/>
                <w:szCs w:val="18"/>
                <w:lang w:eastAsia="ru-RU"/>
              </w:rPr>
            </w:pPr>
            <w:r w:rsidRPr="005E530D">
              <w:rPr>
                <w:rFonts w:eastAsia="Times New Roman" w:cs="Times New Roman"/>
                <w:color w:val="000000"/>
                <w:sz w:val="18"/>
                <w:szCs w:val="18"/>
                <w:lang w:eastAsia="ru-RU"/>
              </w:rPr>
              <w:t>5</w:t>
            </w:r>
          </w:p>
        </w:tc>
        <w:tc>
          <w:tcPr>
            <w:tcW w:w="1767" w:type="pct"/>
            <w:tcBorders>
              <w:top w:val="nil"/>
              <w:left w:val="nil"/>
              <w:bottom w:val="single" w:sz="4" w:space="0" w:color="auto"/>
              <w:right w:val="single" w:sz="4" w:space="0" w:color="auto"/>
            </w:tcBorders>
            <w:vAlign w:val="center"/>
            <w:hideMark/>
          </w:tcPr>
          <w:p w14:paraId="5EB1D8C2" w14:textId="77777777" w:rsidR="005E530D" w:rsidRPr="005E530D" w:rsidRDefault="005E530D" w:rsidP="00707ED0">
            <w:pPr>
              <w:spacing w:line="240" w:lineRule="auto"/>
              <w:rPr>
                <w:rFonts w:eastAsia="Times New Roman" w:cs="Times New Roman"/>
                <w:color w:val="000000"/>
                <w:sz w:val="18"/>
                <w:szCs w:val="18"/>
                <w:lang w:eastAsia="ru-RU"/>
              </w:rPr>
            </w:pPr>
            <w:r w:rsidRPr="005E530D">
              <w:rPr>
                <w:rFonts w:eastAsia="Times New Roman" w:cs="Times New Roman"/>
                <w:color w:val="000000"/>
                <w:sz w:val="18"/>
                <w:szCs w:val="18"/>
                <w:lang w:eastAsia="ru-RU"/>
              </w:rPr>
              <w:t>г. Переславль-Залесский, пос. Молодежный, 10А</w:t>
            </w:r>
          </w:p>
        </w:tc>
        <w:tc>
          <w:tcPr>
            <w:tcW w:w="516" w:type="pct"/>
            <w:tcBorders>
              <w:top w:val="nil"/>
              <w:left w:val="nil"/>
              <w:bottom w:val="single" w:sz="4" w:space="0" w:color="auto"/>
              <w:right w:val="single" w:sz="4" w:space="0" w:color="auto"/>
            </w:tcBorders>
            <w:vAlign w:val="center"/>
            <w:hideMark/>
          </w:tcPr>
          <w:p w14:paraId="67D5673C" w14:textId="77777777" w:rsidR="005E530D" w:rsidRPr="005E530D" w:rsidRDefault="005E530D" w:rsidP="00707ED0">
            <w:pPr>
              <w:spacing w:line="240" w:lineRule="auto"/>
              <w:jc w:val="center"/>
              <w:rPr>
                <w:rFonts w:eastAsia="Times New Roman" w:cs="Times New Roman"/>
                <w:color w:val="000000"/>
                <w:sz w:val="18"/>
                <w:szCs w:val="18"/>
                <w:lang w:eastAsia="ru-RU"/>
              </w:rPr>
            </w:pPr>
            <w:r w:rsidRPr="005E530D">
              <w:rPr>
                <w:rFonts w:eastAsia="Times New Roman" w:cs="Times New Roman"/>
                <w:color w:val="000000"/>
                <w:sz w:val="18"/>
                <w:szCs w:val="18"/>
                <w:lang w:eastAsia="ru-RU"/>
              </w:rPr>
              <w:t>2 326,50</w:t>
            </w:r>
          </w:p>
        </w:tc>
        <w:tc>
          <w:tcPr>
            <w:tcW w:w="546" w:type="pct"/>
            <w:tcBorders>
              <w:top w:val="nil"/>
              <w:left w:val="nil"/>
              <w:bottom w:val="single" w:sz="4" w:space="0" w:color="auto"/>
              <w:right w:val="single" w:sz="4" w:space="0" w:color="auto"/>
            </w:tcBorders>
            <w:vAlign w:val="center"/>
            <w:hideMark/>
          </w:tcPr>
          <w:p w14:paraId="00E6640F" w14:textId="77777777" w:rsidR="005E530D" w:rsidRPr="005E530D" w:rsidRDefault="005E530D" w:rsidP="00707ED0">
            <w:pPr>
              <w:spacing w:line="240" w:lineRule="auto"/>
              <w:jc w:val="center"/>
              <w:rPr>
                <w:rFonts w:eastAsia="Times New Roman" w:cs="Times New Roman"/>
                <w:color w:val="000000"/>
                <w:sz w:val="18"/>
                <w:szCs w:val="18"/>
                <w:lang w:eastAsia="ru-RU"/>
              </w:rPr>
            </w:pPr>
            <w:r w:rsidRPr="005E530D">
              <w:rPr>
                <w:rFonts w:eastAsia="Times New Roman" w:cs="Times New Roman"/>
                <w:color w:val="000000"/>
                <w:sz w:val="18"/>
                <w:szCs w:val="18"/>
                <w:lang w:eastAsia="ru-RU"/>
              </w:rPr>
              <w:t>1 503,95</w:t>
            </w:r>
          </w:p>
        </w:tc>
        <w:tc>
          <w:tcPr>
            <w:tcW w:w="1073" w:type="pct"/>
            <w:tcBorders>
              <w:top w:val="nil"/>
              <w:left w:val="nil"/>
              <w:bottom w:val="single" w:sz="4" w:space="0" w:color="auto"/>
              <w:right w:val="single" w:sz="4" w:space="0" w:color="auto"/>
            </w:tcBorders>
            <w:vAlign w:val="center"/>
            <w:hideMark/>
          </w:tcPr>
          <w:p w14:paraId="21993F36" w14:textId="77777777" w:rsidR="005E530D" w:rsidRPr="005E530D" w:rsidRDefault="005E530D" w:rsidP="00707ED0">
            <w:pPr>
              <w:spacing w:line="240" w:lineRule="auto"/>
              <w:jc w:val="center"/>
              <w:rPr>
                <w:rFonts w:eastAsia="Times New Roman" w:cs="Times New Roman"/>
                <w:color w:val="000000"/>
                <w:sz w:val="18"/>
                <w:szCs w:val="18"/>
                <w:lang w:eastAsia="ru-RU"/>
              </w:rPr>
            </w:pPr>
            <w:r w:rsidRPr="005E530D">
              <w:rPr>
                <w:rFonts w:eastAsia="Times New Roman" w:cs="Times New Roman"/>
                <w:color w:val="000000"/>
                <w:sz w:val="18"/>
                <w:szCs w:val="18"/>
                <w:lang w:eastAsia="ru-RU"/>
              </w:rPr>
              <w:t>822,55</w:t>
            </w:r>
          </w:p>
        </w:tc>
        <w:tc>
          <w:tcPr>
            <w:tcW w:w="806" w:type="pct"/>
            <w:tcBorders>
              <w:top w:val="nil"/>
              <w:left w:val="nil"/>
              <w:bottom w:val="single" w:sz="4" w:space="0" w:color="auto"/>
              <w:right w:val="single" w:sz="4" w:space="0" w:color="auto"/>
            </w:tcBorders>
            <w:vAlign w:val="center"/>
            <w:hideMark/>
          </w:tcPr>
          <w:p w14:paraId="0F1AB118" w14:textId="77777777" w:rsidR="005E530D" w:rsidRPr="005E530D" w:rsidRDefault="005E530D" w:rsidP="00707ED0">
            <w:pPr>
              <w:spacing w:line="240" w:lineRule="auto"/>
              <w:jc w:val="center"/>
              <w:rPr>
                <w:rFonts w:eastAsia="Times New Roman" w:cs="Times New Roman"/>
                <w:color w:val="000000"/>
                <w:sz w:val="18"/>
                <w:szCs w:val="18"/>
                <w:lang w:eastAsia="ru-RU"/>
              </w:rPr>
            </w:pPr>
            <w:r w:rsidRPr="005E530D">
              <w:rPr>
                <w:rFonts w:eastAsia="Times New Roman" w:cs="Times New Roman"/>
                <w:color w:val="000000"/>
                <w:sz w:val="18"/>
                <w:szCs w:val="18"/>
                <w:lang w:eastAsia="ru-RU"/>
              </w:rPr>
              <w:t>1,81</w:t>
            </w:r>
          </w:p>
        </w:tc>
      </w:tr>
      <w:tr w:rsidR="005E530D" w:rsidRPr="005E530D" w14:paraId="72C904CF" w14:textId="77777777" w:rsidTr="005E530D">
        <w:trPr>
          <w:trHeight w:val="20"/>
        </w:trPr>
        <w:tc>
          <w:tcPr>
            <w:tcW w:w="292" w:type="pct"/>
            <w:tcBorders>
              <w:top w:val="nil"/>
              <w:left w:val="single" w:sz="4" w:space="0" w:color="auto"/>
              <w:bottom w:val="single" w:sz="4" w:space="0" w:color="auto"/>
              <w:right w:val="single" w:sz="4" w:space="0" w:color="auto"/>
            </w:tcBorders>
            <w:vAlign w:val="center"/>
            <w:hideMark/>
          </w:tcPr>
          <w:p w14:paraId="7CF0BD7D" w14:textId="77777777" w:rsidR="005E530D" w:rsidRPr="005E530D" w:rsidRDefault="005E530D" w:rsidP="00707ED0">
            <w:pPr>
              <w:spacing w:line="240" w:lineRule="auto"/>
              <w:jc w:val="center"/>
              <w:rPr>
                <w:rFonts w:eastAsia="Times New Roman" w:cs="Times New Roman"/>
                <w:color w:val="000000"/>
                <w:sz w:val="18"/>
                <w:szCs w:val="18"/>
                <w:lang w:eastAsia="ru-RU"/>
              </w:rPr>
            </w:pPr>
            <w:r w:rsidRPr="005E530D">
              <w:rPr>
                <w:rFonts w:eastAsia="Times New Roman" w:cs="Times New Roman"/>
                <w:color w:val="000000"/>
                <w:sz w:val="18"/>
                <w:szCs w:val="18"/>
                <w:lang w:eastAsia="ru-RU"/>
              </w:rPr>
              <w:t>6</w:t>
            </w:r>
          </w:p>
        </w:tc>
        <w:tc>
          <w:tcPr>
            <w:tcW w:w="1767" w:type="pct"/>
            <w:tcBorders>
              <w:top w:val="nil"/>
              <w:left w:val="nil"/>
              <w:bottom w:val="single" w:sz="4" w:space="0" w:color="auto"/>
              <w:right w:val="single" w:sz="4" w:space="0" w:color="auto"/>
            </w:tcBorders>
            <w:vAlign w:val="center"/>
            <w:hideMark/>
          </w:tcPr>
          <w:p w14:paraId="3AA26866" w14:textId="77777777" w:rsidR="005E530D" w:rsidRPr="005E530D" w:rsidRDefault="005E530D" w:rsidP="00707ED0">
            <w:pPr>
              <w:spacing w:line="240" w:lineRule="auto"/>
              <w:rPr>
                <w:rFonts w:eastAsia="Times New Roman" w:cs="Times New Roman"/>
                <w:color w:val="000000"/>
                <w:sz w:val="18"/>
                <w:szCs w:val="18"/>
                <w:lang w:eastAsia="ru-RU"/>
              </w:rPr>
            </w:pPr>
            <w:r w:rsidRPr="005E530D">
              <w:rPr>
                <w:rFonts w:eastAsia="Times New Roman" w:cs="Times New Roman"/>
                <w:color w:val="000000"/>
                <w:sz w:val="18"/>
                <w:szCs w:val="18"/>
                <w:lang w:eastAsia="ru-RU"/>
              </w:rPr>
              <w:t>г. Переславль-Залесский, пл. Менделеева, 2</w:t>
            </w:r>
          </w:p>
        </w:tc>
        <w:tc>
          <w:tcPr>
            <w:tcW w:w="516" w:type="pct"/>
            <w:tcBorders>
              <w:top w:val="nil"/>
              <w:left w:val="nil"/>
              <w:bottom w:val="single" w:sz="4" w:space="0" w:color="auto"/>
              <w:right w:val="single" w:sz="4" w:space="0" w:color="auto"/>
            </w:tcBorders>
            <w:vAlign w:val="center"/>
            <w:hideMark/>
          </w:tcPr>
          <w:p w14:paraId="038BD638" w14:textId="77777777" w:rsidR="005E530D" w:rsidRPr="005E530D" w:rsidRDefault="005E530D" w:rsidP="00707ED0">
            <w:pPr>
              <w:spacing w:line="240" w:lineRule="auto"/>
              <w:jc w:val="center"/>
              <w:rPr>
                <w:rFonts w:eastAsia="Times New Roman" w:cs="Times New Roman"/>
                <w:color w:val="000000"/>
                <w:sz w:val="18"/>
                <w:szCs w:val="18"/>
                <w:lang w:eastAsia="ru-RU"/>
              </w:rPr>
            </w:pPr>
            <w:r w:rsidRPr="005E530D">
              <w:rPr>
                <w:rFonts w:eastAsia="Times New Roman" w:cs="Times New Roman"/>
                <w:color w:val="000000"/>
                <w:sz w:val="18"/>
                <w:szCs w:val="18"/>
                <w:lang w:eastAsia="ru-RU"/>
              </w:rPr>
              <w:t>340 355,0</w:t>
            </w:r>
          </w:p>
        </w:tc>
        <w:tc>
          <w:tcPr>
            <w:tcW w:w="546" w:type="pct"/>
            <w:tcBorders>
              <w:top w:val="nil"/>
              <w:left w:val="nil"/>
              <w:bottom w:val="single" w:sz="4" w:space="0" w:color="auto"/>
              <w:right w:val="single" w:sz="4" w:space="0" w:color="auto"/>
            </w:tcBorders>
            <w:vAlign w:val="center"/>
            <w:hideMark/>
          </w:tcPr>
          <w:p w14:paraId="26A5C88F" w14:textId="77777777" w:rsidR="005E530D" w:rsidRPr="005E530D" w:rsidRDefault="005E530D" w:rsidP="00707ED0">
            <w:pPr>
              <w:spacing w:line="240" w:lineRule="auto"/>
              <w:jc w:val="center"/>
              <w:rPr>
                <w:rFonts w:eastAsia="Times New Roman" w:cs="Times New Roman"/>
                <w:color w:val="000000"/>
                <w:sz w:val="18"/>
                <w:szCs w:val="18"/>
                <w:lang w:eastAsia="ru-RU"/>
              </w:rPr>
            </w:pPr>
            <w:r w:rsidRPr="005E530D">
              <w:rPr>
                <w:rFonts w:eastAsia="Times New Roman" w:cs="Times New Roman"/>
                <w:color w:val="000000"/>
                <w:sz w:val="18"/>
                <w:szCs w:val="18"/>
                <w:lang w:eastAsia="ru-RU"/>
              </w:rPr>
              <w:t>н/д</w:t>
            </w:r>
          </w:p>
        </w:tc>
        <w:tc>
          <w:tcPr>
            <w:tcW w:w="1073" w:type="pct"/>
            <w:tcBorders>
              <w:top w:val="nil"/>
              <w:left w:val="nil"/>
              <w:bottom w:val="single" w:sz="4" w:space="0" w:color="auto"/>
              <w:right w:val="single" w:sz="4" w:space="0" w:color="auto"/>
            </w:tcBorders>
            <w:vAlign w:val="center"/>
            <w:hideMark/>
          </w:tcPr>
          <w:p w14:paraId="410BE1DA" w14:textId="77777777" w:rsidR="005E530D" w:rsidRPr="005E530D" w:rsidRDefault="005E530D" w:rsidP="00707ED0">
            <w:pPr>
              <w:spacing w:line="240" w:lineRule="auto"/>
              <w:jc w:val="center"/>
              <w:rPr>
                <w:rFonts w:eastAsia="Times New Roman" w:cs="Times New Roman"/>
                <w:color w:val="000000"/>
                <w:sz w:val="18"/>
                <w:szCs w:val="18"/>
                <w:lang w:eastAsia="ru-RU"/>
              </w:rPr>
            </w:pPr>
            <w:r w:rsidRPr="005E530D">
              <w:rPr>
                <w:rFonts w:eastAsia="Times New Roman" w:cs="Times New Roman"/>
                <w:color w:val="000000"/>
                <w:sz w:val="18"/>
                <w:szCs w:val="18"/>
                <w:lang w:eastAsia="ru-RU"/>
              </w:rPr>
              <w:t>н/д</w:t>
            </w:r>
          </w:p>
        </w:tc>
        <w:tc>
          <w:tcPr>
            <w:tcW w:w="806" w:type="pct"/>
            <w:tcBorders>
              <w:top w:val="nil"/>
              <w:left w:val="nil"/>
              <w:bottom w:val="single" w:sz="4" w:space="0" w:color="auto"/>
              <w:right w:val="single" w:sz="4" w:space="0" w:color="auto"/>
            </w:tcBorders>
            <w:vAlign w:val="center"/>
            <w:hideMark/>
          </w:tcPr>
          <w:p w14:paraId="7FE4421B" w14:textId="77777777" w:rsidR="005E530D" w:rsidRPr="005E530D" w:rsidRDefault="005E530D" w:rsidP="00707ED0">
            <w:pPr>
              <w:spacing w:line="240" w:lineRule="auto"/>
              <w:jc w:val="center"/>
              <w:rPr>
                <w:rFonts w:eastAsia="Times New Roman" w:cs="Times New Roman"/>
                <w:color w:val="000000"/>
                <w:sz w:val="18"/>
                <w:szCs w:val="18"/>
                <w:lang w:eastAsia="ru-RU"/>
              </w:rPr>
            </w:pPr>
            <w:r w:rsidRPr="005E530D">
              <w:rPr>
                <w:rFonts w:eastAsia="Times New Roman" w:cs="Times New Roman"/>
                <w:color w:val="000000"/>
                <w:sz w:val="18"/>
                <w:szCs w:val="18"/>
                <w:lang w:val="en-US" w:eastAsia="ru-RU"/>
              </w:rPr>
              <w:t>135,09</w:t>
            </w:r>
          </w:p>
        </w:tc>
      </w:tr>
      <w:tr w:rsidR="005E530D" w:rsidRPr="005E530D" w14:paraId="4A8F36D5" w14:textId="77777777" w:rsidTr="005E530D">
        <w:trPr>
          <w:trHeight w:val="20"/>
        </w:trPr>
        <w:tc>
          <w:tcPr>
            <w:tcW w:w="292" w:type="pct"/>
            <w:tcBorders>
              <w:top w:val="nil"/>
              <w:left w:val="single" w:sz="4" w:space="0" w:color="auto"/>
              <w:bottom w:val="single" w:sz="4" w:space="0" w:color="auto"/>
              <w:right w:val="single" w:sz="4" w:space="0" w:color="auto"/>
            </w:tcBorders>
            <w:vAlign w:val="center"/>
            <w:hideMark/>
          </w:tcPr>
          <w:p w14:paraId="24CA74E8" w14:textId="77777777" w:rsidR="005E530D" w:rsidRPr="005E530D" w:rsidRDefault="005E530D" w:rsidP="00707ED0">
            <w:pPr>
              <w:spacing w:line="240" w:lineRule="auto"/>
              <w:jc w:val="center"/>
              <w:rPr>
                <w:rFonts w:eastAsia="Times New Roman" w:cs="Times New Roman"/>
                <w:color w:val="000000"/>
                <w:sz w:val="18"/>
                <w:szCs w:val="18"/>
                <w:lang w:eastAsia="ru-RU"/>
              </w:rPr>
            </w:pPr>
            <w:r w:rsidRPr="005E530D">
              <w:rPr>
                <w:rFonts w:eastAsia="Times New Roman" w:cs="Times New Roman"/>
                <w:color w:val="000000"/>
                <w:sz w:val="18"/>
                <w:szCs w:val="18"/>
                <w:lang w:eastAsia="ru-RU"/>
              </w:rPr>
              <w:t>7</w:t>
            </w:r>
          </w:p>
        </w:tc>
        <w:tc>
          <w:tcPr>
            <w:tcW w:w="1767" w:type="pct"/>
            <w:tcBorders>
              <w:top w:val="nil"/>
              <w:left w:val="nil"/>
              <w:bottom w:val="single" w:sz="4" w:space="0" w:color="auto"/>
              <w:right w:val="single" w:sz="4" w:space="0" w:color="auto"/>
            </w:tcBorders>
            <w:vAlign w:val="center"/>
            <w:hideMark/>
          </w:tcPr>
          <w:p w14:paraId="05F3BDEE" w14:textId="77777777" w:rsidR="005E530D" w:rsidRPr="005E530D" w:rsidRDefault="005E530D" w:rsidP="00707ED0">
            <w:pPr>
              <w:spacing w:line="240" w:lineRule="auto"/>
              <w:rPr>
                <w:rFonts w:eastAsia="Times New Roman" w:cs="Times New Roman"/>
                <w:color w:val="000000"/>
                <w:sz w:val="18"/>
                <w:szCs w:val="18"/>
                <w:lang w:eastAsia="ru-RU"/>
              </w:rPr>
            </w:pPr>
            <w:r w:rsidRPr="005E530D">
              <w:rPr>
                <w:rFonts w:eastAsia="Times New Roman" w:cs="Times New Roman"/>
                <w:color w:val="000000"/>
                <w:sz w:val="18"/>
                <w:szCs w:val="18"/>
                <w:lang w:eastAsia="ru-RU"/>
              </w:rPr>
              <w:t xml:space="preserve">г. Переславль-Залесский, </w:t>
            </w:r>
            <w:proofErr w:type="spellStart"/>
            <w:r w:rsidRPr="005E530D">
              <w:rPr>
                <w:rFonts w:eastAsia="Times New Roman" w:cs="Times New Roman"/>
                <w:color w:val="000000"/>
                <w:sz w:val="18"/>
                <w:szCs w:val="18"/>
                <w:lang w:eastAsia="ru-RU"/>
              </w:rPr>
              <w:t>мкр</w:t>
            </w:r>
            <w:proofErr w:type="spellEnd"/>
            <w:r w:rsidRPr="005E530D">
              <w:rPr>
                <w:rFonts w:eastAsia="Times New Roman" w:cs="Times New Roman"/>
                <w:color w:val="000000"/>
                <w:sz w:val="18"/>
                <w:szCs w:val="18"/>
                <w:lang w:eastAsia="ru-RU"/>
              </w:rPr>
              <w:t>. Чкаловский, 62</w:t>
            </w:r>
          </w:p>
        </w:tc>
        <w:tc>
          <w:tcPr>
            <w:tcW w:w="516" w:type="pct"/>
            <w:tcBorders>
              <w:top w:val="nil"/>
              <w:left w:val="nil"/>
              <w:bottom w:val="single" w:sz="4" w:space="0" w:color="auto"/>
              <w:right w:val="single" w:sz="4" w:space="0" w:color="auto"/>
            </w:tcBorders>
            <w:vAlign w:val="center"/>
            <w:hideMark/>
          </w:tcPr>
          <w:p w14:paraId="72C9F82C" w14:textId="77777777" w:rsidR="005E530D" w:rsidRPr="005E530D" w:rsidRDefault="005E530D" w:rsidP="00707ED0">
            <w:pPr>
              <w:spacing w:line="240" w:lineRule="auto"/>
              <w:jc w:val="center"/>
              <w:rPr>
                <w:rFonts w:eastAsia="Times New Roman" w:cs="Times New Roman"/>
                <w:color w:val="000000"/>
                <w:sz w:val="18"/>
                <w:szCs w:val="18"/>
                <w:lang w:eastAsia="ru-RU"/>
              </w:rPr>
            </w:pPr>
            <w:r w:rsidRPr="005E530D">
              <w:rPr>
                <w:rFonts w:eastAsia="Times New Roman" w:cs="Times New Roman"/>
                <w:color w:val="000000"/>
                <w:sz w:val="18"/>
                <w:szCs w:val="18"/>
                <w:lang w:eastAsia="ru-RU"/>
              </w:rPr>
              <w:t>17 338,74</w:t>
            </w:r>
          </w:p>
        </w:tc>
        <w:tc>
          <w:tcPr>
            <w:tcW w:w="546" w:type="pct"/>
            <w:tcBorders>
              <w:top w:val="nil"/>
              <w:left w:val="nil"/>
              <w:bottom w:val="single" w:sz="4" w:space="0" w:color="auto"/>
              <w:right w:val="single" w:sz="4" w:space="0" w:color="auto"/>
            </w:tcBorders>
            <w:vAlign w:val="center"/>
            <w:hideMark/>
          </w:tcPr>
          <w:p w14:paraId="4942B056" w14:textId="77777777" w:rsidR="005E530D" w:rsidRPr="005E530D" w:rsidRDefault="005E530D" w:rsidP="00707ED0">
            <w:pPr>
              <w:spacing w:line="240" w:lineRule="auto"/>
              <w:jc w:val="center"/>
              <w:rPr>
                <w:rFonts w:eastAsia="Times New Roman" w:cs="Times New Roman"/>
                <w:color w:val="000000"/>
                <w:sz w:val="18"/>
                <w:szCs w:val="18"/>
                <w:lang w:eastAsia="ru-RU"/>
              </w:rPr>
            </w:pPr>
            <w:r w:rsidRPr="005E530D">
              <w:rPr>
                <w:rFonts w:eastAsia="Times New Roman" w:cs="Times New Roman"/>
                <w:color w:val="000000"/>
                <w:sz w:val="18"/>
                <w:szCs w:val="18"/>
                <w:lang w:eastAsia="ru-RU"/>
              </w:rPr>
              <w:t>н/д</w:t>
            </w:r>
          </w:p>
        </w:tc>
        <w:tc>
          <w:tcPr>
            <w:tcW w:w="1073" w:type="pct"/>
            <w:tcBorders>
              <w:top w:val="nil"/>
              <w:left w:val="nil"/>
              <w:bottom w:val="single" w:sz="4" w:space="0" w:color="auto"/>
              <w:right w:val="single" w:sz="4" w:space="0" w:color="auto"/>
            </w:tcBorders>
            <w:vAlign w:val="center"/>
            <w:hideMark/>
          </w:tcPr>
          <w:p w14:paraId="1E73B2EE" w14:textId="77777777" w:rsidR="005E530D" w:rsidRPr="005E530D" w:rsidRDefault="005E530D" w:rsidP="00707ED0">
            <w:pPr>
              <w:spacing w:line="240" w:lineRule="auto"/>
              <w:jc w:val="center"/>
              <w:rPr>
                <w:rFonts w:eastAsia="Times New Roman" w:cs="Times New Roman"/>
                <w:color w:val="000000"/>
                <w:sz w:val="18"/>
                <w:szCs w:val="18"/>
                <w:lang w:eastAsia="ru-RU"/>
              </w:rPr>
            </w:pPr>
            <w:r w:rsidRPr="005E530D">
              <w:rPr>
                <w:rFonts w:eastAsia="Times New Roman" w:cs="Times New Roman"/>
                <w:color w:val="000000"/>
                <w:sz w:val="18"/>
                <w:szCs w:val="18"/>
                <w:lang w:eastAsia="ru-RU"/>
              </w:rPr>
              <w:t>н/д</w:t>
            </w:r>
          </w:p>
        </w:tc>
        <w:tc>
          <w:tcPr>
            <w:tcW w:w="806" w:type="pct"/>
            <w:tcBorders>
              <w:top w:val="nil"/>
              <w:left w:val="nil"/>
              <w:bottom w:val="single" w:sz="4" w:space="0" w:color="auto"/>
              <w:right w:val="single" w:sz="4" w:space="0" w:color="auto"/>
            </w:tcBorders>
            <w:vAlign w:val="center"/>
            <w:hideMark/>
          </w:tcPr>
          <w:p w14:paraId="57A40636" w14:textId="77777777" w:rsidR="005E530D" w:rsidRPr="005E530D" w:rsidRDefault="005E530D" w:rsidP="00707ED0">
            <w:pPr>
              <w:spacing w:line="240" w:lineRule="auto"/>
              <w:jc w:val="center"/>
              <w:rPr>
                <w:rFonts w:eastAsia="Times New Roman" w:cs="Times New Roman"/>
                <w:color w:val="000000"/>
                <w:sz w:val="18"/>
                <w:szCs w:val="18"/>
                <w:lang w:eastAsia="ru-RU"/>
              </w:rPr>
            </w:pPr>
            <w:r w:rsidRPr="005E530D">
              <w:rPr>
                <w:rFonts w:eastAsia="Times New Roman" w:cs="Times New Roman"/>
                <w:color w:val="000000"/>
                <w:sz w:val="18"/>
                <w:szCs w:val="18"/>
                <w:lang w:eastAsia="ru-RU"/>
              </w:rPr>
              <w:t>12,75</w:t>
            </w:r>
          </w:p>
        </w:tc>
      </w:tr>
      <w:tr w:rsidR="005E530D" w:rsidRPr="005E530D" w14:paraId="55BBAB10" w14:textId="77777777" w:rsidTr="005E530D">
        <w:trPr>
          <w:trHeight w:val="20"/>
        </w:trPr>
        <w:tc>
          <w:tcPr>
            <w:tcW w:w="2059" w:type="pct"/>
            <w:gridSpan w:val="2"/>
            <w:tcBorders>
              <w:top w:val="single" w:sz="4" w:space="0" w:color="auto"/>
              <w:left w:val="single" w:sz="4" w:space="0" w:color="auto"/>
              <w:bottom w:val="single" w:sz="4" w:space="0" w:color="auto"/>
              <w:right w:val="single" w:sz="4" w:space="0" w:color="auto"/>
            </w:tcBorders>
            <w:vAlign w:val="center"/>
            <w:hideMark/>
          </w:tcPr>
          <w:p w14:paraId="733774D3" w14:textId="77777777" w:rsidR="005E530D" w:rsidRPr="005E530D" w:rsidRDefault="005E530D" w:rsidP="00707ED0">
            <w:pPr>
              <w:spacing w:line="240" w:lineRule="auto"/>
              <w:rPr>
                <w:rFonts w:eastAsia="Times New Roman" w:cs="Times New Roman"/>
                <w:color w:val="000000"/>
                <w:sz w:val="18"/>
                <w:szCs w:val="18"/>
                <w:lang w:eastAsia="ru-RU"/>
              </w:rPr>
            </w:pPr>
            <w:r w:rsidRPr="005E530D">
              <w:rPr>
                <w:rFonts w:eastAsia="Times New Roman" w:cs="Times New Roman"/>
                <w:color w:val="000000"/>
                <w:sz w:val="18"/>
                <w:szCs w:val="18"/>
                <w:lang w:eastAsia="ru-RU"/>
              </w:rPr>
              <w:t>ИТОГО:</w:t>
            </w:r>
          </w:p>
        </w:tc>
        <w:tc>
          <w:tcPr>
            <w:tcW w:w="516" w:type="pct"/>
            <w:tcBorders>
              <w:top w:val="nil"/>
              <w:left w:val="nil"/>
              <w:bottom w:val="single" w:sz="4" w:space="0" w:color="auto"/>
              <w:right w:val="single" w:sz="4" w:space="0" w:color="auto"/>
            </w:tcBorders>
            <w:vAlign w:val="center"/>
            <w:hideMark/>
          </w:tcPr>
          <w:p w14:paraId="3189AEA0" w14:textId="77777777" w:rsidR="005E530D" w:rsidRPr="005E530D" w:rsidRDefault="005E530D" w:rsidP="00707ED0">
            <w:pPr>
              <w:spacing w:line="240" w:lineRule="auto"/>
              <w:jc w:val="center"/>
              <w:rPr>
                <w:rFonts w:eastAsia="Times New Roman" w:cs="Times New Roman"/>
                <w:color w:val="000000"/>
                <w:sz w:val="18"/>
                <w:szCs w:val="18"/>
                <w:lang w:eastAsia="ru-RU"/>
              </w:rPr>
            </w:pPr>
            <w:r w:rsidRPr="005E530D">
              <w:rPr>
                <w:rFonts w:eastAsia="Times New Roman" w:cs="Times New Roman"/>
                <w:color w:val="000000"/>
                <w:sz w:val="18"/>
                <w:szCs w:val="18"/>
                <w:lang w:eastAsia="ru-RU"/>
              </w:rPr>
              <w:t>364 827,26</w:t>
            </w:r>
          </w:p>
        </w:tc>
        <w:tc>
          <w:tcPr>
            <w:tcW w:w="546" w:type="pct"/>
            <w:tcBorders>
              <w:top w:val="nil"/>
              <w:left w:val="nil"/>
              <w:bottom w:val="single" w:sz="4" w:space="0" w:color="auto"/>
              <w:right w:val="single" w:sz="4" w:space="0" w:color="auto"/>
            </w:tcBorders>
            <w:vAlign w:val="center"/>
            <w:hideMark/>
          </w:tcPr>
          <w:p w14:paraId="09FD003A" w14:textId="77777777" w:rsidR="005E530D" w:rsidRPr="005E530D" w:rsidRDefault="005E530D" w:rsidP="00707ED0">
            <w:pPr>
              <w:spacing w:line="240" w:lineRule="auto"/>
              <w:jc w:val="center"/>
              <w:rPr>
                <w:rFonts w:eastAsia="Times New Roman" w:cs="Times New Roman"/>
                <w:color w:val="000000"/>
                <w:sz w:val="18"/>
                <w:szCs w:val="18"/>
                <w:lang w:eastAsia="ru-RU"/>
              </w:rPr>
            </w:pPr>
            <w:r w:rsidRPr="005E530D">
              <w:rPr>
                <w:rFonts w:eastAsia="Times New Roman" w:cs="Times New Roman"/>
                <w:color w:val="000000"/>
                <w:sz w:val="18"/>
                <w:szCs w:val="18"/>
                <w:lang w:eastAsia="ru-RU"/>
              </w:rPr>
              <w:t>4 864,62</w:t>
            </w:r>
          </w:p>
        </w:tc>
        <w:tc>
          <w:tcPr>
            <w:tcW w:w="1073" w:type="pct"/>
            <w:tcBorders>
              <w:top w:val="nil"/>
              <w:left w:val="nil"/>
              <w:bottom w:val="single" w:sz="4" w:space="0" w:color="auto"/>
              <w:right w:val="single" w:sz="4" w:space="0" w:color="auto"/>
            </w:tcBorders>
            <w:vAlign w:val="center"/>
            <w:hideMark/>
          </w:tcPr>
          <w:p w14:paraId="49FE6B37" w14:textId="77777777" w:rsidR="005E530D" w:rsidRPr="005E530D" w:rsidRDefault="005E530D" w:rsidP="00707ED0">
            <w:pPr>
              <w:spacing w:line="240" w:lineRule="auto"/>
              <w:jc w:val="center"/>
              <w:rPr>
                <w:rFonts w:eastAsia="Times New Roman" w:cs="Times New Roman"/>
                <w:color w:val="000000"/>
                <w:sz w:val="18"/>
                <w:szCs w:val="18"/>
                <w:lang w:eastAsia="ru-RU"/>
              </w:rPr>
            </w:pPr>
            <w:r w:rsidRPr="005E530D">
              <w:rPr>
                <w:rFonts w:eastAsia="Times New Roman" w:cs="Times New Roman"/>
                <w:color w:val="000000"/>
                <w:sz w:val="18"/>
                <w:szCs w:val="18"/>
                <w:lang w:eastAsia="ru-RU"/>
              </w:rPr>
              <w:t>1 530,24</w:t>
            </w:r>
          </w:p>
        </w:tc>
        <w:tc>
          <w:tcPr>
            <w:tcW w:w="806" w:type="pct"/>
            <w:tcBorders>
              <w:top w:val="nil"/>
              <w:left w:val="nil"/>
              <w:bottom w:val="single" w:sz="4" w:space="0" w:color="auto"/>
              <w:right w:val="single" w:sz="4" w:space="0" w:color="auto"/>
            </w:tcBorders>
            <w:vAlign w:val="center"/>
            <w:hideMark/>
          </w:tcPr>
          <w:p w14:paraId="4063F506" w14:textId="77777777" w:rsidR="005E530D" w:rsidRPr="005E530D" w:rsidRDefault="005E530D" w:rsidP="00707ED0">
            <w:pPr>
              <w:spacing w:line="240" w:lineRule="auto"/>
              <w:jc w:val="center"/>
              <w:rPr>
                <w:rFonts w:eastAsia="Times New Roman" w:cs="Times New Roman"/>
                <w:color w:val="000000"/>
                <w:sz w:val="18"/>
                <w:szCs w:val="18"/>
                <w:lang w:eastAsia="ru-RU"/>
              </w:rPr>
            </w:pPr>
            <w:r w:rsidRPr="005E530D">
              <w:rPr>
                <w:rFonts w:eastAsia="Times New Roman" w:cs="Times New Roman"/>
                <w:color w:val="000000"/>
                <w:sz w:val="18"/>
                <w:szCs w:val="18"/>
                <w:lang w:eastAsia="ru-RU"/>
              </w:rPr>
              <w:t>151,72</w:t>
            </w:r>
          </w:p>
        </w:tc>
      </w:tr>
      <w:tr w:rsidR="005E530D" w:rsidRPr="005E530D" w14:paraId="28E398D6" w14:textId="77777777" w:rsidTr="005E530D">
        <w:trPr>
          <w:trHeight w:val="20"/>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1B9E7462" w14:textId="77777777" w:rsidR="005E530D" w:rsidRPr="005E530D" w:rsidRDefault="005E530D" w:rsidP="00707ED0">
            <w:pPr>
              <w:spacing w:line="240" w:lineRule="auto"/>
              <w:jc w:val="center"/>
              <w:rPr>
                <w:rFonts w:eastAsia="Times New Roman" w:cs="Times New Roman"/>
                <w:b/>
                <w:bCs/>
                <w:color w:val="000000"/>
                <w:sz w:val="18"/>
                <w:szCs w:val="18"/>
                <w:lang w:eastAsia="ru-RU"/>
              </w:rPr>
            </w:pPr>
            <w:proofErr w:type="spellStart"/>
            <w:r w:rsidRPr="005E530D">
              <w:rPr>
                <w:rFonts w:eastAsia="Times New Roman" w:cs="Times New Roman"/>
                <w:b/>
                <w:bCs/>
                <w:color w:val="000000"/>
                <w:sz w:val="18"/>
                <w:szCs w:val="18"/>
                <w:lang w:eastAsia="ru-RU"/>
              </w:rPr>
              <w:t>Перелесский</w:t>
            </w:r>
            <w:proofErr w:type="spellEnd"/>
            <w:r w:rsidRPr="005E530D">
              <w:rPr>
                <w:rFonts w:eastAsia="Times New Roman" w:cs="Times New Roman"/>
                <w:b/>
                <w:bCs/>
                <w:color w:val="000000"/>
                <w:sz w:val="18"/>
                <w:szCs w:val="18"/>
                <w:lang w:eastAsia="ru-RU"/>
              </w:rPr>
              <w:t xml:space="preserve"> сельский округ</w:t>
            </w:r>
          </w:p>
        </w:tc>
      </w:tr>
      <w:tr w:rsidR="005E530D" w:rsidRPr="005E530D" w14:paraId="26CF64B2" w14:textId="77777777" w:rsidTr="005E530D">
        <w:trPr>
          <w:trHeight w:val="20"/>
        </w:trPr>
        <w:tc>
          <w:tcPr>
            <w:tcW w:w="292" w:type="pct"/>
            <w:tcBorders>
              <w:top w:val="nil"/>
              <w:left w:val="single" w:sz="4" w:space="0" w:color="auto"/>
              <w:bottom w:val="single" w:sz="4" w:space="0" w:color="auto"/>
              <w:right w:val="single" w:sz="4" w:space="0" w:color="auto"/>
            </w:tcBorders>
            <w:vAlign w:val="center"/>
            <w:hideMark/>
          </w:tcPr>
          <w:p w14:paraId="3E6B1D4A" w14:textId="77777777" w:rsidR="005E530D" w:rsidRPr="005E530D" w:rsidRDefault="005E530D" w:rsidP="00707ED0">
            <w:pPr>
              <w:spacing w:line="240" w:lineRule="auto"/>
              <w:jc w:val="center"/>
              <w:rPr>
                <w:rFonts w:eastAsia="Times New Roman" w:cs="Times New Roman"/>
                <w:color w:val="000000"/>
                <w:sz w:val="18"/>
                <w:szCs w:val="18"/>
                <w:lang w:eastAsia="ru-RU"/>
              </w:rPr>
            </w:pPr>
            <w:r w:rsidRPr="005E530D">
              <w:rPr>
                <w:rFonts w:eastAsia="Times New Roman" w:cs="Times New Roman"/>
                <w:color w:val="000000"/>
                <w:sz w:val="18"/>
                <w:szCs w:val="18"/>
                <w:lang w:eastAsia="ru-RU"/>
              </w:rPr>
              <w:t>8</w:t>
            </w:r>
          </w:p>
        </w:tc>
        <w:tc>
          <w:tcPr>
            <w:tcW w:w="1767" w:type="pct"/>
            <w:tcBorders>
              <w:top w:val="nil"/>
              <w:left w:val="nil"/>
              <w:bottom w:val="single" w:sz="4" w:space="0" w:color="auto"/>
              <w:right w:val="single" w:sz="4" w:space="0" w:color="auto"/>
            </w:tcBorders>
            <w:vAlign w:val="center"/>
            <w:hideMark/>
          </w:tcPr>
          <w:p w14:paraId="2E4F67AA" w14:textId="77777777" w:rsidR="005E530D" w:rsidRPr="005E530D" w:rsidRDefault="005E530D" w:rsidP="00707ED0">
            <w:pPr>
              <w:spacing w:line="240" w:lineRule="auto"/>
              <w:rPr>
                <w:rFonts w:eastAsia="Times New Roman" w:cs="Times New Roman"/>
                <w:color w:val="000000"/>
                <w:sz w:val="18"/>
                <w:szCs w:val="18"/>
                <w:lang w:eastAsia="ru-RU"/>
              </w:rPr>
            </w:pPr>
            <w:r w:rsidRPr="005E530D">
              <w:rPr>
                <w:rFonts w:eastAsia="Times New Roman" w:cs="Times New Roman"/>
                <w:color w:val="000000"/>
                <w:sz w:val="18"/>
                <w:szCs w:val="18"/>
                <w:lang w:eastAsia="ru-RU"/>
              </w:rPr>
              <w:t>п. Ивановское ул. Ленина, д.23а</w:t>
            </w:r>
          </w:p>
        </w:tc>
        <w:tc>
          <w:tcPr>
            <w:tcW w:w="516" w:type="pct"/>
            <w:tcBorders>
              <w:top w:val="nil"/>
              <w:left w:val="nil"/>
              <w:bottom w:val="single" w:sz="4" w:space="0" w:color="auto"/>
              <w:right w:val="single" w:sz="4" w:space="0" w:color="auto"/>
            </w:tcBorders>
            <w:vAlign w:val="center"/>
            <w:hideMark/>
          </w:tcPr>
          <w:p w14:paraId="3748BF0C" w14:textId="77777777" w:rsidR="005E530D" w:rsidRPr="005E530D" w:rsidRDefault="005E530D" w:rsidP="00707ED0">
            <w:pPr>
              <w:spacing w:line="240" w:lineRule="auto"/>
              <w:jc w:val="center"/>
              <w:rPr>
                <w:rFonts w:eastAsia="Times New Roman" w:cs="Times New Roman"/>
                <w:color w:val="000000"/>
                <w:sz w:val="18"/>
                <w:szCs w:val="18"/>
                <w:lang w:eastAsia="ru-RU"/>
              </w:rPr>
            </w:pPr>
            <w:r w:rsidRPr="005E530D">
              <w:rPr>
                <w:rFonts w:eastAsia="Times New Roman" w:cs="Times New Roman"/>
                <w:color w:val="000000"/>
                <w:sz w:val="18"/>
                <w:szCs w:val="18"/>
                <w:lang w:eastAsia="ru-RU"/>
              </w:rPr>
              <w:t>1 018,44</w:t>
            </w:r>
          </w:p>
        </w:tc>
        <w:tc>
          <w:tcPr>
            <w:tcW w:w="546" w:type="pct"/>
            <w:tcBorders>
              <w:top w:val="nil"/>
              <w:left w:val="nil"/>
              <w:bottom w:val="single" w:sz="4" w:space="0" w:color="auto"/>
              <w:right w:val="single" w:sz="4" w:space="0" w:color="auto"/>
            </w:tcBorders>
            <w:vAlign w:val="center"/>
            <w:hideMark/>
          </w:tcPr>
          <w:p w14:paraId="7CD60479" w14:textId="77777777" w:rsidR="005E530D" w:rsidRPr="005E530D" w:rsidRDefault="005E530D" w:rsidP="00707ED0">
            <w:pPr>
              <w:spacing w:line="240" w:lineRule="auto"/>
              <w:jc w:val="center"/>
              <w:rPr>
                <w:rFonts w:eastAsia="Times New Roman" w:cs="Times New Roman"/>
                <w:color w:val="000000"/>
                <w:sz w:val="18"/>
                <w:szCs w:val="18"/>
                <w:lang w:eastAsia="ru-RU"/>
              </w:rPr>
            </w:pPr>
            <w:r w:rsidRPr="005E530D">
              <w:rPr>
                <w:rFonts w:eastAsia="Times New Roman" w:cs="Times New Roman"/>
                <w:color w:val="000000"/>
                <w:sz w:val="18"/>
                <w:szCs w:val="18"/>
                <w:lang w:eastAsia="ru-RU"/>
              </w:rPr>
              <w:t>337,96</w:t>
            </w:r>
          </w:p>
        </w:tc>
        <w:tc>
          <w:tcPr>
            <w:tcW w:w="1073" w:type="pct"/>
            <w:tcBorders>
              <w:top w:val="nil"/>
              <w:left w:val="nil"/>
              <w:bottom w:val="single" w:sz="4" w:space="0" w:color="auto"/>
              <w:right w:val="single" w:sz="4" w:space="0" w:color="auto"/>
            </w:tcBorders>
            <w:vAlign w:val="center"/>
            <w:hideMark/>
          </w:tcPr>
          <w:p w14:paraId="3976A359" w14:textId="77777777" w:rsidR="005E530D" w:rsidRPr="005E530D" w:rsidRDefault="005E530D" w:rsidP="00707ED0">
            <w:pPr>
              <w:spacing w:line="240" w:lineRule="auto"/>
              <w:jc w:val="center"/>
              <w:rPr>
                <w:rFonts w:eastAsia="Times New Roman" w:cs="Times New Roman"/>
                <w:color w:val="000000"/>
                <w:sz w:val="18"/>
                <w:szCs w:val="18"/>
                <w:lang w:eastAsia="ru-RU"/>
              </w:rPr>
            </w:pPr>
            <w:r w:rsidRPr="005E530D">
              <w:rPr>
                <w:rFonts w:eastAsia="Times New Roman" w:cs="Times New Roman"/>
                <w:color w:val="000000"/>
                <w:sz w:val="18"/>
                <w:szCs w:val="18"/>
                <w:lang w:eastAsia="ru-RU"/>
              </w:rPr>
              <w:t>680,48</w:t>
            </w:r>
          </w:p>
        </w:tc>
        <w:tc>
          <w:tcPr>
            <w:tcW w:w="806" w:type="pct"/>
            <w:tcBorders>
              <w:top w:val="nil"/>
              <w:left w:val="nil"/>
              <w:bottom w:val="single" w:sz="4" w:space="0" w:color="auto"/>
              <w:right w:val="single" w:sz="4" w:space="0" w:color="auto"/>
            </w:tcBorders>
            <w:vAlign w:val="center"/>
            <w:hideMark/>
          </w:tcPr>
          <w:p w14:paraId="17655DE2" w14:textId="77777777" w:rsidR="005E530D" w:rsidRPr="005E530D" w:rsidRDefault="005E530D" w:rsidP="00707ED0">
            <w:pPr>
              <w:spacing w:line="240" w:lineRule="auto"/>
              <w:jc w:val="center"/>
              <w:rPr>
                <w:rFonts w:eastAsia="Times New Roman" w:cs="Times New Roman"/>
                <w:color w:val="000000"/>
                <w:sz w:val="18"/>
                <w:szCs w:val="18"/>
                <w:lang w:eastAsia="ru-RU"/>
              </w:rPr>
            </w:pPr>
            <w:r w:rsidRPr="005E530D">
              <w:rPr>
                <w:rFonts w:eastAsia="Times New Roman" w:cs="Times New Roman"/>
                <w:color w:val="000000"/>
                <w:sz w:val="18"/>
                <w:szCs w:val="18"/>
                <w:lang w:eastAsia="ru-RU"/>
              </w:rPr>
              <w:t>0,45</w:t>
            </w:r>
          </w:p>
        </w:tc>
      </w:tr>
      <w:tr w:rsidR="005E530D" w:rsidRPr="005E530D" w14:paraId="5686354A" w14:textId="77777777" w:rsidTr="005E530D">
        <w:trPr>
          <w:trHeight w:val="20"/>
        </w:trPr>
        <w:tc>
          <w:tcPr>
            <w:tcW w:w="2059" w:type="pct"/>
            <w:gridSpan w:val="2"/>
            <w:tcBorders>
              <w:top w:val="single" w:sz="4" w:space="0" w:color="auto"/>
              <w:left w:val="single" w:sz="4" w:space="0" w:color="auto"/>
              <w:bottom w:val="single" w:sz="4" w:space="0" w:color="auto"/>
              <w:right w:val="single" w:sz="4" w:space="0" w:color="auto"/>
            </w:tcBorders>
            <w:vAlign w:val="center"/>
            <w:hideMark/>
          </w:tcPr>
          <w:p w14:paraId="7D56BFFA" w14:textId="77777777" w:rsidR="005E530D" w:rsidRPr="005E530D" w:rsidRDefault="005E530D" w:rsidP="00707ED0">
            <w:pPr>
              <w:spacing w:line="240" w:lineRule="auto"/>
              <w:rPr>
                <w:rFonts w:eastAsia="Times New Roman" w:cs="Times New Roman"/>
                <w:color w:val="000000"/>
                <w:sz w:val="18"/>
                <w:szCs w:val="18"/>
                <w:lang w:eastAsia="ru-RU"/>
              </w:rPr>
            </w:pPr>
            <w:r w:rsidRPr="005E530D">
              <w:rPr>
                <w:rFonts w:eastAsia="Times New Roman" w:cs="Times New Roman"/>
                <w:color w:val="000000"/>
                <w:sz w:val="18"/>
                <w:szCs w:val="18"/>
                <w:lang w:eastAsia="ru-RU"/>
              </w:rPr>
              <w:t>ИТОГО:</w:t>
            </w:r>
          </w:p>
        </w:tc>
        <w:tc>
          <w:tcPr>
            <w:tcW w:w="516" w:type="pct"/>
            <w:tcBorders>
              <w:top w:val="nil"/>
              <w:left w:val="nil"/>
              <w:bottom w:val="single" w:sz="4" w:space="0" w:color="auto"/>
              <w:right w:val="single" w:sz="4" w:space="0" w:color="auto"/>
            </w:tcBorders>
            <w:vAlign w:val="center"/>
            <w:hideMark/>
          </w:tcPr>
          <w:p w14:paraId="040FC652" w14:textId="77777777" w:rsidR="005E530D" w:rsidRPr="005E530D" w:rsidRDefault="005E530D" w:rsidP="00707ED0">
            <w:pPr>
              <w:spacing w:line="240" w:lineRule="auto"/>
              <w:jc w:val="center"/>
              <w:rPr>
                <w:rFonts w:eastAsia="Times New Roman" w:cs="Times New Roman"/>
                <w:color w:val="000000"/>
                <w:sz w:val="18"/>
                <w:szCs w:val="18"/>
                <w:lang w:eastAsia="ru-RU"/>
              </w:rPr>
            </w:pPr>
            <w:r w:rsidRPr="005E530D">
              <w:rPr>
                <w:rFonts w:eastAsia="Times New Roman" w:cs="Times New Roman"/>
                <w:color w:val="000000"/>
                <w:sz w:val="18"/>
                <w:szCs w:val="18"/>
                <w:lang w:eastAsia="ru-RU"/>
              </w:rPr>
              <w:t>1 018,44</w:t>
            </w:r>
          </w:p>
        </w:tc>
        <w:tc>
          <w:tcPr>
            <w:tcW w:w="546" w:type="pct"/>
            <w:tcBorders>
              <w:top w:val="nil"/>
              <w:left w:val="nil"/>
              <w:bottom w:val="single" w:sz="4" w:space="0" w:color="auto"/>
              <w:right w:val="single" w:sz="4" w:space="0" w:color="auto"/>
            </w:tcBorders>
            <w:vAlign w:val="center"/>
            <w:hideMark/>
          </w:tcPr>
          <w:p w14:paraId="6C37EBDD" w14:textId="77777777" w:rsidR="005E530D" w:rsidRPr="005E530D" w:rsidRDefault="005E530D" w:rsidP="00707ED0">
            <w:pPr>
              <w:spacing w:line="240" w:lineRule="auto"/>
              <w:jc w:val="center"/>
              <w:rPr>
                <w:rFonts w:eastAsia="Times New Roman" w:cs="Times New Roman"/>
                <w:color w:val="000000"/>
                <w:sz w:val="18"/>
                <w:szCs w:val="18"/>
                <w:lang w:eastAsia="ru-RU"/>
              </w:rPr>
            </w:pPr>
            <w:r w:rsidRPr="005E530D">
              <w:rPr>
                <w:rFonts w:eastAsia="Times New Roman" w:cs="Times New Roman"/>
                <w:color w:val="000000"/>
                <w:sz w:val="18"/>
                <w:szCs w:val="18"/>
                <w:lang w:eastAsia="ru-RU"/>
              </w:rPr>
              <w:t>337,96</w:t>
            </w:r>
          </w:p>
        </w:tc>
        <w:tc>
          <w:tcPr>
            <w:tcW w:w="1073" w:type="pct"/>
            <w:tcBorders>
              <w:top w:val="nil"/>
              <w:left w:val="nil"/>
              <w:bottom w:val="single" w:sz="4" w:space="0" w:color="auto"/>
              <w:right w:val="single" w:sz="4" w:space="0" w:color="auto"/>
            </w:tcBorders>
            <w:vAlign w:val="center"/>
            <w:hideMark/>
          </w:tcPr>
          <w:p w14:paraId="38606057" w14:textId="77777777" w:rsidR="005E530D" w:rsidRPr="005E530D" w:rsidRDefault="005E530D" w:rsidP="00707ED0">
            <w:pPr>
              <w:spacing w:line="240" w:lineRule="auto"/>
              <w:jc w:val="center"/>
              <w:rPr>
                <w:rFonts w:eastAsia="Times New Roman" w:cs="Times New Roman"/>
                <w:color w:val="000000"/>
                <w:sz w:val="18"/>
                <w:szCs w:val="18"/>
                <w:lang w:eastAsia="ru-RU"/>
              </w:rPr>
            </w:pPr>
            <w:r w:rsidRPr="005E530D">
              <w:rPr>
                <w:rFonts w:eastAsia="Times New Roman" w:cs="Times New Roman"/>
                <w:color w:val="000000"/>
                <w:sz w:val="18"/>
                <w:szCs w:val="18"/>
                <w:lang w:eastAsia="ru-RU"/>
              </w:rPr>
              <w:t>680,48</w:t>
            </w:r>
          </w:p>
        </w:tc>
        <w:tc>
          <w:tcPr>
            <w:tcW w:w="806" w:type="pct"/>
            <w:tcBorders>
              <w:top w:val="nil"/>
              <w:left w:val="nil"/>
              <w:bottom w:val="single" w:sz="4" w:space="0" w:color="auto"/>
              <w:right w:val="single" w:sz="4" w:space="0" w:color="auto"/>
            </w:tcBorders>
            <w:vAlign w:val="center"/>
            <w:hideMark/>
          </w:tcPr>
          <w:p w14:paraId="645CC88A" w14:textId="77777777" w:rsidR="005E530D" w:rsidRPr="005E530D" w:rsidRDefault="005E530D" w:rsidP="00707ED0">
            <w:pPr>
              <w:spacing w:line="240" w:lineRule="auto"/>
              <w:jc w:val="center"/>
              <w:rPr>
                <w:rFonts w:eastAsia="Times New Roman" w:cs="Times New Roman"/>
                <w:color w:val="000000"/>
                <w:sz w:val="18"/>
                <w:szCs w:val="18"/>
                <w:lang w:eastAsia="ru-RU"/>
              </w:rPr>
            </w:pPr>
            <w:r w:rsidRPr="005E530D">
              <w:rPr>
                <w:rFonts w:eastAsia="Times New Roman" w:cs="Times New Roman"/>
                <w:color w:val="000000"/>
                <w:sz w:val="18"/>
                <w:szCs w:val="18"/>
                <w:lang w:eastAsia="ru-RU"/>
              </w:rPr>
              <w:t>0,45</w:t>
            </w:r>
          </w:p>
        </w:tc>
      </w:tr>
      <w:tr w:rsidR="005E530D" w:rsidRPr="005E530D" w14:paraId="13E96A9E" w14:textId="77777777" w:rsidTr="005E530D">
        <w:trPr>
          <w:trHeight w:val="20"/>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75B74BF2" w14:textId="77777777" w:rsidR="005E530D" w:rsidRPr="005E530D" w:rsidRDefault="005E530D" w:rsidP="00707ED0">
            <w:pPr>
              <w:spacing w:line="240" w:lineRule="auto"/>
              <w:jc w:val="center"/>
              <w:rPr>
                <w:rFonts w:eastAsia="Times New Roman" w:cs="Times New Roman"/>
                <w:b/>
                <w:bCs/>
                <w:color w:val="000000"/>
                <w:sz w:val="18"/>
                <w:szCs w:val="18"/>
                <w:lang w:eastAsia="ru-RU"/>
              </w:rPr>
            </w:pPr>
            <w:r w:rsidRPr="005E530D">
              <w:rPr>
                <w:rFonts w:eastAsia="Times New Roman" w:cs="Times New Roman"/>
                <w:b/>
                <w:bCs/>
                <w:color w:val="000000"/>
                <w:sz w:val="18"/>
                <w:szCs w:val="18"/>
                <w:lang w:eastAsia="ru-RU"/>
              </w:rPr>
              <w:t>Смоленский сельский округ</w:t>
            </w:r>
          </w:p>
        </w:tc>
      </w:tr>
      <w:tr w:rsidR="005E530D" w:rsidRPr="005E530D" w14:paraId="065CB7D9" w14:textId="77777777" w:rsidTr="005E530D">
        <w:trPr>
          <w:trHeight w:val="20"/>
        </w:trPr>
        <w:tc>
          <w:tcPr>
            <w:tcW w:w="292" w:type="pct"/>
            <w:tcBorders>
              <w:top w:val="nil"/>
              <w:left w:val="single" w:sz="4" w:space="0" w:color="auto"/>
              <w:bottom w:val="single" w:sz="4" w:space="0" w:color="auto"/>
              <w:right w:val="single" w:sz="4" w:space="0" w:color="auto"/>
            </w:tcBorders>
            <w:vAlign w:val="center"/>
            <w:hideMark/>
          </w:tcPr>
          <w:p w14:paraId="7CABF1DB" w14:textId="77777777" w:rsidR="005E530D" w:rsidRPr="005E530D" w:rsidRDefault="005E530D" w:rsidP="00707ED0">
            <w:pPr>
              <w:spacing w:line="240" w:lineRule="auto"/>
              <w:jc w:val="center"/>
              <w:rPr>
                <w:rFonts w:eastAsia="Times New Roman" w:cs="Times New Roman"/>
                <w:color w:val="000000"/>
                <w:sz w:val="18"/>
                <w:szCs w:val="18"/>
                <w:lang w:eastAsia="ru-RU"/>
              </w:rPr>
            </w:pPr>
            <w:r w:rsidRPr="005E530D">
              <w:rPr>
                <w:rFonts w:eastAsia="Times New Roman" w:cs="Times New Roman"/>
                <w:color w:val="000000"/>
                <w:sz w:val="18"/>
                <w:szCs w:val="18"/>
                <w:lang w:eastAsia="ru-RU"/>
              </w:rPr>
              <w:t>9</w:t>
            </w:r>
          </w:p>
        </w:tc>
        <w:tc>
          <w:tcPr>
            <w:tcW w:w="1767" w:type="pct"/>
            <w:tcBorders>
              <w:top w:val="nil"/>
              <w:left w:val="nil"/>
              <w:bottom w:val="single" w:sz="4" w:space="0" w:color="auto"/>
              <w:right w:val="single" w:sz="4" w:space="0" w:color="auto"/>
            </w:tcBorders>
            <w:vAlign w:val="center"/>
            <w:hideMark/>
          </w:tcPr>
          <w:p w14:paraId="6B6A632E" w14:textId="77777777" w:rsidR="005E530D" w:rsidRPr="005E530D" w:rsidRDefault="005E530D" w:rsidP="00707ED0">
            <w:pPr>
              <w:spacing w:line="240" w:lineRule="auto"/>
              <w:rPr>
                <w:rFonts w:eastAsia="Times New Roman" w:cs="Times New Roman"/>
                <w:color w:val="000000"/>
                <w:sz w:val="18"/>
                <w:szCs w:val="18"/>
                <w:lang w:eastAsia="ru-RU"/>
              </w:rPr>
            </w:pPr>
            <w:r w:rsidRPr="005E530D">
              <w:rPr>
                <w:rFonts w:eastAsia="Times New Roman" w:cs="Times New Roman"/>
                <w:color w:val="000000"/>
                <w:sz w:val="18"/>
                <w:szCs w:val="18"/>
                <w:lang w:eastAsia="ru-RU"/>
              </w:rPr>
              <w:t xml:space="preserve">с. </w:t>
            </w:r>
            <w:proofErr w:type="spellStart"/>
            <w:r w:rsidRPr="005E530D">
              <w:rPr>
                <w:rFonts w:eastAsia="Times New Roman" w:cs="Times New Roman"/>
                <w:color w:val="000000"/>
                <w:sz w:val="18"/>
                <w:szCs w:val="18"/>
                <w:lang w:eastAsia="ru-RU"/>
              </w:rPr>
              <w:t>Бектышево</w:t>
            </w:r>
            <w:proofErr w:type="spellEnd"/>
            <w:r w:rsidRPr="005E530D">
              <w:rPr>
                <w:rFonts w:eastAsia="Times New Roman" w:cs="Times New Roman"/>
                <w:color w:val="000000"/>
                <w:sz w:val="18"/>
                <w:szCs w:val="18"/>
                <w:lang w:eastAsia="ru-RU"/>
              </w:rPr>
              <w:t xml:space="preserve"> ул. Центральная, д. 23</w:t>
            </w:r>
          </w:p>
        </w:tc>
        <w:tc>
          <w:tcPr>
            <w:tcW w:w="516" w:type="pct"/>
            <w:tcBorders>
              <w:top w:val="nil"/>
              <w:left w:val="nil"/>
              <w:bottom w:val="single" w:sz="4" w:space="0" w:color="auto"/>
              <w:right w:val="single" w:sz="4" w:space="0" w:color="auto"/>
            </w:tcBorders>
            <w:vAlign w:val="center"/>
            <w:hideMark/>
          </w:tcPr>
          <w:p w14:paraId="6B6BC907" w14:textId="77777777" w:rsidR="005E530D" w:rsidRPr="005E530D" w:rsidRDefault="005E530D" w:rsidP="00707ED0">
            <w:pPr>
              <w:spacing w:line="240" w:lineRule="auto"/>
              <w:jc w:val="center"/>
              <w:rPr>
                <w:rFonts w:eastAsia="Times New Roman" w:cs="Times New Roman"/>
                <w:color w:val="000000"/>
                <w:sz w:val="18"/>
                <w:szCs w:val="18"/>
                <w:lang w:eastAsia="ru-RU"/>
              </w:rPr>
            </w:pPr>
            <w:r w:rsidRPr="005E530D">
              <w:rPr>
                <w:rFonts w:eastAsia="Times New Roman" w:cs="Times New Roman"/>
                <w:color w:val="000000"/>
                <w:sz w:val="18"/>
                <w:szCs w:val="18"/>
                <w:lang w:eastAsia="ru-RU"/>
              </w:rPr>
              <w:t>1 822,55</w:t>
            </w:r>
          </w:p>
        </w:tc>
        <w:tc>
          <w:tcPr>
            <w:tcW w:w="546" w:type="pct"/>
            <w:tcBorders>
              <w:top w:val="nil"/>
              <w:left w:val="nil"/>
              <w:bottom w:val="single" w:sz="4" w:space="0" w:color="auto"/>
              <w:right w:val="single" w:sz="4" w:space="0" w:color="auto"/>
            </w:tcBorders>
            <w:vAlign w:val="center"/>
            <w:hideMark/>
          </w:tcPr>
          <w:p w14:paraId="210C1259" w14:textId="77777777" w:rsidR="005E530D" w:rsidRPr="005E530D" w:rsidRDefault="005E530D" w:rsidP="00707ED0">
            <w:pPr>
              <w:spacing w:line="240" w:lineRule="auto"/>
              <w:jc w:val="center"/>
              <w:rPr>
                <w:rFonts w:eastAsia="Times New Roman" w:cs="Times New Roman"/>
                <w:color w:val="000000"/>
                <w:sz w:val="18"/>
                <w:szCs w:val="18"/>
                <w:lang w:eastAsia="ru-RU"/>
              </w:rPr>
            </w:pPr>
            <w:r w:rsidRPr="005E530D">
              <w:rPr>
                <w:rFonts w:eastAsia="Times New Roman" w:cs="Times New Roman"/>
                <w:color w:val="000000"/>
                <w:sz w:val="18"/>
                <w:szCs w:val="18"/>
                <w:lang w:eastAsia="ru-RU"/>
              </w:rPr>
              <w:t>1 689,94</w:t>
            </w:r>
          </w:p>
        </w:tc>
        <w:tc>
          <w:tcPr>
            <w:tcW w:w="1073" w:type="pct"/>
            <w:tcBorders>
              <w:top w:val="nil"/>
              <w:left w:val="nil"/>
              <w:bottom w:val="single" w:sz="4" w:space="0" w:color="auto"/>
              <w:right w:val="single" w:sz="4" w:space="0" w:color="auto"/>
            </w:tcBorders>
            <w:vAlign w:val="center"/>
            <w:hideMark/>
          </w:tcPr>
          <w:p w14:paraId="67289D19" w14:textId="77777777" w:rsidR="005E530D" w:rsidRPr="005E530D" w:rsidRDefault="005E530D" w:rsidP="00707ED0">
            <w:pPr>
              <w:spacing w:line="240" w:lineRule="auto"/>
              <w:jc w:val="center"/>
              <w:rPr>
                <w:rFonts w:eastAsia="Times New Roman" w:cs="Times New Roman"/>
                <w:color w:val="000000"/>
                <w:sz w:val="18"/>
                <w:szCs w:val="18"/>
                <w:lang w:eastAsia="ru-RU"/>
              </w:rPr>
            </w:pPr>
            <w:r w:rsidRPr="005E530D">
              <w:rPr>
                <w:rFonts w:eastAsia="Times New Roman" w:cs="Times New Roman"/>
                <w:color w:val="000000"/>
                <w:sz w:val="18"/>
                <w:szCs w:val="18"/>
                <w:lang w:eastAsia="ru-RU"/>
              </w:rPr>
              <w:t>132,61</w:t>
            </w:r>
          </w:p>
        </w:tc>
        <w:tc>
          <w:tcPr>
            <w:tcW w:w="806" w:type="pct"/>
            <w:tcBorders>
              <w:top w:val="nil"/>
              <w:left w:val="nil"/>
              <w:bottom w:val="single" w:sz="4" w:space="0" w:color="auto"/>
              <w:right w:val="single" w:sz="4" w:space="0" w:color="auto"/>
            </w:tcBorders>
            <w:vAlign w:val="center"/>
            <w:hideMark/>
          </w:tcPr>
          <w:p w14:paraId="1C1FADD6" w14:textId="77777777" w:rsidR="005E530D" w:rsidRPr="005E530D" w:rsidRDefault="005E530D" w:rsidP="00707ED0">
            <w:pPr>
              <w:spacing w:line="240" w:lineRule="auto"/>
              <w:jc w:val="center"/>
              <w:rPr>
                <w:rFonts w:eastAsia="Times New Roman" w:cs="Times New Roman"/>
                <w:color w:val="000000"/>
                <w:sz w:val="18"/>
                <w:szCs w:val="18"/>
                <w:lang w:eastAsia="ru-RU"/>
              </w:rPr>
            </w:pPr>
            <w:r w:rsidRPr="005E530D">
              <w:rPr>
                <w:rFonts w:eastAsia="Times New Roman" w:cs="Times New Roman"/>
                <w:color w:val="000000"/>
                <w:sz w:val="18"/>
                <w:szCs w:val="18"/>
                <w:lang w:eastAsia="ru-RU"/>
              </w:rPr>
              <w:t>0,86</w:t>
            </w:r>
          </w:p>
        </w:tc>
      </w:tr>
      <w:tr w:rsidR="005E530D" w:rsidRPr="005E530D" w14:paraId="4F4D73B3" w14:textId="77777777" w:rsidTr="005E530D">
        <w:trPr>
          <w:trHeight w:val="20"/>
        </w:trPr>
        <w:tc>
          <w:tcPr>
            <w:tcW w:w="292" w:type="pct"/>
            <w:tcBorders>
              <w:top w:val="nil"/>
              <w:left w:val="single" w:sz="4" w:space="0" w:color="auto"/>
              <w:bottom w:val="single" w:sz="4" w:space="0" w:color="auto"/>
              <w:right w:val="single" w:sz="4" w:space="0" w:color="auto"/>
            </w:tcBorders>
            <w:vAlign w:val="center"/>
            <w:hideMark/>
          </w:tcPr>
          <w:p w14:paraId="2E05AFCA" w14:textId="77777777" w:rsidR="005E530D" w:rsidRPr="005E530D" w:rsidRDefault="005E530D" w:rsidP="00707ED0">
            <w:pPr>
              <w:spacing w:line="240" w:lineRule="auto"/>
              <w:jc w:val="center"/>
              <w:rPr>
                <w:rFonts w:eastAsia="Times New Roman" w:cs="Times New Roman"/>
                <w:color w:val="000000"/>
                <w:sz w:val="18"/>
                <w:szCs w:val="18"/>
                <w:lang w:eastAsia="ru-RU"/>
              </w:rPr>
            </w:pPr>
            <w:r w:rsidRPr="005E530D">
              <w:rPr>
                <w:rFonts w:eastAsia="Times New Roman" w:cs="Times New Roman"/>
                <w:color w:val="000000"/>
                <w:sz w:val="18"/>
                <w:szCs w:val="18"/>
                <w:lang w:eastAsia="ru-RU"/>
              </w:rPr>
              <w:t>10</w:t>
            </w:r>
          </w:p>
        </w:tc>
        <w:tc>
          <w:tcPr>
            <w:tcW w:w="1767" w:type="pct"/>
            <w:tcBorders>
              <w:top w:val="nil"/>
              <w:left w:val="nil"/>
              <w:bottom w:val="single" w:sz="4" w:space="0" w:color="auto"/>
              <w:right w:val="single" w:sz="4" w:space="0" w:color="auto"/>
            </w:tcBorders>
            <w:vAlign w:val="center"/>
            <w:hideMark/>
          </w:tcPr>
          <w:p w14:paraId="2B359573" w14:textId="77777777" w:rsidR="005E530D" w:rsidRPr="005E530D" w:rsidRDefault="005E530D" w:rsidP="00707ED0">
            <w:pPr>
              <w:spacing w:line="240" w:lineRule="auto"/>
              <w:rPr>
                <w:rFonts w:eastAsia="Times New Roman" w:cs="Times New Roman"/>
                <w:color w:val="000000"/>
                <w:sz w:val="18"/>
                <w:szCs w:val="18"/>
                <w:lang w:eastAsia="ru-RU"/>
              </w:rPr>
            </w:pPr>
            <w:r w:rsidRPr="005E530D">
              <w:rPr>
                <w:rFonts w:eastAsia="Times New Roman" w:cs="Times New Roman"/>
                <w:color w:val="000000"/>
                <w:sz w:val="18"/>
                <w:szCs w:val="18"/>
                <w:lang w:eastAsia="ru-RU"/>
              </w:rPr>
              <w:t>с. Смоленское ул. Центральная д. 45-а</w:t>
            </w:r>
          </w:p>
        </w:tc>
        <w:tc>
          <w:tcPr>
            <w:tcW w:w="516" w:type="pct"/>
            <w:tcBorders>
              <w:top w:val="nil"/>
              <w:left w:val="nil"/>
              <w:bottom w:val="single" w:sz="4" w:space="0" w:color="auto"/>
              <w:right w:val="single" w:sz="4" w:space="0" w:color="auto"/>
            </w:tcBorders>
            <w:vAlign w:val="center"/>
            <w:hideMark/>
          </w:tcPr>
          <w:p w14:paraId="41B3380A" w14:textId="77777777" w:rsidR="005E530D" w:rsidRPr="005E530D" w:rsidRDefault="005E530D" w:rsidP="00707ED0">
            <w:pPr>
              <w:spacing w:line="240" w:lineRule="auto"/>
              <w:jc w:val="center"/>
              <w:rPr>
                <w:rFonts w:eastAsia="Times New Roman" w:cs="Times New Roman"/>
                <w:color w:val="000000"/>
                <w:sz w:val="18"/>
                <w:szCs w:val="18"/>
                <w:lang w:eastAsia="ru-RU"/>
              </w:rPr>
            </w:pPr>
            <w:r w:rsidRPr="005E530D">
              <w:rPr>
                <w:rFonts w:eastAsia="Times New Roman" w:cs="Times New Roman"/>
                <w:color w:val="000000"/>
                <w:sz w:val="18"/>
                <w:szCs w:val="18"/>
                <w:lang w:eastAsia="ru-RU"/>
              </w:rPr>
              <w:t>2 937,23</w:t>
            </w:r>
          </w:p>
        </w:tc>
        <w:tc>
          <w:tcPr>
            <w:tcW w:w="546" w:type="pct"/>
            <w:tcBorders>
              <w:top w:val="nil"/>
              <w:left w:val="nil"/>
              <w:bottom w:val="single" w:sz="4" w:space="0" w:color="auto"/>
              <w:right w:val="single" w:sz="4" w:space="0" w:color="auto"/>
            </w:tcBorders>
            <w:vAlign w:val="center"/>
            <w:hideMark/>
          </w:tcPr>
          <w:p w14:paraId="1379BA9E" w14:textId="77777777" w:rsidR="005E530D" w:rsidRPr="005E530D" w:rsidRDefault="005E530D" w:rsidP="00707ED0">
            <w:pPr>
              <w:spacing w:line="240" w:lineRule="auto"/>
              <w:jc w:val="center"/>
              <w:rPr>
                <w:rFonts w:eastAsia="Times New Roman" w:cs="Times New Roman"/>
                <w:color w:val="000000"/>
                <w:sz w:val="18"/>
                <w:szCs w:val="18"/>
                <w:lang w:eastAsia="ru-RU"/>
              </w:rPr>
            </w:pPr>
            <w:r w:rsidRPr="005E530D">
              <w:rPr>
                <w:rFonts w:eastAsia="Times New Roman" w:cs="Times New Roman"/>
                <w:color w:val="000000"/>
                <w:sz w:val="18"/>
                <w:szCs w:val="18"/>
                <w:lang w:eastAsia="ru-RU"/>
              </w:rPr>
              <w:t>2 150,88</w:t>
            </w:r>
          </w:p>
        </w:tc>
        <w:tc>
          <w:tcPr>
            <w:tcW w:w="1073" w:type="pct"/>
            <w:tcBorders>
              <w:top w:val="nil"/>
              <w:left w:val="nil"/>
              <w:bottom w:val="single" w:sz="4" w:space="0" w:color="auto"/>
              <w:right w:val="single" w:sz="4" w:space="0" w:color="auto"/>
            </w:tcBorders>
            <w:vAlign w:val="center"/>
            <w:hideMark/>
          </w:tcPr>
          <w:p w14:paraId="3FF8F0DA" w14:textId="77777777" w:rsidR="005E530D" w:rsidRPr="005E530D" w:rsidRDefault="005E530D" w:rsidP="00707ED0">
            <w:pPr>
              <w:spacing w:line="240" w:lineRule="auto"/>
              <w:jc w:val="center"/>
              <w:rPr>
                <w:rFonts w:eastAsia="Times New Roman" w:cs="Times New Roman"/>
                <w:color w:val="000000"/>
                <w:sz w:val="18"/>
                <w:szCs w:val="18"/>
                <w:lang w:eastAsia="ru-RU"/>
              </w:rPr>
            </w:pPr>
            <w:r w:rsidRPr="005E530D">
              <w:rPr>
                <w:rFonts w:eastAsia="Times New Roman" w:cs="Times New Roman"/>
                <w:color w:val="000000"/>
                <w:sz w:val="18"/>
                <w:szCs w:val="18"/>
                <w:lang w:eastAsia="ru-RU"/>
              </w:rPr>
              <w:t>786,35</w:t>
            </w:r>
          </w:p>
        </w:tc>
        <w:tc>
          <w:tcPr>
            <w:tcW w:w="806" w:type="pct"/>
            <w:tcBorders>
              <w:top w:val="nil"/>
              <w:left w:val="nil"/>
              <w:bottom w:val="single" w:sz="4" w:space="0" w:color="auto"/>
              <w:right w:val="single" w:sz="4" w:space="0" w:color="auto"/>
            </w:tcBorders>
            <w:vAlign w:val="center"/>
            <w:hideMark/>
          </w:tcPr>
          <w:p w14:paraId="4C3CB08A" w14:textId="77777777" w:rsidR="005E530D" w:rsidRPr="005E530D" w:rsidRDefault="005E530D" w:rsidP="00707ED0">
            <w:pPr>
              <w:spacing w:line="240" w:lineRule="auto"/>
              <w:jc w:val="center"/>
              <w:rPr>
                <w:rFonts w:eastAsia="Times New Roman" w:cs="Times New Roman"/>
                <w:color w:val="000000"/>
                <w:sz w:val="18"/>
                <w:szCs w:val="18"/>
                <w:lang w:eastAsia="ru-RU"/>
              </w:rPr>
            </w:pPr>
            <w:r w:rsidRPr="005E530D">
              <w:rPr>
                <w:rFonts w:eastAsia="Times New Roman" w:cs="Times New Roman"/>
                <w:color w:val="000000"/>
                <w:sz w:val="18"/>
                <w:szCs w:val="18"/>
                <w:lang w:eastAsia="ru-RU"/>
              </w:rPr>
              <w:t>1,32</w:t>
            </w:r>
          </w:p>
        </w:tc>
      </w:tr>
      <w:tr w:rsidR="005E530D" w:rsidRPr="005E530D" w14:paraId="349C46C2" w14:textId="77777777" w:rsidTr="005E530D">
        <w:trPr>
          <w:trHeight w:val="20"/>
        </w:trPr>
        <w:tc>
          <w:tcPr>
            <w:tcW w:w="2059" w:type="pct"/>
            <w:gridSpan w:val="2"/>
            <w:tcBorders>
              <w:top w:val="single" w:sz="4" w:space="0" w:color="auto"/>
              <w:left w:val="single" w:sz="4" w:space="0" w:color="auto"/>
              <w:bottom w:val="single" w:sz="4" w:space="0" w:color="auto"/>
              <w:right w:val="single" w:sz="4" w:space="0" w:color="auto"/>
            </w:tcBorders>
            <w:vAlign w:val="center"/>
            <w:hideMark/>
          </w:tcPr>
          <w:p w14:paraId="695C8480" w14:textId="77777777" w:rsidR="005E530D" w:rsidRPr="005E530D" w:rsidRDefault="005E530D" w:rsidP="00707ED0">
            <w:pPr>
              <w:spacing w:line="240" w:lineRule="auto"/>
              <w:rPr>
                <w:rFonts w:eastAsia="Times New Roman" w:cs="Times New Roman"/>
                <w:color w:val="000000"/>
                <w:sz w:val="18"/>
                <w:szCs w:val="18"/>
                <w:lang w:eastAsia="ru-RU"/>
              </w:rPr>
            </w:pPr>
            <w:r w:rsidRPr="005E530D">
              <w:rPr>
                <w:rFonts w:eastAsia="Times New Roman" w:cs="Times New Roman"/>
                <w:color w:val="000000"/>
                <w:sz w:val="18"/>
                <w:szCs w:val="18"/>
                <w:lang w:eastAsia="ru-RU"/>
              </w:rPr>
              <w:t>ИТОГО:</w:t>
            </w:r>
          </w:p>
        </w:tc>
        <w:tc>
          <w:tcPr>
            <w:tcW w:w="516" w:type="pct"/>
            <w:tcBorders>
              <w:top w:val="nil"/>
              <w:left w:val="nil"/>
              <w:bottom w:val="single" w:sz="4" w:space="0" w:color="auto"/>
              <w:right w:val="single" w:sz="4" w:space="0" w:color="auto"/>
            </w:tcBorders>
            <w:vAlign w:val="center"/>
            <w:hideMark/>
          </w:tcPr>
          <w:p w14:paraId="1D54009D" w14:textId="77777777" w:rsidR="005E530D" w:rsidRPr="005E530D" w:rsidRDefault="005E530D" w:rsidP="00707ED0">
            <w:pPr>
              <w:spacing w:line="240" w:lineRule="auto"/>
              <w:jc w:val="center"/>
              <w:rPr>
                <w:rFonts w:eastAsia="Times New Roman" w:cs="Times New Roman"/>
                <w:color w:val="000000"/>
                <w:sz w:val="18"/>
                <w:szCs w:val="18"/>
                <w:lang w:eastAsia="ru-RU"/>
              </w:rPr>
            </w:pPr>
            <w:r w:rsidRPr="005E530D">
              <w:rPr>
                <w:rFonts w:eastAsia="Times New Roman" w:cs="Times New Roman"/>
                <w:color w:val="000000"/>
                <w:sz w:val="18"/>
                <w:szCs w:val="18"/>
                <w:lang w:eastAsia="ru-RU"/>
              </w:rPr>
              <w:t>4 759,78</w:t>
            </w:r>
          </w:p>
        </w:tc>
        <w:tc>
          <w:tcPr>
            <w:tcW w:w="546" w:type="pct"/>
            <w:tcBorders>
              <w:top w:val="nil"/>
              <w:left w:val="nil"/>
              <w:bottom w:val="single" w:sz="4" w:space="0" w:color="auto"/>
              <w:right w:val="single" w:sz="4" w:space="0" w:color="auto"/>
            </w:tcBorders>
            <w:vAlign w:val="center"/>
            <w:hideMark/>
          </w:tcPr>
          <w:p w14:paraId="3AA83FE8" w14:textId="77777777" w:rsidR="005E530D" w:rsidRPr="005E530D" w:rsidRDefault="005E530D" w:rsidP="00707ED0">
            <w:pPr>
              <w:spacing w:line="240" w:lineRule="auto"/>
              <w:jc w:val="center"/>
              <w:rPr>
                <w:rFonts w:eastAsia="Times New Roman" w:cs="Times New Roman"/>
                <w:color w:val="000000"/>
                <w:sz w:val="18"/>
                <w:szCs w:val="18"/>
                <w:lang w:eastAsia="ru-RU"/>
              </w:rPr>
            </w:pPr>
            <w:r w:rsidRPr="005E530D">
              <w:rPr>
                <w:rFonts w:eastAsia="Times New Roman" w:cs="Times New Roman"/>
                <w:color w:val="000000"/>
                <w:sz w:val="18"/>
                <w:szCs w:val="18"/>
                <w:lang w:eastAsia="ru-RU"/>
              </w:rPr>
              <w:t>3 840,82</w:t>
            </w:r>
          </w:p>
        </w:tc>
        <w:tc>
          <w:tcPr>
            <w:tcW w:w="1073" w:type="pct"/>
            <w:tcBorders>
              <w:top w:val="nil"/>
              <w:left w:val="nil"/>
              <w:bottom w:val="single" w:sz="4" w:space="0" w:color="auto"/>
              <w:right w:val="single" w:sz="4" w:space="0" w:color="auto"/>
            </w:tcBorders>
            <w:vAlign w:val="center"/>
            <w:hideMark/>
          </w:tcPr>
          <w:p w14:paraId="63A87BF3" w14:textId="77777777" w:rsidR="005E530D" w:rsidRPr="005E530D" w:rsidRDefault="005E530D" w:rsidP="00707ED0">
            <w:pPr>
              <w:spacing w:line="240" w:lineRule="auto"/>
              <w:jc w:val="center"/>
              <w:rPr>
                <w:rFonts w:eastAsia="Times New Roman" w:cs="Times New Roman"/>
                <w:color w:val="000000"/>
                <w:sz w:val="18"/>
                <w:szCs w:val="18"/>
                <w:lang w:eastAsia="ru-RU"/>
              </w:rPr>
            </w:pPr>
            <w:r w:rsidRPr="005E530D">
              <w:rPr>
                <w:rFonts w:eastAsia="Times New Roman" w:cs="Times New Roman"/>
                <w:color w:val="000000"/>
                <w:sz w:val="18"/>
                <w:szCs w:val="18"/>
                <w:lang w:eastAsia="ru-RU"/>
              </w:rPr>
              <w:t>918,96</w:t>
            </w:r>
          </w:p>
        </w:tc>
        <w:tc>
          <w:tcPr>
            <w:tcW w:w="806" w:type="pct"/>
            <w:tcBorders>
              <w:top w:val="nil"/>
              <w:left w:val="nil"/>
              <w:bottom w:val="single" w:sz="4" w:space="0" w:color="auto"/>
              <w:right w:val="single" w:sz="4" w:space="0" w:color="auto"/>
            </w:tcBorders>
            <w:vAlign w:val="center"/>
            <w:hideMark/>
          </w:tcPr>
          <w:p w14:paraId="51A7FCDB" w14:textId="77777777" w:rsidR="005E530D" w:rsidRPr="005E530D" w:rsidRDefault="005E530D" w:rsidP="00707ED0">
            <w:pPr>
              <w:spacing w:line="240" w:lineRule="auto"/>
              <w:jc w:val="center"/>
              <w:rPr>
                <w:rFonts w:eastAsia="Times New Roman" w:cs="Times New Roman"/>
                <w:color w:val="000000"/>
                <w:sz w:val="18"/>
                <w:szCs w:val="18"/>
                <w:lang w:eastAsia="ru-RU"/>
              </w:rPr>
            </w:pPr>
            <w:r w:rsidRPr="005E530D">
              <w:rPr>
                <w:rFonts w:eastAsia="Times New Roman" w:cs="Times New Roman"/>
                <w:color w:val="000000"/>
                <w:sz w:val="18"/>
                <w:szCs w:val="18"/>
                <w:lang w:eastAsia="ru-RU"/>
              </w:rPr>
              <w:t>2,18</w:t>
            </w:r>
          </w:p>
        </w:tc>
      </w:tr>
      <w:tr w:rsidR="005E530D" w:rsidRPr="005E530D" w14:paraId="1ADF258C" w14:textId="77777777" w:rsidTr="005E530D">
        <w:trPr>
          <w:trHeight w:val="20"/>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6A535B36" w14:textId="77777777" w:rsidR="005E530D" w:rsidRPr="005E530D" w:rsidRDefault="005E530D" w:rsidP="00707ED0">
            <w:pPr>
              <w:spacing w:line="240" w:lineRule="auto"/>
              <w:jc w:val="center"/>
              <w:rPr>
                <w:rFonts w:eastAsia="Times New Roman" w:cs="Times New Roman"/>
                <w:b/>
                <w:bCs/>
                <w:color w:val="000000"/>
                <w:sz w:val="18"/>
                <w:szCs w:val="18"/>
                <w:lang w:eastAsia="ru-RU"/>
              </w:rPr>
            </w:pPr>
            <w:proofErr w:type="spellStart"/>
            <w:r w:rsidRPr="005E530D">
              <w:rPr>
                <w:rFonts w:eastAsia="Times New Roman" w:cs="Times New Roman"/>
                <w:b/>
                <w:bCs/>
                <w:color w:val="000000"/>
                <w:sz w:val="18"/>
                <w:szCs w:val="18"/>
                <w:lang w:eastAsia="ru-RU"/>
              </w:rPr>
              <w:t>Берендеевский</w:t>
            </w:r>
            <w:proofErr w:type="spellEnd"/>
            <w:r w:rsidRPr="005E530D">
              <w:rPr>
                <w:rFonts w:eastAsia="Times New Roman" w:cs="Times New Roman"/>
                <w:b/>
                <w:bCs/>
                <w:color w:val="000000"/>
                <w:sz w:val="18"/>
                <w:szCs w:val="18"/>
                <w:lang w:eastAsia="ru-RU"/>
              </w:rPr>
              <w:t xml:space="preserve"> сельский округ</w:t>
            </w:r>
          </w:p>
        </w:tc>
      </w:tr>
      <w:tr w:rsidR="005E530D" w:rsidRPr="005E530D" w14:paraId="7D7AFF24" w14:textId="77777777" w:rsidTr="005E530D">
        <w:trPr>
          <w:trHeight w:val="20"/>
        </w:trPr>
        <w:tc>
          <w:tcPr>
            <w:tcW w:w="292" w:type="pct"/>
            <w:tcBorders>
              <w:top w:val="nil"/>
              <w:left w:val="single" w:sz="4" w:space="0" w:color="auto"/>
              <w:bottom w:val="single" w:sz="4" w:space="0" w:color="auto"/>
              <w:right w:val="single" w:sz="4" w:space="0" w:color="auto"/>
            </w:tcBorders>
            <w:vAlign w:val="center"/>
            <w:hideMark/>
          </w:tcPr>
          <w:p w14:paraId="7DB03A28" w14:textId="77777777" w:rsidR="005E530D" w:rsidRPr="005E530D" w:rsidRDefault="005E530D" w:rsidP="00707ED0">
            <w:pPr>
              <w:spacing w:line="240" w:lineRule="auto"/>
              <w:jc w:val="center"/>
              <w:rPr>
                <w:rFonts w:eastAsia="Times New Roman" w:cs="Times New Roman"/>
                <w:color w:val="000000"/>
                <w:sz w:val="18"/>
                <w:szCs w:val="18"/>
                <w:lang w:eastAsia="ru-RU"/>
              </w:rPr>
            </w:pPr>
            <w:r w:rsidRPr="005E530D">
              <w:rPr>
                <w:rFonts w:eastAsia="Times New Roman" w:cs="Times New Roman"/>
                <w:color w:val="000000"/>
                <w:sz w:val="18"/>
                <w:szCs w:val="18"/>
                <w:lang w:eastAsia="ru-RU"/>
              </w:rPr>
              <w:t>11</w:t>
            </w:r>
          </w:p>
        </w:tc>
        <w:tc>
          <w:tcPr>
            <w:tcW w:w="1767" w:type="pct"/>
            <w:tcBorders>
              <w:top w:val="nil"/>
              <w:left w:val="nil"/>
              <w:bottom w:val="single" w:sz="4" w:space="0" w:color="auto"/>
              <w:right w:val="single" w:sz="4" w:space="0" w:color="auto"/>
            </w:tcBorders>
            <w:vAlign w:val="center"/>
            <w:hideMark/>
          </w:tcPr>
          <w:p w14:paraId="6CB4099D" w14:textId="77777777" w:rsidR="005E530D" w:rsidRPr="005E530D" w:rsidRDefault="005E530D" w:rsidP="00707ED0">
            <w:pPr>
              <w:spacing w:line="240" w:lineRule="auto"/>
              <w:rPr>
                <w:rFonts w:eastAsia="Times New Roman" w:cs="Times New Roman"/>
                <w:color w:val="000000"/>
                <w:sz w:val="18"/>
                <w:szCs w:val="18"/>
                <w:lang w:eastAsia="ru-RU"/>
              </w:rPr>
            </w:pPr>
            <w:r w:rsidRPr="005E530D">
              <w:rPr>
                <w:rFonts w:eastAsia="Times New Roman" w:cs="Times New Roman"/>
                <w:color w:val="000000"/>
                <w:sz w:val="18"/>
                <w:szCs w:val="18"/>
                <w:lang w:eastAsia="ru-RU"/>
              </w:rPr>
              <w:t>с. Берендеево ул. Некрасова, д.1З</w:t>
            </w:r>
          </w:p>
        </w:tc>
        <w:tc>
          <w:tcPr>
            <w:tcW w:w="516" w:type="pct"/>
            <w:tcBorders>
              <w:top w:val="nil"/>
              <w:left w:val="nil"/>
              <w:bottom w:val="single" w:sz="4" w:space="0" w:color="auto"/>
              <w:right w:val="single" w:sz="4" w:space="0" w:color="auto"/>
            </w:tcBorders>
            <w:vAlign w:val="center"/>
            <w:hideMark/>
          </w:tcPr>
          <w:p w14:paraId="51E1BA41" w14:textId="77777777" w:rsidR="005E530D" w:rsidRPr="005E530D" w:rsidRDefault="005E530D" w:rsidP="00707ED0">
            <w:pPr>
              <w:spacing w:line="240" w:lineRule="auto"/>
              <w:jc w:val="center"/>
              <w:rPr>
                <w:rFonts w:eastAsia="Times New Roman" w:cs="Times New Roman"/>
                <w:color w:val="000000"/>
                <w:sz w:val="18"/>
                <w:szCs w:val="18"/>
                <w:lang w:eastAsia="ru-RU"/>
              </w:rPr>
            </w:pPr>
            <w:r w:rsidRPr="005E530D">
              <w:rPr>
                <w:rFonts w:eastAsia="Times New Roman" w:cs="Times New Roman"/>
                <w:color w:val="000000"/>
                <w:sz w:val="18"/>
                <w:szCs w:val="18"/>
                <w:lang w:eastAsia="ru-RU"/>
              </w:rPr>
              <w:t>8 040,63</w:t>
            </w:r>
          </w:p>
        </w:tc>
        <w:tc>
          <w:tcPr>
            <w:tcW w:w="546" w:type="pct"/>
            <w:tcBorders>
              <w:top w:val="nil"/>
              <w:left w:val="nil"/>
              <w:bottom w:val="single" w:sz="4" w:space="0" w:color="auto"/>
              <w:right w:val="single" w:sz="4" w:space="0" w:color="auto"/>
            </w:tcBorders>
            <w:vAlign w:val="center"/>
            <w:hideMark/>
          </w:tcPr>
          <w:p w14:paraId="5BB330F2" w14:textId="77777777" w:rsidR="005E530D" w:rsidRPr="005E530D" w:rsidRDefault="005E530D" w:rsidP="00707ED0">
            <w:pPr>
              <w:spacing w:line="240" w:lineRule="auto"/>
              <w:jc w:val="center"/>
              <w:rPr>
                <w:rFonts w:eastAsia="Times New Roman" w:cs="Times New Roman"/>
                <w:color w:val="000000"/>
                <w:sz w:val="18"/>
                <w:szCs w:val="18"/>
                <w:lang w:eastAsia="ru-RU"/>
              </w:rPr>
            </w:pPr>
            <w:r w:rsidRPr="005E530D">
              <w:rPr>
                <w:rFonts w:eastAsia="Times New Roman" w:cs="Times New Roman"/>
                <w:color w:val="000000"/>
                <w:sz w:val="18"/>
                <w:szCs w:val="18"/>
                <w:lang w:eastAsia="ru-RU"/>
              </w:rPr>
              <w:t>6 955,53</w:t>
            </w:r>
          </w:p>
        </w:tc>
        <w:tc>
          <w:tcPr>
            <w:tcW w:w="1073" w:type="pct"/>
            <w:tcBorders>
              <w:top w:val="nil"/>
              <w:left w:val="nil"/>
              <w:bottom w:val="single" w:sz="4" w:space="0" w:color="auto"/>
              <w:right w:val="single" w:sz="4" w:space="0" w:color="auto"/>
            </w:tcBorders>
            <w:vAlign w:val="center"/>
            <w:hideMark/>
          </w:tcPr>
          <w:p w14:paraId="04698BE2" w14:textId="77777777" w:rsidR="005E530D" w:rsidRPr="005E530D" w:rsidRDefault="005E530D" w:rsidP="00707ED0">
            <w:pPr>
              <w:spacing w:line="240" w:lineRule="auto"/>
              <w:jc w:val="center"/>
              <w:rPr>
                <w:rFonts w:eastAsia="Times New Roman" w:cs="Times New Roman"/>
                <w:color w:val="000000"/>
                <w:sz w:val="18"/>
                <w:szCs w:val="18"/>
                <w:lang w:eastAsia="ru-RU"/>
              </w:rPr>
            </w:pPr>
            <w:r w:rsidRPr="005E530D">
              <w:rPr>
                <w:rFonts w:eastAsia="Times New Roman" w:cs="Times New Roman"/>
                <w:color w:val="000000"/>
                <w:sz w:val="18"/>
                <w:szCs w:val="18"/>
                <w:lang w:eastAsia="ru-RU"/>
              </w:rPr>
              <w:t>1 085,10</w:t>
            </w:r>
          </w:p>
        </w:tc>
        <w:tc>
          <w:tcPr>
            <w:tcW w:w="806" w:type="pct"/>
            <w:tcBorders>
              <w:top w:val="nil"/>
              <w:left w:val="nil"/>
              <w:bottom w:val="single" w:sz="4" w:space="0" w:color="auto"/>
              <w:right w:val="single" w:sz="4" w:space="0" w:color="auto"/>
            </w:tcBorders>
            <w:vAlign w:val="center"/>
            <w:hideMark/>
          </w:tcPr>
          <w:p w14:paraId="60281A04" w14:textId="77777777" w:rsidR="005E530D" w:rsidRPr="005E530D" w:rsidRDefault="005E530D" w:rsidP="00707ED0">
            <w:pPr>
              <w:spacing w:line="240" w:lineRule="auto"/>
              <w:jc w:val="center"/>
              <w:rPr>
                <w:rFonts w:eastAsia="Times New Roman" w:cs="Times New Roman"/>
                <w:color w:val="000000"/>
                <w:sz w:val="18"/>
                <w:szCs w:val="18"/>
                <w:lang w:eastAsia="ru-RU"/>
              </w:rPr>
            </w:pPr>
            <w:r w:rsidRPr="005E530D">
              <w:rPr>
                <w:rFonts w:eastAsia="Times New Roman" w:cs="Times New Roman"/>
                <w:color w:val="000000"/>
                <w:sz w:val="18"/>
                <w:szCs w:val="18"/>
                <w:lang w:eastAsia="ru-RU"/>
              </w:rPr>
              <w:t>3,31</w:t>
            </w:r>
          </w:p>
        </w:tc>
      </w:tr>
      <w:tr w:rsidR="005E530D" w:rsidRPr="005E530D" w14:paraId="316E464E" w14:textId="77777777" w:rsidTr="005E530D">
        <w:trPr>
          <w:trHeight w:val="20"/>
        </w:trPr>
        <w:tc>
          <w:tcPr>
            <w:tcW w:w="292" w:type="pct"/>
            <w:tcBorders>
              <w:top w:val="nil"/>
              <w:left w:val="single" w:sz="4" w:space="0" w:color="auto"/>
              <w:bottom w:val="single" w:sz="4" w:space="0" w:color="auto"/>
              <w:right w:val="single" w:sz="4" w:space="0" w:color="auto"/>
            </w:tcBorders>
            <w:vAlign w:val="center"/>
            <w:hideMark/>
          </w:tcPr>
          <w:p w14:paraId="729AF34C" w14:textId="77777777" w:rsidR="005E530D" w:rsidRPr="005E530D" w:rsidRDefault="005E530D" w:rsidP="00707ED0">
            <w:pPr>
              <w:spacing w:line="240" w:lineRule="auto"/>
              <w:jc w:val="center"/>
              <w:rPr>
                <w:rFonts w:eastAsia="Times New Roman" w:cs="Times New Roman"/>
                <w:color w:val="000000"/>
                <w:sz w:val="18"/>
                <w:szCs w:val="18"/>
                <w:lang w:eastAsia="ru-RU"/>
              </w:rPr>
            </w:pPr>
            <w:r w:rsidRPr="005E530D">
              <w:rPr>
                <w:rFonts w:eastAsia="Times New Roman" w:cs="Times New Roman"/>
                <w:color w:val="000000"/>
                <w:sz w:val="18"/>
                <w:szCs w:val="18"/>
                <w:lang w:eastAsia="ru-RU"/>
              </w:rPr>
              <w:t>12</w:t>
            </w:r>
          </w:p>
        </w:tc>
        <w:tc>
          <w:tcPr>
            <w:tcW w:w="1767" w:type="pct"/>
            <w:tcBorders>
              <w:top w:val="nil"/>
              <w:left w:val="nil"/>
              <w:bottom w:val="single" w:sz="4" w:space="0" w:color="auto"/>
              <w:right w:val="single" w:sz="4" w:space="0" w:color="auto"/>
            </w:tcBorders>
            <w:vAlign w:val="center"/>
            <w:hideMark/>
          </w:tcPr>
          <w:p w14:paraId="3D74A81D" w14:textId="77777777" w:rsidR="005E530D" w:rsidRPr="005E530D" w:rsidRDefault="005E530D" w:rsidP="00707ED0">
            <w:pPr>
              <w:spacing w:line="240" w:lineRule="auto"/>
              <w:rPr>
                <w:rFonts w:eastAsia="Times New Roman" w:cs="Times New Roman"/>
                <w:color w:val="000000"/>
                <w:sz w:val="18"/>
                <w:szCs w:val="18"/>
                <w:lang w:eastAsia="ru-RU"/>
              </w:rPr>
            </w:pPr>
            <w:r w:rsidRPr="005E530D">
              <w:rPr>
                <w:rFonts w:eastAsia="Times New Roman" w:cs="Times New Roman"/>
                <w:color w:val="000000"/>
                <w:sz w:val="18"/>
                <w:szCs w:val="18"/>
                <w:lang w:eastAsia="ru-RU"/>
              </w:rPr>
              <w:t xml:space="preserve">с. </w:t>
            </w:r>
            <w:proofErr w:type="spellStart"/>
            <w:proofErr w:type="gramStart"/>
            <w:r w:rsidRPr="005E530D">
              <w:rPr>
                <w:rFonts w:eastAsia="Times New Roman" w:cs="Times New Roman"/>
                <w:color w:val="000000"/>
                <w:sz w:val="18"/>
                <w:szCs w:val="18"/>
                <w:lang w:eastAsia="ru-RU"/>
              </w:rPr>
              <w:t>Берендеево,участок</w:t>
            </w:r>
            <w:proofErr w:type="spellEnd"/>
            <w:proofErr w:type="gramEnd"/>
            <w:r w:rsidRPr="005E530D">
              <w:rPr>
                <w:rFonts w:eastAsia="Times New Roman" w:cs="Times New Roman"/>
                <w:color w:val="000000"/>
                <w:sz w:val="18"/>
                <w:szCs w:val="18"/>
                <w:lang w:eastAsia="ru-RU"/>
              </w:rPr>
              <w:t xml:space="preserve"> №1</w:t>
            </w:r>
          </w:p>
        </w:tc>
        <w:tc>
          <w:tcPr>
            <w:tcW w:w="516" w:type="pct"/>
            <w:tcBorders>
              <w:top w:val="nil"/>
              <w:left w:val="nil"/>
              <w:bottom w:val="single" w:sz="4" w:space="0" w:color="auto"/>
              <w:right w:val="single" w:sz="4" w:space="0" w:color="auto"/>
            </w:tcBorders>
            <w:vAlign w:val="center"/>
            <w:hideMark/>
          </w:tcPr>
          <w:p w14:paraId="3F6243F7" w14:textId="77777777" w:rsidR="005E530D" w:rsidRPr="005E530D" w:rsidRDefault="005E530D" w:rsidP="00707ED0">
            <w:pPr>
              <w:spacing w:line="240" w:lineRule="auto"/>
              <w:jc w:val="center"/>
              <w:rPr>
                <w:rFonts w:eastAsia="Times New Roman" w:cs="Times New Roman"/>
                <w:color w:val="000000"/>
                <w:sz w:val="18"/>
                <w:szCs w:val="18"/>
                <w:lang w:eastAsia="ru-RU"/>
              </w:rPr>
            </w:pPr>
            <w:r w:rsidRPr="005E530D">
              <w:rPr>
                <w:rFonts w:eastAsia="Times New Roman" w:cs="Times New Roman"/>
                <w:color w:val="000000"/>
                <w:sz w:val="18"/>
                <w:szCs w:val="18"/>
                <w:lang w:eastAsia="ru-RU"/>
              </w:rPr>
              <w:t>574,82</w:t>
            </w:r>
          </w:p>
        </w:tc>
        <w:tc>
          <w:tcPr>
            <w:tcW w:w="546" w:type="pct"/>
            <w:tcBorders>
              <w:top w:val="nil"/>
              <w:left w:val="nil"/>
              <w:bottom w:val="single" w:sz="4" w:space="0" w:color="auto"/>
              <w:right w:val="single" w:sz="4" w:space="0" w:color="auto"/>
            </w:tcBorders>
            <w:vAlign w:val="center"/>
            <w:hideMark/>
          </w:tcPr>
          <w:p w14:paraId="37D635FE" w14:textId="77777777" w:rsidR="005E530D" w:rsidRPr="005E530D" w:rsidRDefault="005E530D" w:rsidP="00707ED0">
            <w:pPr>
              <w:spacing w:line="240" w:lineRule="auto"/>
              <w:jc w:val="center"/>
              <w:rPr>
                <w:rFonts w:eastAsia="Times New Roman" w:cs="Times New Roman"/>
                <w:color w:val="000000"/>
                <w:sz w:val="18"/>
                <w:szCs w:val="18"/>
                <w:lang w:eastAsia="ru-RU"/>
              </w:rPr>
            </w:pPr>
            <w:r w:rsidRPr="005E530D">
              <w:rPr>
                <w:rFonts w:eastAsia="Times New Roman" w:cs="Times New Roman"/>
                <w:color w:val="000000"/>
                <w:sz w:val="18"/>
                <w:szCs w:val="18"/>
                <w:lang w:eastAsia="ru-RU"/>
              </w:rPr>
              <w:t>484,62</w:t>
            </w:r>
          </w:p>
        </w:tc>
        <w:tc>
          <w:tcPr>
            <w:tcW w:w="1073" w:type="pct"/>
            <w:tcBorders>
              <w:top w:val="nil"/>
              <w:left w:val="nil"/>
              <w:bottom w:val="single" w:sz="4" w:space="0" w:color="auto"/>
              <w:right w:val="single" w:sz="4" w:space="0" w:color="auto"/>
            </w:tcBorders>
            <w:vAlign w:val="center"/>
            <w:hideMark/>
          </w:tcPr>
          <w:p w14:paraId="2FE23441" w14:textId="77777777" w:rsidR="005E530D" w:rsidRPr="005E530D" w:rsidRDefault="005E530D" w:rsidP="00707ED0">
            <w:pPr>
              <w:spacing w:line="240" w:lineRule="auto"/>
              <w:jc w:val="center"/>
              <w:rPr>
                <w:rFonts w:eastAsia="Times New Roman" w:cs="Times New Roman"/>
                <w:color w:val="000000"/>
                <w:sz w:val="18"/>
                <w:szCs w:val="18"/>
                <w:lang w:eastAsia="ru-RU"/>
              </w:rPr>
            </w:pPr>
            <w:r w:rsidRPr="005E530D">
              <w:rPr>
                <w:rFonts w:eastAsia="Times New Roman" w:cs="Times New Roman"/>
                <w:color w:val="000000"/>
                <w:sz w:val="18"/>
                <w:szCs w:val="18"/>
                <w:lang w:eastAsia="ru-RU"/>
              </w:rPr>
              <w:t>90,20</w:t>
            </w:r>
          </w:p>
        </w:tc>
        <w:tc>
          <w:tcPr>
            <w:tcW w:w="806" w:type="pct"/>
            <w:tcBorders>
              <w:top w:val="nil"/>
              <w:left w:val="nil"/>
              <w:bottom w:val="single" w:sz="4" w:space="0" w:color="auto"/>
              <w:right w:val="single" w:sz="4" w:space="0" w:color="auto"/>
            </w:tcBorders>
            <w:vAlign w:val="center"/>
            <w:hideMark/>
          </w:tcPr>
          <w:p w14:paraId="13FB796F" w14:textId="77777777" w:rsidR="005E530D" w:rsidRPr="005E530D" w:rsidRDefault="005E530D" w:rsidP="00707ED0">
            <w:pPr>
              <w:spacing w:line="240" w:lineRule="auto"/>
              <w:jc w:val="center"/>
              <w:rPr>
                <w:rFonts w:eastAsia="Times New Roman" w:cs="Times New Roman"/>
                <w:color w:val="000000"/>
                <w:sz w:val="18"/>
                <w:szCs w:val="18"/>
                <w:lang w:eastAsia="ru-RU"/>
              </w:rPr>
            </w:pPr>
            <w:r w:rsidRPr="005E530D">
              <w:rPr>
                <w:rFonts w:eastAsia="Times New Roman" w:cs="Times New Roman"/>
                <w:color w:val="000000"/>
                <w:sz w:val="18"/>
                <w:szCs w:val="18"/>
                <w:lang w:eastAsia="ru-RU"/>
              </w:rPr>
              <w:t>0,25</w:t>
            </w:r>
          </w:p>
        </w:tc>
      </w:tr>
      <w:tr w:rsidR="005E530D" w:rsidRPr="005E530D" w14:paraId="7F4F2D32" w14:textId="77777777" w:rsidTr="005E530D">
        <w:trPr>
          <w:trHeight w:val="20"/>
        </w:trPr>
        <w:tc>
          <w:tcPr>
            <w:tcW w:w="2059" w:type="pct"/>
            <w:gridSpan w:val="2"/>
            <w:tcBorders>
              <w:top w:val="single" w:sz="4" w:space="0" w:color="auto"/>
              <w:left w:val="single" w:sz="4" w:space="0" w:color="auto"/>
              <w:bottom w:val="single" w:sz="4" w:space="0" w:color="auto"/>
              <w:right w:val="single" w:sz="4" w:space="0" w:color="auto"/>
            </w:tcBorders>
            <w:vAlign w:val="center"/>
            <w:hideMark/>
          </w:tcPr>
          <w:p w14:paraId="6E8BF3E7" w14:textId="77777777" w:rsidR="005E530D" w:rsidRPr="005E530D" w:rsidRDefault="005E530D" w:rsidP="00707ED0">
            <w:pPr>
              <w:spacing w:line="240" w:lineRule="auto"/>
              <w:rPr>
                <w:rFonts w:eastAsia="Times New Roman" w:cs="Times New Roman"/>
                <w:color w:val="000000"/>
                <w:sz w:val="18"/>
                <w:szCs w:val="18"/>
                <w:lang w:eastAsia="ru-RU"/>
              </w:rPr>
            </w:pPr>
            <w:r w:rsidRPr="005E530D">
              <w:rPr>
                <w:rFonts w:eastAsia="Times New Roman" w:cs="Times New Roman"/>
                <w:color w:val="000000"/>
                <w:sz w:val="18"/>
                <w:szCs w:val="18"/>
                <w:lang w:eastAsia="ru-RU"/>
              </w:rPr>
              <w:t>ИТОГО:</w:t>
            </w:r>
          </w:p>
        </w:tc>
        <w:tc>
          <w:tcPr>
            <w:tcW w:w="516" w:type="pct"/>
            <w:tcBorders>
              <w:top w:val="nil"/>
              <w:left w:val="nil"/>
              <w:bottom w:val="single" w:sz="4" w:space="0" w:color="auto"/>
              <w:right w:val="single" w:sz="4" w:space="0" w:color="auto"/>
            </w:tcBorders>
            <w:vAlign w:val="center"/>
            <w:hideMark/>
          </w:tcPr>
          <w:p w14:paraId="0A18CF65" w14:textId="77777777" w:rsidR="005E530D" w:rsidRPr="005E530D" w:rsidRDefault="005E530D" w:rsidP="00707ED0">
            <w:pPr>
              <w:spacing w:line="240" w:lineRule="auto"/>
              <w:jc w:val="center"/>
              <w:rPr>
                <w:rFonts w:eastAsia="Times New Roman" w:cs="Times New Roman"/>
                <w:color w:val="000000"/>
                <w:sz w:val="18"/>
                <w:szCs w:val="18"/>
                <w:lang w:eastAsia="ru-RU"/>
              </w:rPr>
            </w:pPr>
            <w:r w:rsidRPr="005E530D">
              <w:rPr>
                <w:rFonts w:eastAsia="Times New Roman" w:cs="Times New Roman"/>
                <w:color w:val="000000"/>
                <w:sz w:val="18"/>
                <w:szCs w:val="18"/>
                <w:lang w:eastAsia="ru-RU"/>
              </w:rPr>
              <w:t>8 615,45</w:t>
            </w:r>
          </w:p>
        </w:tc>
        <w:tc>
          <w:tcPr>
            <w:tcW w:w="546" w:type="pct"/>
            <w:tcBorders>
              <w:top w:val="nil"/>
              <w:left w:val="nil"/>
              <w:bottom w:val="single" w:sz="4" w:space="0" w:color="auto"/>
              <w:right w:val="single" w:sz="4" w:space="0" w:color="auto"/>
            </w:tcBorders>
            <w:vAlign w:val="center"/>
            <w:hideMark/>
          </w:tcPr>
          <w:p w14:paraId="74D90D83" w14:textId="77777777" w:rsidR="005E530D" w:rsidRPr="005E530D" w:rsidRDefault="005E530D" w:rsidP="00707ED0">
            <w:pPr>
              <w:spacing w:line="240" w:lineRule="auto"/>
              <w:jc w:val="center"/>
              <w:rPr>
                <w:rFonts w:eastAsia="Times New Roman" w:cs="Times New Roman"/>
                <w:color w:val="000000"/>
                <w:sz w:val="18"/>
                <w:szCs w:val="18"/>
                <w:lang w:eastAsia="ru-RU"/>
              </w:rPr>
            </w:pPr>
            <w:r w:rsidRPr="005E530D">
              <w:rPr>
                <w:rFonts w:eastAsia="Times New Roman" w:cs="Times New Roman"/>
                <w:color w:val="000000"/>
                <w:sz w:val="18"/>
                <w:szCs w:val="18"/>
                <w:lang w:eastAsia="ru-RU"/>
              </w:rPr>
              <w:t>7 440,15</w:t>
            </w:r>
          </w:p>
        </w:tc>
        <w:tc>
          <w:tcPr>
            <w:tcW w:w="1073" w:type="pct"/>
            <w:tcBorders>
              <w:top w:val="nil"/>
              <w:left w:val="nil"/>
              <w:bottom w:val="single" w:sz="4" w:space="0" w:color="auto"/>
              <w:right w:val="single" w:sz="4" w:space="0" w:color="auto"/>
            </w:tcBorders>
            <w:vAlign w:val="center"/>
            <w:hideMark/>
          </w:tcPr>
          <w:p w14:paraId="45E840CB" w14:textId="77777777" w:rsidR="005E530D" w:rsidRPr="005E530D" w:rsidRDefault="005E530D" w:rsidP="00707ED0">
            <w:pPr>
              <w:spacing w:line="240" w:lineRule="auto"/>
              <w:jc w:val="center"/>
              <w:rPr>
                <w:rFonts w:eastAsia="Times New Roman" w:cs="Times New Roman"/>
                <w:color w:val="000000"/>
                <w:sz w:val="18"/>
                <w:szCs w:val="18"/>
                <w:lang w:eastAsia="ru-RU"/>
              </w:rPr>
            </w:pPr>
            <w:r w:rsidRPr="005E530D">
              <w:rPr>
                <w:rFonts w:eastAsia="Times New Roman" w:cs="Times New Roman"/>
                <w:color w:val="000000"/>
                <w:sz w:val="18"/>
                <w:szCs w:val="18"/>
                <w:lang w:eastAsia="ru-RU"/>
              </w:rPr>
              <w:t>1 175,30</w:t>
            </w:r>
          </w:p>
        </w:tc>
        <w:tc>
          <w:tcPr>
            <w:tcW w:w="806" w:type="pct"/>
            <w:tcBorders>
              <w:top w:val="nil"/>
              <w:left w:val="nil"/>
              <w:bottom w:val="single" w:sz="4" w:space="0" w:color="auto"/>
              <w:right w:val="single" w:sz="4" w:space="0" w:color="auto"/>
            </w:tcBorders>
            <w:vAlign w:val="center"/>
            <w:hideMark/>
          </w:tcPr>
          <w:p w14:paraId="7A0A7C4A" w14:textId="77777777" w:rsidR="005E530D" w:rsidRPr="005E530D" w:rsidRDefault="005E530D" w:rsidP="00707ED0">
            <w:pPr>
              <w:spacing w:line="240" w:lineRule="auto"/>
              <w:jc w:val="center"/>
              <w:rPr>
                <w:rFonts w:eastAsia="Times New Roman" w:cs="Times New Roman"/>
                <w:color w:val="000000"/>
                <w:sz w:val="18"/>
                <w:szCs w:val="18"/>
                <w:lang w:eastAsia="ru-RU"/>
              </w:rPr>
            </w:pPr>
            <w:r w:rsidRPr="005E530D">
              <w:rPr>
                <w:rFonts w:eastAsia="Times New Roman" w:cs="Times New Roman"/>
                <w:color w:val="000000"/>
                <w:sz w:val="18"/>
                <w:szCs w:val="18"/>
                <w:lang w:eastAsia="ru-RU"/>
              </w:rPr>
              <w:t>3,56</w:t>
            </w:r>
          </w:p>
        </w:tc>
      </w:tr>
      <w:tr w:rsidR="005E530D" w:rsidRPr="005E530D" w14:paraId="7A6FEE33" w14:textId="77777777" w:rsidTr="005E530D">
        <w:trPr>
          <w:trHeight w:val="20"/>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1B85E35C" w14:textId="77777777" w:rsidR="005E530D" w:rsidRPr="005E530D" w:rsidRDefault="005E530D" w:rsidP="00707ED0">
            <w:pPr>
              <w:spacing w:line="240" w:lineRule="auto"/>
              <w:jc w:val="center"/>
              <w:rPr>
                <w:rFonts w:eastAsia="Times New Roman" w:cs="Times New Roman"/>
                <w:b/>
                <w:bCs/>
                <w:color w:val="000000"/>
                <w:sz w:val="18"/>
                <w:szCs w:val="18"/>
                <w:lang w:eastAsia="ru-RU"/>
              </w:rPr>
            </w:pPr>
            <w:r w:rsidRPr="005E530D">
              <w:rPr>
                <w:rFonts w:eastAsia="Times New Roman" w:cs="Times New Roman"/>
                <w:b/>
                <w:bCs/>
                <w:color w:val="000000"/>
                <w:sz w:val="18"/>
                <w:szCs w:val="18"/>
                <w:lang w:eastAsia="ru-RU"/>
              </w:rPr>
              <w:t>Глебовский сельский округ</w:t>
            </w:r>
          </w:p>
        </w:tc>
      </w:tr>
      <w:tr w:rsidR="005E530D" w:rsidRPr="005E530D" w14:paraId="028858EF" w14:textId="77777777" w:rsidTr="005E530D">
        <w:trPr>
          <w:trHeight w:val="20"/>
        </w:trPr>
        <w:tc>
          <w:tcPr>
            <w:tcW w:w="292" w:type="pct"/>
            <w:tcBorders>
              <w:top w:val="nil"/>
              <w:left w:val="single" w:sz="4" w:space="0" w:color="auto"/>
              <w:bottom w:val="single" w:sz="4" w:space="0" w:color="auto"/>
              <w:right w:val="single" w:sz="4" w:space="0" w:color="auto"/>
            </w:tcBorders>
            <w:vAlign w:val="center"/>
            <w:hideMark/>
          </w:tcPr>
          <w:p w14:paraId="33121A0E" w14:textId="77777777" w:rsidR="005E530D" w:rsidRPr="005E530D" w:rsidRDefault="005E530D" w:rsidP="00707ED0">
            <w:pPr>
              <w:spacing w:line="240" w:lineRule="auto"/>
              <w:jc w:val="center"/>
              <w:rPr>
                <w:rFonts w:eastAsia="Times New Roman" w:cs="Times New Roman"/>
                <w:color w:val="000000"/>
                <w:sz w:val="18"/>
                <w:szCs w:val="18"/>
                <w:lang w:eastAsia="ru-RU"/>
              </w:rPr>
            </w:pPr>
            <w:r w:rsidRPr="005E530D">
              <w:rPr>
                <w:rFonts w:eastAsia="Times New Roman" w:cs="Times New Roman"/>
                <w:color w:val="000000"/>
                <w:sz w:val="18"/>
                <w:szCs w:val="18"/>
                <w:lang w:eastAsia="ru-RU"/>
              </w:rPr>
              <w:t>13</w:t>
            </w:r>
          </w:p>
        </w:tc>
        <w:tc>
          <w:tcPr>
            <w:tcW w:w="1767" w:type="pct"/>
            <w:tcBorders>
              <w:top w:val="nil"/>
              <w:left w:val="nil"/>
              <w:bottom w:val="single" w:sz="4" w:space="0" w:color="auto"/>
              <w:right w:val="single" w:sz="4" w:space="0" w:color="auto"/>
            </w:tcBorders>
            <w:vAlign w:val="center"/>
            <w:hideMark/>
          </w:tcPr>
          <w:p w14:paraId="587E6AEB" w14:textId="77777777" w:rsidR="005E530D" w:rsidRPr="005E530D" w:rsidRDefault="005E530D" w:rsidP="00707ED0">
            <w:pPr>
              <w:spacing w:line="240" w:lineRule="auto"/>
              <w:rPr>
                <w:rFonts w:eastAsia="Times New Roman" w:cs="Times New Roman"/>
                <w:color w:val="000000"/>
                <w:sz w:val="18"/>
                <w:szCs w:val="18"/>
                <w:lang w:eastAsia="ru-RU"/>
              </w:rPr>
            </w:pPr>
            <w:r w:rsidRPr="005E530D">
              <w:rPr>
                <w:rFonts w:eastAsia="Times New Roman" w:cs="Times New Roman"/>
                <w:color w:val="000000"/>
                <w:sz w:val="18"/>
                <w:szCs w:val="18"/>
                <w:lang w:eastAsia="ru-RU"/>
              </w:rPr>
              <w:t>с. Глебовское, ул. Зелёная, д. 97</w:t>
            </w:r>
          </w:p>
        </w:tc>
        <w:tc>
          <w:tcPr>
            <w:tcW w:w="516" w:type="pct"/>
            <w:tcBorders>
              <w:top w:val="nil"/>
              <w:left w:val="nil"/>
              <w:bottom w:val="single" w:sz="4" w:space="0" w:color="auto"/>
              <w:right w:val="single" w:sz="4" w:space="0" w:color="auto"/>
            </w:tcBorders>
            <w:vAlign w:val="center"/>
            <w:hideMark/>
          </w:tcPr>
          <w:p w14:paraId="04D89F6D" w14:textId="77777777" w:rsidR="005E530D" w:rsidRPr="005E530D" w:rsidRDefault="005E530D" w:rsidP="00707ED0">
            <w:pPr>
              <w:spacing w:line="240" w:lineRule="auto"/>
              <w:jc w:val="center"/>
              <w:rPr>
                <w:rFonts w:eastAsia="Times New Roman" w:cs="Times New Roman"/>
                <w:color w:val="000000"/>
                <w:sz w:val="18"/>
                <w:szCs w:val="18"/>
                <w:lang w:eastAsia="ru-RU"/>
              </w:rPr>
            </w:pPr>
            <w:r w:rsidRPr="005E530D">
              <w:rPr>
                <w:rFonts w:eastAsia="Times New Roman" w:cs="Times New Roman"/>
                <w:color w:val="000000"/>
                <w:sz w:val="18"/>
                <w:szCs w:val="18"/>
                <w:lang w:eastAsia="ru-RU"/>
              </w:rPr>
              <w:t>408,46</w:t>
            </w:r>
          </w:p>
        </w:tc>
        <w:tc>
          <w:tcPr>
            <w:tcW w:w="546" w:type="pct"/>
            <w:tcBorders>
              <w:top w:val="nil"/>
              <w:left w:val="nil"/>
              <w:bottom w:val="single" w:sz="4" w:space="0" w:color="auto"/>
              <w:right w:val="single" w:sz="4" w:space="0" w:color="auto"/>
            </w:tcBorders>
            <w:vAlign w:val="center"/>
            <w:hideMark/>
          </w:tcPr>
          <w:p w14:paraId="0568DB36" w14:textId="77777777" w:rsidR="005E530D" w:rsidRPr="005E530D" w:rsidRDefault="005E530D" w:rsidP="00707ED0">
            <w:pPr>
              <w:spacing w:line="240" w:lineRule="auto"/>
              <w:jc w:val="center"/>
              <w:rPr>
                <w:rFonts w:eastAsia="Times New Roman" w:cs="Times New Roman"/>
                <w:color w:val="000000"/>
                <w:sz w:val="18"/>
                <w:szCs w:val="18"/>
                <w:lang w:eastAsia="ru-RU"/>
              </w:rPr>
            </w:pPr>
            <w:r w:rsidRPr="005E530D">
              <w:rPr>
                <w:rFonts w:eastAsia="Times New Roman" w:cs="Times New Roman"/>
                <w:color w:val="000000"/>
                <w:sz w:val="18"/>
                <w:szCs w:val="18"/>
                <w:lang w:eastAsia="ru-RU"/>
              </w:rPr>
              <w:t>0,00</w:t>
            </w:r>
          </w:p>
        </w:tc>
        <w:tc>
          <w:tcPr>
            <w:tcW w:w="1073" w:type="pct"/>
            <w:tcBorders>
              <w:top w:val="nil"/>
              <w:left w:val="nil"/>
              <w:bottom w:val="single" w:sz="4" w:space="0" w:color="auto"/>
              <w:right w:val="single" w:sz="4" w:space="0" w:color="auto"/>
            </w:tcBorders>
            <w:vAlign w:val="center"/>
            <w:hideMark/>
          </w:tcPr>
          <w:p w14:paraId="22AE6C74" w14:textId="77777777" w:rsidR="005E530D" w:rsidRPr="005E530D" w:rsidRDefault="005E530D" w:rsidP="00707ED0">
            <w:pPr>
              <w:spacing w:line="240" w:lineRule="auto"/>
              <w:jc w:val="center"/>
              <w:rPr>
                <w:rFonts w:eastAsia="Times New Roman" w:cs="Times New Roman"/>
                <w:color w:val="000000"/>
                <w:sz w:val="18"/>
                <w:szCs w:val="18"/>
                <w:lang w:eastAsia="ru-RU"/>
              </w:rPr>
            </w:pPr>
            <w:r w:rsidRPr="005E530D">
              <w:rPr>
                <w:rFonts w:eastAsia="Times New Roman" w:cs="Times New Roman"/>
                <w:color w:val="000000"/>
                <w:sz w:val="18"/>
                <w:szCs w:val="18"/>
                <w:lang w:eastAsia="ru-RU"/>
              </w:rPr>
              <w:t>408,46</w:t>
            </w:r>
          </w:p>
        </w:tc>
        <w:tc>
          <w:tcPr>
            <w:tcW w:w="806" w:type="pct"/>
            <w:tcBorders>
              <w:top w:val="nil"/>
              <w:left w:val="nil"/>
              <w:bottom w:val="single" w:sz="4" w:space="0" w:color="auto"/>
              <w:right w:val="single" w:sz="4" w:space="0" w:color="auto"/>
            </w:tcBorders>
            <w:vAlign w:val="center"/>
            <w:hideMark/>
          </w:tcPr>
          <w:p w14:paraId="18835CB5" w14:textId="77777777" w:rsidR="005E530D" w:rsidRPr="005E530D" w:rsidRDefault="005E530D" w:rsidP="00707ED0">
            <w:pPr>
              <w:spacing w:line="240" w:lineRule="auto"/>
              <w:jc w:val="center"/>
              <w:rPr>
                <w:rFonts w:eastAsia="Times New Roman" w:cs="Times New Roman"/>
                <w:color w:val="000000"/>
                <w:sz w:val="18"/>
                <w:szCs w:val="18"/>
                <w:lang w:eastAsia="ru-RU"/>
              </w:rPr>
            </w:pPr>
            <w:r w:rsidRPr="005E530D">
              <w:rPr>
                <w:rFonts w:eastAsia="Times New Roman" w:cs="Times New Roman"/>
                <w:color w:val="000000"/>
                <w:sz w:val="18"/>
                <w:szCs w:val="18"/>
                <w:lang w:eastAsia="ru-RU"/>
              </w:rPr>
              <w:t>0,14</w:t>
            </w:r>
          </w:p>
        </w:tc>
      </w:tr>
      <w:tr w:rsidR="005E530D" w:rsidRPr="005E530D" w14:paraId="36A1E960" w14:textId="77777777" w:rsidTr="005E530D">
        <w:trPr>
          <w:trHeight w:val="20"/>
        </w:trPr>
        <w:tc>
          <w:tcPr>
            <w:tcW w:w="292" w:type="pct"/>
            <w:tcBorders>
              <w:top w:val="nil"/>
              <w:left w:val="single" w:sz="4" w:space="0" w:color="auto"/>
              <w:bottom w:val="single" w:sz="4" w:space="0" w:color="auto"/>
              <w:right w:val="single" w:sz="4" w:space="0" w:color="auto"/>
            </w:tcBorders>
            <w:vAlign w:val="center"/>
            <w:hideMark/>
          </w:tcPr>
          <w:p w14:paraId="43C87FBF" w14:textId="77777777" w:rsidR="005E530D" w:rsidRPr="005E530D" w:rsidRDefault="005E530D" w:rsidP="00707ED0">
            <w:pPr>
              <w:spacing w:line="240" w:lineRule="auto"/>
              <w:jc w:val="center"/>
              <w:rPr>
                <w:rFonts w:eastAsia="Times New Roman" w:cs="Times New Roman"/>
                <w:color w:val="000000"/>
                <w:sz w:val="18"/>
                <w:szCs w:val="18"/>
                <w:lang w:eastAsia="ru-RU"/>
              </w:rPr>
            </w:pPr>
            <w:r w:rsidRPr="005E530D">
              <w:rPr>
                <w:rFonts w:eastAsia="Times New Roman" w:cs="Times New Roman"/>
                <w:color w:val="000000"/>
                <w:sz w:val="18"/>
                <w:szCs w:val="18"/>
                <w:lang w:eastAsia="ru-RU"/>
              </w:rPr>
              <w:t>14</w:t>
            </w:r>
          </w:p>
        </w:tc>
        <w:tc>
          <w:tcPr>
            <w:tcW w:w="1767" w:type="pct"/>
            <w:tcBorders>
              <w:top w:val="nil"/>
              <w:left w:val="nil"/>
              <w:bottom w:val="single" w:sz="4" w:space="0" w:color="auto"/>
              <w:right w:val="single" w:sz="4" w:space="0" w:color="auto"/>
            </w:tcBorders>
            <w:vAlign w:val="center"/>
            <w:hideMark/>
          </w:tcPr>
          <w:p w14:paraId="7DD9A1B2" w14:textId="77777777" w:rsidR="005E530D" w:rsidRPr="005E530D" w:rsidRDefault="005E530D" w:rsidP="00707ED0">
            <w:pPr>
              <w:spacing w:line="240" w:lineRule="auto"/>
              <w:rPr>
                <w:rFonts w:eastAsia="Times New Roman" w:cs="Times New Roman"/>
                <w:color w:val="000000"/>
                <w:sz w:val="18"/>
                <w:szCs w:val="18"/>
                <w:lang w:eastAsia="ru-RU"/>
              </w:rPr>
            </w:pPr>
            <w:r w:rsidRPr="005E530D">
              <w:rPr>
                <w:rFonts w:eastAsia="Times New Roman" w:cs="Times New Roman"/>
                <w:color w:val="000000"/>
                <w:sz w:val="18"/>
                <w:szCs w:val="18"/>
                <w:lang w:eastAsia="ru-RU"/>
              </w:rPr>
              <w:t>с. Новое, пер. Мирный, д.95</w:t>
            </w:r>
          </w:p>
        </w:tc>
        <w:tc>
          <w:tcPr>
            <w:tcW w:w="516" w:type="pct"/>
            <w:tcBorders>
              <w:top w:val="nil"/>
              <w:left w:val="nil"/>
              <w:bottom w:val="single" w:sz="4" w:space="0" w:color="auto"/>
              <w:right w:val="single" w:sz="4" w:space="0" w:color="auto"/>
            </w:tcBorders>
            <w:vAlign w:val="center"/>
            <w:hideMark/>
          </w:tcPr>
          <w:p w14:paraId="211D1C4E" w14:textId="77777777" w:rsidR="005E530D" w:rsidRPr="005E530D" w:rsidRDefault="005E530D" w:rsidP="00707ED0">
            <w:pPr>
              <w:spacing w:line="240" w:lineRule="auto"/>
              <w:jc w:val="center"/>
              <w:rPr>
                <w:rFonts w:eastAsia="Times New Roman" w:cs="Times New Roman"/>
                <w:color w:val="000000"/>
                <w:sz w:val="18"/>
                <w:szCs w:val="18"/>
                <w:lang w:eastAsia="ru-RU"/>
              </w:rPr>
            </w:pPr>
            <w:r w:rsidRPr="005E530D">
              <w:rPr>
                <w:rFonts w:eastAsia="Times New Roman" w:cs="Times New Roman"/>
                <w:color w:val="000000"/>
                <w:sz w:val="18"/>
                <w:szCs w:val="18"/>
                <w:lang w:eastAsia="ru-RU"/>
              </w:rPr>
              <w:t>1 536,57</w:t>
            </w:r>
          </w:p>
        </w:tc>
        <w:tc>
          <w:tcPr>
            <w:tcW w:w="546" w:type="pct"/>
            <w:tcBorders>
              <w:top w:val="nil"/>
              <w:left w:val="nil"/>
              <w:bottom w:val="single" w:sz="4" w:space="0" w:color="auto"/>
              <w:right w:val="single" w:sz="4" w:space="0" w:color="auto"/>
            </w:tcBorders>
            <w:vAlign w:val="center"/>
            <w:hideMark/>
          </w:tcPr>
          <w:p w14:paraId="74D3B2E0" w14:textId="77777777" w:rsidR="005E530D" w:rsidRPr="005E530D" w:rsidRDefault="005E530D" w:rsidP="00707ED0">
            <w:pPr>
              <w:spacing w:line="240" w:lineRule="auto"/>
              <w:jc w:val="center"/>
              <w:rPr>
                <w:rFonts w:eastAsia="Times New Roman" w:cs="Times New Roman"/>
                <w:color w:val="000000"/>
                <w:sz w:val="18"/>
                <w:szCs w:val="18"/>
                <w:lang w:eastAsia="ru-RU"/>
              </w:rPr>
            </w:pPr>
            <w:r w:rsidRPr="005E530D">
              <w:rPr>
                <w:rFonts w:eastAsia="Times New Roman" w:cs="Times New Roman"/>
                <w:color w:val="000000"/>
                <w:sz w:val="18"/>
                <w:szCs w:val="18"/>
                <w:lang w:eastAsia="ru-RU"/>
              </w:rPr>
              <w:t>906,02</w:t>
            </w:r>
          </w:p>
        </w:tc>
        <w:tc>
          <w:tcPr>
            <w:tcW w:w="1073" w:type="pct"/>
            <w:tcBorders>
              <w:top w:val="nil"/>
              <w:left w:val="nil"/>
              <w:bottom w:val="single" w:sz="4" w:space="0" w:color="auto"/>
              <w:right w:val="single" w:sz="4" w:space="0" w:color="auto"/>
            </w:tcBorders>
            <w:vAlign w:val="center"/>
            <w:hideMark/>
          </w:tcPr>
          <w:p w14:paraId="788233B5" w14:textId="77777777" w:rsidR="005E530D" w:rsidRPr="005E530D" w:rsidRDefault="005E530D" w:rsidP="00707ED0">
            <w:pPr>
              <w:spacing w:line="240" w:lineRule="auto"/>
              <w:jc w:val="center"/>
              <w:rPr>
                <w:rFonts w:eastAsia="Times New Roman" w:cs="Times New Roman"/>
                <w:color w:val="000000"/>
                <w:sz w:val="18"/>
                <w:szCs w:val="18"/>
                <w:lang w:eastAsia="ru-RU"/>
              </w:rPr>
            </w:pPr>
            <w:r w:rsidRPr="005E530D">
              <w:rPr>
                <w:rFonts w:eastAsia="Times New Roman" w:cs="Times New Roman"/>
                <w:color w:val="000000"/>
                <w:sz w:val="18"/>
                <w:szCs w:val="18"/>
                <w:lang w:eastAsia="ru-RU"/>
              </w:rPr>
              <w:t>630,55</w:t>
            </w:r>
          </w:p>
        </w:tc>
        <w:tc>
          <w:tcPr>
            <w:tcW w:w="806" w:type="pct"/>
            <w:tcBorders>
              <w:top w:val="nil"/>
              <w:left w:val="nil"/>
              <w:bottom w:val="single" w:sz="4" w:space="0" w:color="auto"/>
              <w:right w:val="single" w:sz="4" w:space="0" w:color="auto"/>
            </w:tcBorders>
            <w:vAlign w:val="center"/>
            <w:hideMark/>
          </w:tcPr>
          <w:p w14:paraId="36069C2B" w14:textId="77777777" w:rsidR="005E530D" w:rsidRPr="005E530D" w:rsidRDefault="005E530D" w:rsidP="00707ED0">
            <w:pPr>
              <w:spacing w:line="240" w:lineRule="auto"/>
              <w:jc w:val="center"/>
              <w:rPr>
                <w:rFonts w:eastAsia="Times New Roman" w:cs="Times New Roman"/>
                <w:color w:val="000000"/>
                <w:sz w:val="18"/>
                <w:szCs w:val="18"/>
                <w:lang w:eastAsia="ru-RU"/>
              </w:rPr>
            </w:pPr>
            <w:r w:rsidRPr="005E530D">
              <w:rPr>
                <w:rFonts w:eastAsia="Times New Roman" w:cs="Times New Roman"/>
                <w:color w:val="000000"/>
                <w:sz w:val="18"/>
                <w:szCs w:val="18"/>
                <w:lang w:eastAsia="ru-RU"/>
              </w:rPr>
              <w:t>0,58</w:t>
            </w:r>
          </w:p>
        </w:tc>
      </w:tr>
      <w:tr w:rsidR="005E530D" w:rsidRPr="005E530D" w14:paraId="53115CF0" w14:textId="77777777" w:rsidTr="005E530D">
        <w:trPr>
          <w:trHeight w:val="20"/>
        </w:trPr>
        <w:tc>
          <w:tcPr>
            <w:tcW w:w="2059" w:type="pct"/>
            <w:gridSpan w:val="2"/>
            <w:tcBorders>
              <w:top w:val="single" w:sz="4" w:space="0" w:color="auto"/>
              <w:left w:val="single" w:sz="4" w:space="0" w:color="auto"/>
              <w:bottom w:val="single" w:sz="4" w:space="0" w:color="auto"/>
              <w:right w:val="single" w:sz="4" w:space="0" w:color="auto"/>
            </w:tcBorders>
            <w:vAlign w:val="center"/>
            <w:hideMark/>
          </w:tcPr>
          <w:p w14:paraId="7C82D3D9" w14:textId="77777777" w:rsidR="005E530D" w:rsidRPr="005E530D" w:rsidRDefault="005E530D" w:rsidP="00707ED0">
            <w:pPr>
              <w:spacing w:line="240" w:lineRule="auto"/>
              <w:rPr>
                <w:rFonts w:eastAsia="Times New Roman" w:cs="Times New Roman"/>
                <w:color w:val="000000"/>
                <w:sz w:val="18"/>
                <w:szCs w:val="18"/>
                <w:lang w:eastAsia="ru-RU"/>
              </w:rPr>
            </w:pPr>
            <w:r w:rsidRPr="005E530D">
              <w:rPr>
                <w:rFonts w:eastAsia="Times New Roman" w:cs="Times New Roman"/>
                <w:color w:val="000000"/>
                <w:sz w:val="18"/>
                <w:szCs w:val="18"/>
                <w:lang w:eastAsia="ru-RU"/>
              </w:rPr>
              <w:t>ИТОГО:</w:t>
            </w:r>
          </w:p>
        </w:tc>
        <w:tc>
          <w:tcPr>
            <w:tcW w:w="516" w:type="pct"/>
            <w:tcBorders>
              <w:top w:val="nil"/>
              <w:left w:val="nil"/>
              <w:bottom w:val="single" w:sz="4" w:space="0" w:color="auto"/>
              <w:right w:val="single" w:sz="4" w:space="0" w:color="auto"/>
            </w:tcBorders>
            <w:vAlign w:val="center"/>
            <w:hideMark/>
          </w:tcPr>
          <w:p w14:paraId="42063314" w14:textId="77777777" w:rsidR="005E530D" w:rsidRPr="005E530D" w:rsidRDefault="005E530D" w:rsidP="00707ED0">
            <w:pPr>
              <w:spacing w:line="240" w:lineRule="auto"/>
              <w:jc w:val="center"/>
              <w:rPr>
                <w:rFonts w:eastAsia="Times New Roman" w:cs="Times New Roman"/>
                <w:color w:val="000000"/>
                <w:sz w:val="18"/>
                <w:szCs w:val="18"/>
                <w:lang w:eastAsia="ru-RU"/>
              </w:rPr>
            </w:pPr>
            <w:r w:rsidRPr="005E530D">
              <w:rPr>
                <w:rFonts w:eastAsia="Times New Roman" w:cs="Times New Roman"/>
                <w:color w:val="000000"/>
                <w:sz w:val="18"/>
                <w:szCs w:val="18"/>
                <w:lang w:eastAsia="ru-RU"/>
              </w:rPr>
              <w:t>1 945,03</w:t>
            </w:r>
          </w:p>
        </w:tc>
        <w:tc>
          <w:tcPr>
            <w:tcW w:w="546" w:type="pct"/>
            <w:tcBorders>
              <w:top w:val="nil"/>
              <w:left w:val="nil"/>
              <w:bottom w:val="single" w:sz="4" w:space="0" w:color="auto"/>
              <w:right w:val="single" w:sz="4" w:space="0" w:color="auto"/>
            </w:tcBorders>
            <w:vAlign w:val="center"/>
            <w:hideMark/>
          </w:tcPr>
          <w:p w14:paraId="02E25ADD" w14:textId="77777777" w:rsidR="005E530D" w:rsidRPr="005E530D" w:rsidRDefault="005E530D" w:rsidP="00707ED0">
            <w:pPr>
              <w:spacing w:line="240" w:lineRule="auto"/>
              <w:jc w:val="center"/>
              <w:rPr>
                <w:rFonts w:eastAsia="Times New Roman" w:cs="Times New Roman"/>
                <w:color w:val="000000"/>
                <w:sz w:val="18"/>
                <w:szCs w:val="18"/>
                <w:lang w:eastAsia="ru-RU"/>
              </w:rPr>
            </w:pPr>
            <w:r w:rsidRPr="005E530D">
              <w:rPr>
                <w:rFonts w:eastAsia="Times New Roman" w:cs="Times New Roman"/>
                <w:color w:val="000000"/>
                <w:sz w:val="18"/>
                <w:szCs w:val="18"/>
                <w:lang w:eastAsia="ru-RU"/>
              </w:rPr>
              <w:t>906,02</w:t>
            </w:r>
          </w:p>
        </w:tc>
        <w:tc>
          <w:tcPr>
            <w:tcW w:w="1073" w:type="pct"/>
            <w:tcBorders>
              <w:top w:val="nil"/>
              <w:left w:val="nil"/>
              <w:bottom w:val="single" w:sz="4" w:space="0" w:color="auto"/>
              <w:right w:val="single" w:sz="4" w:space="0" w:color="auto"/>
            </w:tcBorders>
            <w:vAlign w:val="center"/>
            <w:hideMark/>
          </w:tcPr>
          <w:p w14:paraId="40C48689" w14:textId="77777777" w:rsidR="005E530D" w:rsidRPr="005E530D" w:rsidRDefault="005E530D" w:rsidP="00707ED0">
            <w:pPr>
              <w:spacing w:line="240" w:lineRule="auto"/>
              <w:jc w:val="center"/>
              <w:rPr>
                <w:rFonts w:eastAsia="Times New Roman" w:cs="Times New Roman"/>
                <w:color w:val="000000"/>
                <w:sz w:val="18"/>
                <w:szCs w:val="18"/>
                <w:lang w:eastAsia="ru-RU"/>
              </w:rPr>
            </w:pPr>
            <w:r w:rsidRPr="005E530D">
              <w:rPr>
                <w:rFonts w:eastAsia="Times New Roman" w:cs="Times New Roman"/>
                <w:color w:val="000000"/>
                <w:sz w:val="18"/>
                <w:szCs w:val="18"/>
                <w:lang w:eastAsia="ru-RU"/>
              </w:rPr>
              <w:t>1 039,01</w:t>
            </w:r>
          </w:p>
        </w:tc>
        <w:tc>
          <w:tcPr>
            <w:tcW w:w="806" w:type="pct"/>
            <w:tcBorders>
              <w:top w:val="nil"/>
              <w:left w:val="nil"/>
              <w:bottom w:val="single" w:sz="4" w:space="0" w:color="auto"/>
              <w:right w:val="single" w:sz="4" w:space="0" w:color="auto"/>
            </w:tcBorders>
            <w:vAlign w:val="center"/>
            <w:hideMark/>
          </w:tcPr>
          <w:p w14:paraId="4E69FCBA" w14:textId="77777777" w:rsidR="005E530D" w:rsidRPr="005E530D" w:rsidRDefault="005E530D" w:rsidP="00707ED0">
            <w:pPr>
              <w:spacing w:line="240" w:lineRule="auto"/>
              <w:jc w:val="center"/>
              <w:rPr>
                <w:rFonts w:eastAsia="Times New Roman" w:cs="Times New Roman"/>
                <w:color w:val="000000"/>
                <w:sz w:val="18"/>
                <w:szCs w:val="18"/>
                <w:lang w:eastAsia="ru-RU"/>
              </w:rPr>
            </w:pPr>
            <w:r w:rsidRPr="005E530D">
              <w:rPr>
                <w:rFonts w:eastAsia="Times New Roman" w:cs="Times New Roman"/>
                <w:color w:val="000000"/>
                <w:sz w:val="18"/>
                <w:szCs w:val="18"/>
                <w:lang w:eastAsia="ru-RU"/>
              </w:rPr>
              <w:t>0,72</w:t>
            </w:r>
          </w:p>
        </w:tc>
      </w:tr>
      <w:tr w:rsidR="005E530D" w:rsidRPr="005E530D" w14:paraId="675772FB" w14:textId="77777777" w:rsidTr="005E530D">
        <w:trPr>
          <w:trHeight w:val="20"/>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5C273635" w14:textId="77777777" w:rsidR="005E530D" w:rsidRPr="005E530D" w:rsidRDefault="005E530D" w:rsidP="00707ED0">
            <w:pPr>
              <w:spacing w:line="240" w:lineRule="auto"/>
              <w:jc w:val="center"/>
              <w:rPr>
                <w:rFonts w:eastAsia="Times New Roman" w:cs="Times New Roman"/>
                <w:b/>
                <w:bCs/>
                <w:color w:val="000000"/>
                <w:sz w:val="18"/>
                <w:szCs w:val="18"/>
                <w:lang w:eastAsia="ru-RU"/>
              </w:rPr>
            </w:pPr>
            <w:proofErr w:type="spellStart"/>
            <w:r w:rsidRPr="005E530D">
              <w:rPr>
                <w:rFonts w:eastAsia="Times New Roman" w:cs="Times New Roman"/>
                <w:b/>
                <w:bCs/>
                <w:color w:val="000000"/>
                <w:sz w:val="18"/>
                <w:szCs w:val="18"/>
                <w:lang w:eastAsia="ru-RU"/>
              </w:rPr>
              <w:t>Любимцевский</w:t>
            </w:r>
            <w:proofErr w:type="spellEnd"/>
            <w:r w:rsidRPr="005E530D">
              <w:rPr>
                <w:rFonts w:eastAsia="Times New Roman" w:cs="Times New Roman"/>
                <w:b/>
                <w:bCs/>
                <w:color w:val="000000"/>
                <w:sz w:val="18"/>
                <w:szCs w:val="18"/>
                <w:lang w:eastAsia="ru-RU"/>
              </w:rPr>
              <w:t xml:space="preserve"> сельский округ</w:t>
            </w:r>
          </w:p>
        </w:tc>
      </w:tr>
      <w:tr w:rsidR="005E530D" w:rsidRPr="005E530D" w14:paraId="659F5E39" w14:textId="77777777" w:rsidTr="005E530D">
        <w:trPr>
          <w:trHeight w:val="20"/>
        </w:trPr>
        <w:tc>
          <w:tcPr>
            <w:tcW w:w="292" w:type="pct"/>
            <w:tcBorders>
              <w:top w:val="nil"/>
              <w:left w:val="single" w:sz="4" w:space="0" w:color="auto"/>
              <w:bottom w:val="single" w:sz="4" w:space="0" w:color="auto"/>
              <w:right w:val="single" w:sz="4" w:space="0" w:color="auto"/>
            </w:tcBorders>
            <w:vAlign w:val="center"/>
            <w:hideMark/>
          </w:tcPr>
          <w:p w14:paraId="20E2FE52" w14:textId="77777777" w:rsidR="005E530D" w:rsidRPr="005E530D" w:rsidRDefault="005E530D" w:rsidP="00707ED0">
            <w:pPr>
              <w:spacing w:line="240" w:lineRule="auto"/>
              <w:jc w:val="center"/>
              <w:rPr>
                <w:rFonts w:eastAsia="Times New Roman" w:cs="Times New Roman"/>
                <w:color w:val="000000"/>
                <w:sz w:val="18"/>
                <w:szCs w:val="18"/>
                <w:lang w:eastAsia="ru-RU"/>
              </w:rPr>
            </w:pPr>
            <w:r w:rsidRPr="005E530D">
              <w:rPr>
                <w:rFonts w:eastAsia="Times New Roman" w:cs="Times New Roman"/>
                <w:color w:val="000000"/>
                <w:sz w:val="18"/>
                <w:szCs w:val="18"/>
                <w:lang w:eastAsia="ru-RU"/>
              </w:rPr>
              <w:t>15</w:t>
            </w:r>
          </w:p>
        </w:tc>
        <w:tc>
          <w:tcPr>
            <w:tcW w:w="1767" w:type="pct"/>
            <w:tcBorders>
              <w:top w:val="nil"/>
              <w:left w:val="nil"/>
              <w:bottom w:val="single" w:sz="4" w:space="0" w:color="auto"/>
              <w:right w:val="single" w:sz="4" w:space="0" w:color="auto"/>
            </w:tcBorders>
            <w:vAlign w:val="center"/>
            <w:hideMark/>
          </w:tcPr>
          <w:p w14:paraId="3F436249" w14:textId="77777777" w:rsidR="005E530D" w:rsidRPr="005E530D" w:rsidRDefault="005E530D" w:rsidP="00707ED0">
            <w:pPr>
              <w:spacing w:line="240" w:lineRule="auto"/>
              <w:rPr>
                <w:rFonts w:eastAsia="Times New Roman" w:cs="Times New Roman"/>
                <w:color w:val="000000"/>
                <w:sz w:val="18"/>
                <w:szCs w:val="18"/>
                <w:lang w:eastAsia="ru-RU"/>
              </w:rPr>
            </w:pPr>
            <w:r w:rsidRPr="005E530D">
              <w:rPr>
                <w:rFonts w:eastAsia="Times New Roman" w:cs="Times New Roman"/>
                <w:color w:val="000000"/>
                <w:sz w:val="18"/>
                <w:szCs w:val="18"/>
                <w:lang w:eastAsia="ru-RU"/>
              </w:rPr>
              <w:t>д. Горки, пер. Производственный, д. 46</w:t>
            </w:r>
          </w:p>
        </w:tc>
        <w:tc>
          <w:tcPr>
            <w:tcW w:w="516" w:type="pct"/>
            <w:tcBorders>
              <w:top w:val="nil"/>
              <w:left w:val="nil"/>
              <w:bottom w:val="single" w:sz="4" w:space="0" w:color="auto"/>
              <w:right w:val="single" w:sz="4" w:space="0" w:color="auto"/>
            </w:tcBorders>
            <w:vAlign w:val="center"/>
            <w:hideMark/>
          </w:tcPr>
          <w:p w14:paraId="171E63D6" w14:textId="77777777" w:rsidR="005E530D" w:rsidRPr="005E530D" w:rsidRDefault="005E530D" w:rsidP="00707ED0">
            <w:pPr>
              <w:spacing w:line="240" w:lineRule="auto"/>
              <w:jc w:val="center"/>
              <w:rPr>
                <w:rFonts w:eastAsia="Times New Roman" w:cs="Times New Roman"/>
                <w:color w:val="000000"/>
                <w:sz w:val="18"/>
                <w:szCs w:val="18"/>
                <w:lang w:eastAsia="ru-RU"/>
              </w:rPr>
            </w:pPr>
            <w:r w:rsidRPr="005E530D">
              <w:rPr>
                <w:rFonts w:eastAsia="Times New Roman" w:cs="Times New Roman"/>
                <w:color w:val="000000"/>
                <w:sz w:val="18"/>
                <w:szCs w:val="18"/>
                <w:lang w:eastAsia="ru-RU"/>
              </w:rPr>
              <w:t>3 138,78</w:t>
            </w:r>
          </w:p>
        </w:tc>
        <w:tc>
          <w:tcPr>
            <w:tcW w:w="546" w:type="pct"/>
            <w:tcBorders>
              <w:top w:val="nil"/>
              <w:left w:val="nil"/>
              <w:bottom w:val="single" w:sz="4" w:space="0" w:color="auto"/>
              <w:right w:val="single" w:sz="4" w:space="0" w:color="auto"/>
            </w:tcBorders>
            <w:vAlign w:val="center"/>
            <w:hideMark/>
          </w:tcPr>
          <w:p w14:paraId="03E8D001" w14:textId="77777777" w:rsidR="005E530D" w:rsidRPr="005E530D" w:rsidRDefault="005E530D" w:rsidP="00707ED0">
            <w:pPr>
              <w:spacing w:line="240" w:lineRule="auto"/>
              <w:jc w:val="center"/>
              <w:rPr>
                <w:rFonts w:eastAsia="Times New Roman" w:cs="Times New Roman"/>
                <w:color w:val="000000"/>
                <w:sz w:val="18"/>
                <w:szCs w:val="18"/>
                <w:lang w:eastAsia="ru-RU"/>
              </w:rPr>
            </w:pPr>
            <w:r w:rsidRPr="005E530D">
              <w:rPr>
                <w:rFonts w:eastAsia="Times New Roman" w:cs="Times New Roman"/>
                <w:color w:val="000000"/>
                <w:sz w:val="18"/>
                <w:szCs w:val="18"/>
                <w:lang w:eastAsia="ru-RU"/>
              </w:rPr>
              <w:t>2 517,19</w:t>
            </w:r>
          </w:p>
        </w:tc>
        <w:tc>
          <w:tcPr>
            <w:tcW w:w="1073" w:type="pct"/>
            <w:tcBorders>
              <w:top w:val="nil"/>
              <w:left w:val="nil"/>
              <w:bottom w:val="single" w:sz="4" w:space="0" w:color="auto"/>
              <w:right w:val="single" w:sz="4" w:space="0" w:color="auto"/>
            </w:tcBorders>
            <w:vAlign w:val="center"/>
            <w:hideMark/>
          </w:tcPr>
          <w:p w14:paraId="15805FE0" w14:textId="77777777" w:rsidR="005E530D" w:rsidRPr="005E530D" w:rsidRDefault="005E530D" w:rsidP="00707ED0">
            <w:pPr>
              <w:spacing w:line="240" w:lineRule="auto"/>
              <w:jc w:val="center"/>
              <w:rPr>
                <w:rFonts w:eastAsia="Times New Roman" w:cs="Times New Roman"/>
                <w:color w:val="000000"/>
                <w:sz w:val="18"/>
                <w:szCs w:val="18"/>
                <w:lang w:eastAsia="ru-RU"/>
              </w:rPr>
            </w:pPr>
            <w:r w:rsidRPr="005E530D">
              <w:rPr>
                <w:rFonts w:eastAsia="Times New Roman" w:cs="Times New Roman"/>
                <w:color w:val="000000"/>
                <w:sz w:val="18"/>
                <w:szCs w:val="18"/>
                <w:lang w:eastAsia="ru-RU"/>
              </w:rPr>
              <w:t>841,26</w:t>
            </w:r>
          </w:p>
        </w:tc>
        <w:tc>
          <w:tcPr>
            <w:tcW w:w="806" w:type="pct"/>
            <w:tcBorders>
              <w:top w:val="nil"/>
              <w:left w:val="nil"/>
              <w:bottom w:val="single" w:sz="4" w:space="0" w:color="auto"/>
              <w:right w:val="single" w:sz="4" w:space="0" w:color="auto"/>
            </w:tcBorders>
            <w:vAlign w:val="center"/>
            <w:hideMark/>
          </w:tcPr>
          <w:p w14:paraId="78EADFF9" w14:textId="77777777" w:rsidR="005E530D" w:rsidRPr="005E530D" w:rsidRDefault="005E530D" w:rsidP="00707ED0">
            <w:pPr>
              <w:spacing w:line="240" w:lineRule="auto"/>
              <w:jc w:val="center"/>
              <w:rPr>
                <w:rFonts w:eastAsia="Times New Roman" w:cs="Times New Roman"/>
                <w:color w:val="000000"/>
                <w:sz w:val="18"/>
                <w:szCs w:val="18"/>
                <w:lang w:eastAsia="ru-RU"/>
              </w:rPr>
            </w:pPr>
            <w:r w:rsidRPr="005E530D">
              <w:rPr>
                <w:rFonts w:eastAsia="Times New Roman" w:cs="Times New Roman"/>
                <w:color w:val="000000"/>
                <w:sz w:val="18"/>
                <w:szCs w:val="18"/>
                <w:lang w:eastAsia="ru-RU"/>
              </w:rPr>
              <w:t>1,62</w:t>
            </w:r>
          </w:p>
        </w:tc>
      </w:tr>
      <w:tr w:rsidR="005E530D" w:rsidRPr="005E530D" w14:paraId="7996599A" w14:textId="77777777" w:rsidTr="005E530D">
        <w:trPr>
          <w:trHeight w:val="20"/>
        </w:trPr>
        <w:tc>
          <w:tcPr>
            <w:tcW w:w="2059" w:type="pct"/>
            <w:gridSpan w:val="2"/>
            <w:tcBorders>
              <w:top w:val="single" w:sz="4" w:space="0" w:color="auto"/>
              <w:left w:val="single" w:sz="4" w:space="0" w:color="auto"/>
              <w:bottom w:val="single" w:sz="4" w:space="0" w:color="auto"/>
              <w:right w:val="single" w:sz="4" w:space="0" w:color="auto"/>
            </w:tcBorders>
            <w:vAlign w:val="center"/>
            <w:hideMark/>
          </w:tcPr>
          <w:p w14:paraId="2DEE99D5" w14:textId="77777777" w:rsidR="005E530D" w:rsidRPr="005E530D" w:rsidRDefault="005E530D" w:rsidP="00707ED0">
            <w:pPr>
              <w:spacing w:line="240" w:lineRule="auto"/>
              <w:rPr>
                <w:rFonts w:eastAsia="Times New Roman" w:cs="Times New Roman"/>
                <w:color w:val="000000"/>
                <w:sz w:val="18"/>
                <w:szCs w:val="18"/>
                <w:lang w:eastAsia="ru-RU"/>
              </w:rPr>
            </w:pPr>
            <w:r w:rsidRPr="005E530D">
              <w:rPr>
                <w:rFonts w:eastAsia="Times New Roman" w:cs="Times New Roman"/>
                <w:color w:val="000000"/>
                <w:sz w:val="18"/>
                <w:szCs w:val="18"/>
                <w:lang w:eastAsia="ru-RU"/>
              </w:rPr>
              <w:t>ИТОГО:</w:t>
            </w:r>
          </w:p>
        </w:tc>
        <w:tc>
          <w:tcPr>
            <w:tcW w:w="516" w:type="pct"/>
            <w:tcBorders>
              <w:top w:val="nil"/>
              <w:left w:val="nil"/>
              <w:bottom w:val="single" w:sz="4" w:space="0" w:color="auto"/>
              <w:right w:val="single" w:sz="4" w:space="0" w:color="auto"/>
            </w:tcBorders>
            <w:vAlign w:val="center"/>
            <w:hideMark/>
          </w:tcPr>
          <w:p w14:paraId="35905426" w14:textId="77777777" w:rsidR="005E530D" w:rsidRPr="005E530D" w:rsidRDefault="005E530D" w:rsidP="00707ED0">
            <w:pPr>
              <w:spacing w:line="240" w:lineRule="auto"/>
              <w:jc w:val="center"/>
              <w:rPr>
                <w:rFonts w:eastAsia="Times New Roman" w:cs="Times New Roman"/>
                <w:color w:val="000000"/>
                <w:sz w:val="18"/>
                <w:szCs w:val="18"/>
                <w:lang w:eastAsia="ru-RU"/>
              </w:rPr>
            </w:pPr>
            <w:r w:rsidRPr="005E530D">
              <w:rPr>
                <w:rFonts w:eastAsia="Times New Roman" w:cs="Times New Roman"/>
                <w:color w:val="000000"/>
                <w:sz w:val="18"/>
                <w:szCs w:val="18"/>
                <w:lang w:eastAsia="ru-RU"/>
              </w:rPr>
              <w:t>3 138,78</w:t>
            </w:r>
          </w:p>
        </w:tc>
        <w:tc>
          <w:tcPr>
            <w:tcW w:w="546" w:type="pct"/>
            <w:tcBorders>
              <w:top w:val="nil"/>
              <w:left w:val="nil"/>
              <w:bottom w:val="single" w:sz="4" w:space="0" w:color="auto"/>
              <w:right w:val="single" w:sz="4" w:space="0" w:color="auto"/>
            </w:tcBorders>
            <w:vAlign w:val="center"/>
            <w:hideMark/>
          </w:tcPr>
          <w:p w14:paraId="7CF9127D" w14:textId="77777777" w:rsidR="005E530D" w:rsidRPr="005E530D" w:rsidRDefault="005E530D" w:rsidP="00707ED0">
            <w:pPr>
              <w:spacing w:line="240" w:lineRule="auto"/>
              <w:jc w:val="center"/>
              <w:rPr>
                <w:rFonts w:eastAsia="Times New Roman" w:cs="Times New Roman"/>
                <w:color w:val="000000"/>
                <w:sz w:val="18"/>
                <w:szCs w:val="18"/>
                <w:lang w:eastAsia="ru-RU"/>
              </w:rPr>
            </w:pPr>
            <w:r w:rsidRPr="005E530D">
              <w:rPr>
                <w:rFonts w:eastAsia="Times New Roman" w:cs="Times New Roman"/>
                <w:color w:val="000000"/>
                <w:sz w:val="18"/>
                <w:szCs w:val="18"/>
                <w:lang w:eastAsia="ru-RU"/>
              </w:rPr>
              <w:t>2 517,19</w:t>
            </w:r>
          </w:p>
        </w:tc>
        <w:tc>
          <w:tcPr>
            <w:tcW w:w="1073" w:type="pct"/>
            <w:tcBorders>
              <w:top w:val="nil"/>
              <w:left w:val="nil"/>
              <w:bottom w:val="single" w:sz="4" w:space="0" w:color="auto"/>
              <w:right w:val="single" w:sz="4" w:space="0" w:color="auto"/>
            </w:tcBorders>
            <w:vAlign w:val="center"/>
            <w:hideMark/>
          </w:tcPr>
          <w:p w14:paraId="7A4739B2" w14:textId="77777777" w:rsidR="005E530D" w:rsidRPr="005E530D" w:rsidRDefault="005E530D" w:rsidP="00707ED0">
            <w:pPr>
              <w:spacing w:line="240" w:lineRule="auto"/>
              <w:jc w:val="center"/>
              <w:rPr>
                <w:rFonts w:eastAsia="Times New Roman" w:cs="Times New Roman"/>
                <w:color w:val="000000"/>
                <w:sz w:val="18"/>
                <w:szCs w:val="18"/>
                <w:lang w:eastAsia="ru-RU"/>
              </w:rPr>
            </w:pPr>
            <w:r w:rsidRPr="005E530D">
              <w:rPr>
                <w:rFonts w:eastAsia="Times New Roman" w:cs="Times New Roman"/>
                <w:color w:val="000000"/>
                <w:sz w:val="18"/>
                <w:szCs w:val="18"/>
                <w:lang w:eastAsia="ru-RU"/>
              </w:rPr>
              <w:t>841,26</w:t>
            </w:r>
          </w:p>
        </w:tc>
        <w:tc>
          <w:tcPr>
            <w:tcW w:w="806" w:type="pct"/>
            <w:tcBorders>
              <w:top w:val="nil"/>
              <w:left w:val="nil"/>
              <w:bottom w:val="single" w:sz="4" w:space="0" w:color="auto"/>
              <w:right w:val="single" w:sz="4" w:space="0" w:color="auto"/>
            </w:tcBorders>
            <w:vAlign w:val="center"/>
            <w:hideMark/>
          </w:tcPr>
          <w:p w14:paraId="197D5E46" w14:textId="77777777" w:rsidR="005E530D" w:rsidRPr="005E530D" w:rsidRDefault="005E530D" w:rsidP="00707ED0">
            <w:pPr>
              <w:spacing w:line="240" w:lineRule="auto"/>
              <w:jc w:val="center"/>
              <w:rPr>
                <w:rFonts w:eastAsia="Times New Roman" w:cs="Times New Roman"/>
                <w:color w:val="000000"/>
                <w:sz w:val="18"/>
                <w:szCs w:val="18"/>
                <w:lang w:eastAsia="ru-RU"/>
              </w:rPr>
            </w:pPr>
            <w:r w:rsidRPr="005E530D">
              <w:rPr>
                <w:rFonts w:eastAsia="Times New Roman" w:cs="Times New Roman"/>
                <w:color w:val="000000"/>
                <w:sz w:val="18"/>
                <w:szCs w:val="18"/>
                <w:lang w:eastAsia="ru-RU"/>
              </w:rPr>
              <w:t>1,62</w:t>
            </w:r>
          </w:p>
        </w:tc>
      </w:tr>
      <w:tr w:rsidR="005E530D" w:rsidRPr="005E530D" w14:paraId="2C06F53F" w14:textId="77777777" w:rsidTr="005E530D">
        <w:trPr>
          <w:trHeight w:val="20"/>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17F84F4D" w14:textId="77777777" w:rsidR="005E530D" w:rsidRPr="005E530D" w:rsidRDefault="005E530D" w:rsidP="00707ED0">
            <w:pPr>
              <w:spacing w:line="240" w:lineRule="auto"/>
              <w:jc w:val="center"/>
              <w:rPr>
                <w:rFonts w:eastAsia="Times New Roman" w:cs="Times New Roman"/>
                <w:b/>
                <w:bCs/>
                <w:color w:val="000000"/>
                <w:sz w:val="18"/>
                <w:szCs w:val="18"/>
                <w:lang w:eastAsia="ru-RU"/>
              </w:rPr>
            </w:pPr>
            <w:proofErr w:type="spellStart"/>
            <w:r w:rsidRPr="005E530D">
              <w:rPr>
                <w:rFonts w:eastAsia="Times New Roman" w:cs="Times New Roman"/>
                <w:b/>
                <w:bCs/>
                <w:color w:val="000000"/>
                <w:sz w:val="18"/>
                <w:szCs w:val="18"/>
                <w:lang w:eastAsia="ru-RU"/>
              </w:rPr>
              <w:t>Скоблевский</w:t>
            </w:r>
            <w:proofErr w:type="spellEnd"/>
            <w:r w:rsidRPr="005E530D">
              <w:rPr>
                <w:rFonts w:eastAsia="Times New Roman" w:cs="Times New Roman"/>
                <w:b/>
                <w:bCs/>
                <w:color w:val="000000"/>
                <w:sz w:val="18"/>
                <w:szCs w:val="18"/>
                <w:lang w:eastAsia="ru-RU"/>
              </w:rPr>
              <w:t xml:space="preserve"> сельский округ</w:t>
            </w:r>
          </w:p>
        </w:tc>
      </w:tr>
      <w:tr w:rsidR="005E530D" w:rsidRPr="005E530D" w14:paraId="03209EFF" w14:textId="77777777" w:rsidTr="005E530D">
        <w:trPr>
          <w:trHeight w:val="20"/>
        </w:trPr>
        <w:tc>
          <w:tcPr>
            <w:tcW w:w="292" w:type="pct"/>
            <w:tcBorders>
              <w:top w:val="nil"/>
              <w:left w:val="single" w:sz="4" w:space="0" w:color="auto"/>
              <w:bottom w:val="single" w:sz="4" w:space="0" w:color="auto"/>
              <w:right w:val="single" w:sz="4" w:space="0" w:color="auto"/>
            </w:tcBorders>
            <w:vAlign w:val="center"/>
            <w:hideMark/>
          </w:tcPr>
          <w:p w14:paraId="21FB352D" w14:textId="77777777" w:rsidR="005E530D" w:rsidRPr="005E530D" w:rsidRDefault="005E530D" w:rsidP="00707ED0">
            <w:pPr>
              <w:spacing w:line="240" w:lineRule="auto"/>
              <w:jc w:val="center"/>
              <w:rPr>
                <w:rFonts w:eastAsia="Times New Roman" w:cs="Times New Roman"/>
                <w:color w:val="000000"/>
                <w:sz w:val="18"/>
                <w:szCs w:val="18"/>
                <w:lang w:eastAsia="ru-RU"/>
              </w:rPr>
            </w:pPr>
            <w:r w:rsidRPr="005E530D">
              <w:rPr>
                <w:rFonts w:eastAsia="Times New Roman" w:cs="Times New Roman"/>
                <w:color w:val="000000"/>
                <w:sz w:val="18"/>
                <w:szCs w:val="18"/>
                <w:lang w:eastAsia="ru-RU"/>
              </w:rPr>
              <w:t>16</w:t>
            </w:r>
          </w:p>
        </w:tc>
        <w:tc>
          <w:tcPr>
            <w:tcW w:w="1767" w:type="pct"/>
            <w:tcBorders>
              <w:top w:val="nil"/>
              <w:left w:val="nil"/>
              <w:bottom w:val="single" w:sz="4" w:space="0" w:color="auto"/>
              <w:right w:val="single" w:sz="4" w:space="0" w:color="auto"/>
            </w:tcBorders>
            <w:vAlign w:val="center"/>
            <w:hideMark/>
          </w:tcPr>
          <w:p w14:paraId="3D33B72B" w14:textId="77777777" w:rsidR="005E530D" w:rsidRPr="005E530D" w:rsidRDefault="005E530D" w:rsidP="00707ED0">
            <w:pPr>
              <w:spacing w:line="240" w:lineRule="auto"/>
              <w:rPr>
                <w:rFonts w:eastAsia="Times New Roman" w:cs="Times New Roman"/>
                <w:color w:val="000000"/>
                <w:sz w:val="18"/>
                <w:szCs w:val="18"/>
                <w:lang w:eastAsia="ru-RU"/>
              </w:rPr>
            </w:pPr>
            <w:r w:rsidRPr="005E530D">
              <w:rPr>
                <w:rFonts w:eastAsia="Times New Roman" w:cs="Times New Roman"/>
                <w:color w:val="000000"/>
                <w:sz w:val="18"/>
                <w:szCs w:val="18"/>
                <w:lang w:eastAsia="ru-RU"/>
              </w:rPr>
              <w:t xml:space="preserve">с. </w:t>
            </w:r>
            <w:proofErr w:type="spellStart"/>
            <w:r w:rsidRPr="005E530D">
              <w:rPr>
                <w:rFonts w:eastAsia="Times New Roman" w:cs="Times New Roman"/>
                <w:color w:val="000000"/>
                <w:sz w:val="18"/>
                <w:szCs w:val="18"/>
                <w:lang w:eastAsia="ru-RU"/>
              </w:rPr>
              <w:t>Ефимьево</w:t>
            </w:r>
            <w:proofErr w:type="spellEnd"/>
            <w:r w:rsidRPr="005E530D">
              <w:rPr>
                <w:rFonts w:eastAsia="Times New Roman" w:cs="Times New Roman"/>
                <w:color w:val="000000"/>
                <w:sz w:val="18"/>
                <w:szCs w:val="18"/>
                <w:lang w:eastAsia="ru-RU"/>
              </w:rPr>
              <w:t>, ул. Октябрьская, д.4</w:t>
            </w:r>
          </w:p>
        </w:tc>
        <w:tc>
          <w:tcPr>
            <w:tcW w:w="516" w:type="pct"/>
            <w:tcBorders>
              <w:top w:val="nil"/>
              <w:left w:val="nil"/>
              <w:bottom w:val="single" w:sz="4" w:space="0" w:color="auto"/>
              <w:right w:val="single" w:sz="4" w:space="0" w:color="auto"/>
            </w:tcBorders>
            <w:vAlign w:val="center"/>
            <w:hideMark/>
          </w:tcPr>
          <w:p w14:paraId="0406D2D4" w14:textId="77777777" w:rsidR="005E530D" w:rsidRPr="005E530D" w:rsidRDefault="005E530D" w:rsidP="00707ED0">
            <w:pPr>
              <w:spacing w:line="240" w:lineRule="auto"/>
              <w:jc w:val="center"/>
              <w:rPr>
                <w:rFonts w:eastAsia="Times New Roman" w:cs="Times New Roman"/>
                <w:color w:val="000000"/>
                <w:sz w:val="18"/>
                <w:szCs w:val="18"/>
                <w:lang w:eastAsia="ru-RU"/>
              </w:rPr>
            </w:pPr>
            <w:r w:rsidRPr="005E530D">
              <w:rPr>
                <w:rFonts w:eastAsia="Times New Roman" w:cs="Times New Roman"/>
                <w:color w:val="000000"/>
                <w:sz w:val="18"/>
                <w:szCs w:val="18"/>
                <w:lang w:eastAsia="ru-RU"/>
              </w:rPr>
              <w:t>609,02</w:t>
            </w:r>
          </w:p>
        </w:tc>
        <w:tc>
          <w:tcPr>
            <w:tcW w:w="546" w:type="pct"/>
            <w:tcBorders>
              <w:top w:val="nil"/>
              <w:left w:val="nil"/>
              <w:bottom w:val="single" w:sz="4" w:space="0" w:color="auto"/>
              <w:right w:val="single" w:sz="4" w:space="0" w:color="auto"/>
            </w:tcBorders>
            <w:vAlign w:val="center"/>
            <w:hideMark/>
          </w:tcPr>
          <w:p w14:paraId="14D2B934" w14:textId="77777777" w:rsidR="005E530D" w:rsidRPr="005E530D" w:rsidRDefault="005E530D" w:rsidP="00707ED0">
            <w:pPr>
              <w:spacing w:line="240" w:lineRule="auto"/>
              <w:jc w:val="center"/>
              <w:rPr>
                <w:rFonts w:eastAsia="Times New Roman" w:cs="Times New Roman"/>
                <w:color w:val="000000"/>
                <w:sz w:val="18"/>
                <w:szCs w:val="18"/>
                <w:lang w:eastAsia="ru-RU"/>
              </w:rPr>
            </w:pPr>
            <w:r w:rsidRPr="005E530D">
              <w:rPr>
                <w:rFonts w:eastAsia="Times New Roman" w:cs="Times New Roman"/>
                <w:color w:val="000000"/>
                <w:sz w:val="18"/>
                <w:szCs w:val="18"/>
                <w:lang w:eastAsia="ru-RU"/>
              </w:rPr>
              <w:t>423,78</w:t>
            </w:r>
          </w:p>
        </w:tc>
        <w:tc>
          <w:tcPr>
            <w:tcW w:w="1073" w:type="pct"/>
            <w:tcBorders>
              <w:top w:val="nil"/>
              <w:left w:val="nil"/>
              <w:bottom w:val="single" w:sz="4" w:space="0" w:color="auto"/>
              <w:right w:val="single" w:sz="4" w:space="0" w:color="auto"/>
            </w:tcBorders>
            <w:vAlign w:val="center"/>
            <w:hideMark/>
          </w:tcPr>
          <w:p w14:paraId="7317BD7B" w14:textId="77777777" w:rsidR="005E530D" w:rsidRPr="005E530D" w:rsidRDefault="005E530D" w:rsidP="00707ED0">
            <w:pPr>
              <w:spacing w:line="240" w:lineRule="auto"/>
              <w:jc w:val="center"/>
              <w:rPr>
                <w:rFonts w:eastAsia="Times New Roman" w:cs="Times New Roman"/>
                <w:color w:val="000000"/>
                <w:sz w:val="18"/>
                <w:szCs w:val="18"/>
                <w:lang w:eastAsia="ru-RU"/>
              </w:rPr>
            </w:pPr>
            <w:r w:rsidRPr="005E530D">
              <w:rPr>
                <w:rFonts w:eastAsia="Times New Roman" w:cs="Times New Roman"/>
                <w:color w:val="000000"/>
                <w:sz w:val="18"/>
                <w:szCs w:val="18"/>
                <w:lang w:eastAsia="ru-RU"/>
              </w:rPr>
              <w:t>185,24</w:t>
            </w:r>
          </w:p>
        </w:tc>
        <w:tc>
          <w:tcPr>
            <w:tcW w:w="806" w:type="pct"/>
            <w:tcBorders>
              <w:top w:val="nil"/>
              <w:left w:val="nil"/>
              <w:bottom w:val="single" w:sz="4" w:space="0" w:color="auto"/>
              <w:right w:val="single" w:sz="4" w:space="0" w:color="auto"/>
            </w:tcBorders>
            <w:vAlign w:val="center"/>
            <w:hideMark/>
          </w:tcPr>
          <w:p w14:paraId="70CCFD5C" w14:textId="77777777" w:rsidR="005E530D" w:rsidRPr="005E530D" w:rsidRDefault="005E530D" w:rsidP="00707ED0">
            <w:pPr>
              <w:spacing w:line="240" w:lineRule="auto"/>
              <w:jc w:val="center"/>
              <w:rPr>
                <w:rFonts w:eastAsia="Times New Roman" w:cs="Times New Roman"/>
                <w:color w:val="000000"/>
                <w:sz w:val="18"/>
                <w:szCs w:val="18"/>
                <w:lang w:eastAsia="ru-RU"/>
              </w:rPr>
            </w:pPr>
            <w:r w:rsidRPr="005E530D">
              <w:rPr>
                <w:rFonts w:eastAsia="Times New Roman" w:cs="Times New Roman"/>
                <w:color w:val="000000"/>
                <w:sz w:val="18"/>
                <w:szCs w:val="18"/>
                <w:lang w:eastAsia="ru-RU"/>
              </w:rPr>
              <w:t>0,23</w:t>
            </w:r>
          </w:p>
        </w:tc>
      </w:tr>
      <w:tr w:rsidR="005E530D" w:rsidRPr="005E530D" w14:paraId="7A811656" w14:textId="77777777" w:rsidTr="005E530D">
        <w:trPr>
          <w:trHeight w:val="20"/>
        </w:trPr>
        <w:tc>
          <w:tcPr>
            <w:tcW w:w="2059" w:type="pct"/>
            <w:gridSpan w:val="2"/>
            <w:tcBorders>
              <w:top w:val="single" w:sz="4" w:space="0" w:color="auto"/>
              <w:left w:val="single" w:sz="4" w:space="0" w:color="auto"/>
              <w:bottom w:val="single" w:sz="4" w:space="0" w:color="auto"/>
              <w:right w:val="single" w:sz="4" w:space="0" w:color="auto"/>
            </w:tcBorders>
            <w:vAlign w:val="center"/>
            <w:hideMark/>
          </w:tcPr>
          <w:p w14:paraId="158057C2" w14:textId="77777777" w:rsidR="005E530D" w:rsidRPr="005E530D" w:rsidRDefault="005E530D" w:rsidP="00707ED0">
            <w:pPr>
              <w:spacing w:line="240" w:lineRule="auto"/>
              <w:rPr>
                <w:rFonts w:eastAsia="Times New Roman" w:cs="Times New Roman"/>
                <w:color w:val="000000"/>
                <w:sz w:val="18"/>
                <w:szCs w:val="18"/>
                <w:lang w:eastAsia="ru-RU"/>
              </w:rPr>
            </w:pPr>
            <w:r w:rsidRPr="005E530D">
              <w:rPr>
                <w:rFonts w:eastAsia="Times New Roman" w:cs="Times New Roman"/>
                <w:color w:val="000000"/>
                <w:sz w:val="18"/>
                <w:szCs w:val="18"/>
                <w:lang w:eastAsia="ru-RU"/>
              </w:rPr>
              <w:t>ИТОГО:</w:t>
            </w:r>
          </w:p>
        </w:tc>
        <w:tc>
          <w:tcPr>
            <w:tcW w:w="516" w:type="pct"/>
            <w:tcBorders>
              <w:top w:val="nil"/>
              <w:left w:val="nil"/>
              <w:bottom w:val="single" w:sz="4" w:space="0" w:color="auto"/>
              <w:right w:val="single" w:sz="4" w:space="0" w:color="auto"/>
            </w:tcBorders>
            <w:vAlign w:val="center"/>
            <w:hideMark/>
          </w:tcPr>
          <w:p w14:paraId="77B36D04" w14:textId="77777777" w:rsidR="005E530D" w:rsidRPr="005E530D" w:rsidRDefault="005E530D" w:rsidP="00707ED0">
            <w:pPr>
              <w:spacing w:line="240" w:lineRule="auto"/>
              <w:jc w:val="center"/>
              <w:rPr>
                <w:rFonts w:eastAsia="Times New Roman" w:cs="Times New Roman"/>
                <w:color w:val="000000"/>
                <w:sz w:val="18"/>
                <w:szCs w:val="18"/>
                <w:lang w:eastAsia="ru-RU"/>
              </w:rPr>
            </w:pPr>
            <w:r w:rsidRPr="005E530D">
              <w:rPr>
                <w:rFonts w:eastAsia="Times New Roman" w:cs="Times New Roman"/>
                <w:color w:val="000000"/>
                <w:sz w:val="18"/>
                <w:szCs w:val="18"/>
                <w:lang w:eastAsia="ru-RU"/>
              </w:rPr>
              <w:t>609,02</w:t>
            </w:r>
          </w:p>
        </w:tc>
        <w:tc>
          <w:tcPr>
            <w:tcW w:w="546" w:type="pct"/>
            <w:tcBorders>
              <w:top w:val="nil"/>
              <w:left w:val="nil"/>
              <w:bottom w:val="single" w:sz="4" w:space="0" w:color="auto"/>
              <w:right w:val="single" w:sz="4" w:space="0" w:color="auto"/>
            </w:tcBorders>
            <w:vAlign w:val="center"/>
            <w:hideMark/>
          </w:tcPr>
          <w:p w14:paraId="396A247F" w14:textId="77777777" w:rsidR="005E530D" w:rsidRPr="005E530D" w:rsidRDefault="005E530D" w:rsidP="00707ED0">
            <w:pPr>
              <w:spacing w:line="240" w:lineRule="auto"/>
              <w:jc w:val="center"/>
              <w:rPr>
                <w:rFonts w:eastAsia="Times New Roman" w:cs="Times New Roman"/>
                <w:color w:val="000000"/>
                <w:sz w:val="18"/>
                <w:szCs w:val="18"/>
                <w:lang w:eastAsia="ru-RU"/>
              </w:rPr>
            </w:pPr>
            <w:r w:rsidRPr="005E530D">
              <w:rPr>
                <w:rFonts w:eastAsia="Times New Roman" w:cs="Times New Roman"/>
                <w:color w:val="000000"/>
                <w:sz w:val="18"/>
                <w:szCs w:val="18"/>
                <w:lang w:eastAsia="ru-RU"/>
              </w:rPr>
              <w:t>423,78</w:t>
            </w:r>
          </w:p>
        </w:tc>
        <w:tc>
          <w:tcPr>
            <w:tcW w:w="1073" w:type="pct"/>
            <w:tcBorders>
              <w:top w:val="nil"/>
              <w:left w:val="nil"/>
              <w:bottom w:val="single" w:sz="4" w:space="0" w:color="auto"/>
              <w:right w:val="single" w:sz="4" w:space="0" w:color="auto"/>
            </w:tcBorders>
            <w:vAlign w:val="center"/>
            <w:hideMark/>
          </w:tcPr>
          <w:p w14:paraId="3806E14C" w14:textId="77777777" w:rsidR="005E530D" w:rsidRPr="005E530D" w:rsidRDefault="005E530D" w:rsidP="00707ED0">
            <w:pPr>
              <w:spacing w:line="240" w:lineRule="auto"/>
              <w:jc w:val="center"/>
              <w:rPr>
                <w:rFonts w:eastAsia="Times New Roman" w:cs="Times New Roman"/>
                <w:color w:val="000000"/>
                <w:sz w:val="18"/>
                <w:szCs w:val="18"/>
                <w:lang w:eastAsia="ru-RU"/>
              </w:rPr>
            </w:pPr>
            <w:r w:rsidRPr="005E530D">
              <w:rPr>
                <w:rFonts w:eastAsia="Times New Roman" w:cs="Times New Roman"/>
                <w:color w:val="000000"/>
                <w:sz w:val="18"/>
                <w:szCs w:val="18"/>
                <w:lang w:eastAsia="ru-RU"/>
              </w:rPr>
              <w:t>185,24</w:t>
            </w:r>
          </w:p>
        </w:tc>
        <w:tc>
          <w:tcPr>
            <w:tcW w:w="806" w:type="pct"/>
            <w:tcBorders>
              <w:top w:val="nil"/>
              <w:left w:val="nil"/>
              <w:bottom w:val="single" w:sz="4" w:space="0" w:color="auto"/>
              <w:right w:val="single" w:sz="4" w:space="0" w:color="auto"/>
            </w:tcBorders>
            <w:vAlign w:val="center"/>
            <w:hideMark/>
          </w:tcPr>
          <w:p w14:paraId="7AFDED2F" w14:textId="77777777" w:rsidR="005E530D" w:rsidRPr="005E530D" w:rsidRDefault="005E530D" w:rsidP="00707ED0">
            <w:pPr>
              <w:spacing w:line="240" w:lineRule="auto"/>
              <w:jc w:val="center"/>
              <w:rPr>
                <w:rFonts w:eastAsia="Times New Roman" w:cs="Times New Roman"/>
                <w:color w:val="000000"/>
                <w:sz w:val="18"/>
                <w:szCs w:val="18"/>
                <w:lang w:eastAsia="ru-RU"/>
              </w:rPr>
            </w:pPr>
            <w:r w:rsidRPr="005E530D">
              <w:rPr>
                <w:rFonts w:eastAsia="Times New Roman" w:cs="Times New Roman"/>
                <w:color w:val="000000"/>
                <w:sz w:val="18"/>
                <w:szCs w:val="18"/>
                <w:lang w:eastAsia="ru-RU"/>
              </w:rPr>
              <w:t>0,23</w:t>
            </w:r>
          </w:p>
        </w:tc>
      </w:tr>
      <w:tr w:rsidR="005E530D" w:rsidRPr="005E530D" w14:paraId="31D563E7" w14:textId="77777777" w:rsidTr="005E530D">
        <w:trPr>
          <w:trHeight w:val="20"/>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4542E198" w14:textId="77777777" w:rsidR="005E530D" w:rsidRPr="005E530D" w:rsidRDefault="005E530D" w:rsidP="00707ED0">
            <w:pPr>
              <w:spacing w:line="240" w:lineRule="auto"/>
              <w:jc w:val="center"/>
              <w:rPr>
                <w:rFonts w:eastAsia="Times New Roman" w:cs="Times New Roman"/>
                <w:b/>
                <w:bCs/>
                <w:color w:val="000000"/>
                <w:sz w:val="18"/>
                <w:szCs w:val="18"/>
                <w:lang w:eastAsia="ru-RU"/>
              </w:rPr>
            </w:pPr>
            <w:proofErr w:type="spellStart"/>
            <w:r w:rsidRPr="005E530D">
              <w:rPr>
                <w:rFonts w:eastAsia="Times New Roman" w:cs="Times New Roman"/>
                <w:b/>
                <w:bCs/>
                <w:color w:val="000000"/>
                <w:sz w:val="18"/>
                <w:szCs w:val="18"/>
                <w:lang w:eastAsia="ru-RU"/>
              </w:rPr>
              <w:t>Купанский</w:t>
            </w:r>
            <w:proofErr w:type="spellEnd"/>
            <w:r w:rsidRPr="005E530D">
              <w:rPr>
                <w:rFonts w:eastAsia="Times New Roman" w:cs="Times New Roman"/>
                <w:b/>
                <w:bCs/>
                <w:color w:val="000000"/>
                <w:sz w:val="18"/>
                <w:szCs w:val="18"/>
                <w:lang w:eastAsia="ru-RU"/>
              </w:rPr>
              <w:t xml:space="preserve"> сельский округ</w:t>
            </w:r>
          </w:p>
        </w:tc>
      </w:tr>
      <w:tr w:rsidR="005E530D" w:rsidRPr="005E530D" w14:paraId="15BE35B7" w14:textId="77777777" w:rsidTr="005E530D">
        <w:trPr>
          <w:trHeight w:val="20"/>
        </w:trPr>
        <w:tc>
          <w:tcPr>
            <w:tcW w:w="292" w:type="pct"/>
            <w:tcBorders>
              <w:top w:val="nil"/>
              <w:left w:val="single" w:sz="4" w:space="0" w:color="auto"/>
              <w:bottom w:val="single" w:sz="4" w:space="0" w:color="auto"/>
              <w:right w:val="single" w:sz="4" w:space="0" w:color="auto"/>
            </w:tcBorders>
            <w:vAlign w:val="center"/>
            <w:hideMark/>
          </w:tcPr>
          <w:p w14:paraId="62666D08" w14:textId="77777777" w:rsidR="005E530D" w:rsidRPr="005E530D" w:rsidRDefault="005E530D" w:rsidP="00707ED0">
            <w:pPr>
              <w:spacing w:line="240" w:lineRule="auto"/>
              <w:jc w:val="center"/>
              <w:rPr>
                <w:rFonts w:eastAsia="Times New Roman" w:cs="Times New Roman"/>
                <w:color w:val="000000"/>
                <w:sz w:val="18"/>
                <w:szCs w:val="18"/>
                <w:lang w:eastAsia="ru-RU"/>
              </w:rPr>
            </w:pPr>
            <w:r w:rsidRPr="005E530D">
              <w:rPr>
                <w:rFonts w:eastAsia="Times New Roman" w:cs="Times New Roman"/>
                <w:color w:val="000000"/>
                <w:sz w:val="18"/>
                <w:szCs w:val="18"/>
                <w:lang w:eastAsia="ru-RU"/>
              </w:rPr>
              <w:t>17</w:t>
            </w:r>
          </w:p>
        </w:tc>
        <w:tc>
          <w:tcPr>
            <w:tcW w:w="1767" w:type="pct"/>
            <w:tcBorders>
              <w:top w:val="nil"/>
              <w:left w:val="nil"/>
              <w:bottom w:val="single" w:sz="4" w:space="0" w:color="auto"/>
              <w:right w:val="single" w:sz="4" w:space="0" w:color="auto"/>
            </w:tcBorders>
            <w:vAlign w:val="center"/>
            <w:hideMark/>
          </w:tcPr>
          <w:p w14:paraId="0E71BD20" w14:textId="77777777" w:rsidR="005E530D" w:rsidRPr="005E530D" w:rsidRDefault="005E530D" w:rsidP="00707ED0">
            <w:pPr>
              <w:spacing w:line="240" w:lineRule="auto"/>
              <w:rPr>
                <w:rFonts w:eastAsia="Times New Roman" w:cs="Times New Roman"/>
                <w:color w:val="000000"/>
                <w:sz w:val="18"/>
                <w:szCs w:val="18"/>
                <w:lang w:eastAsia="ru-RU"/>
              </w:rPr>
            </w:pPr>
            <w:r w:rsidRPr="005E530D">
              <w:rPr>
                <w:rFonts w:eastAsia="Times New Roman" w:cs="Times New Roman"/>
                <w:color w:val="000000"/>
                <w:sz w:val="18"/>
                <w:szCs w:val="18"/>
                <w:lang w:eastAsia="ru-RU"/>
              </w:rPr>
              <w:t>с. Купанское, ул. Советская, д. 60</w:t>
            </w:r>
          </w:p>
        </w:tc>
        <w:tc>
          <w:tcPr>
            <w:tcW w:w="516" w:type="pct"/>
            <w:tcBorders>
              <w:top w:val="nil"/>
              <w:left w:val="nil"/>
              <w:bottom w:val="single" w:sz="4" w:space="0" w:color="auto"/>
              <w:right w:val="single" w:sz="4" w:space="0" w:color="auto"/>
            </w:tcBorders>
            <w:vAlign w:val="center"/>
            <w:hideMark/>
          </w:tcPr>
          <w:p w14:paraId="3C7139B6" w14:textId="77777777" w:rsidR="005E530D" w:rsidRPr="005E530D" w:rsidRDefault="005E530D" w:rsidP="00707ED0">
            <w:pPr>
              <w:spacing w:line="240" w:lineRule="auto"/>
              <w:jc w:val="center"/>
              <w:rPr>
                <w:rFonts w:eastAsia="Times New Roman" w:cs="Times New Roman"/>
                <w:color w:val="000000"/>
                <w:sz w:val="18"/>
                <w:szCs w:val="18"/>
                <w:lang w:eastAsia="ru-RU"/>
              </w:rPr>
            </w:pPr>
            <w:r w:rsidRPr="005E530D">
              <w:rPr>
                <w:rFonts w:eastAsia="Times New Roman" w:cs="Times New Roman"/>
                <w:color w:val="000000"/>
                <w:sz w:val="18"/>
                <w:szCs w:val="18"/>
                <w:lang w:eastAsia="ru-RU"/>
              </w:rPr>
              <w:t>11 257,15</w:t>
            </w:r>
          </w:p>
        </w:tc>
        <w:tc>
          <w:tcPr>
            <w:tcW w:w="546" w:type="pct"/>
            <w:tcBorders>
              <w:top w:val="nil"/>
              <w:left w:val="nil"/>
              <w:bottom w:val="single" w:sz="4" w:space="0" w:color="auto"/>
              <w:right w:val="single" w:sz="4" w:space="0" w:color="auto"/>
            </w:tcBorders>
            <w:vAlign w:val="center"/>
            <w:hideMark/>
          </w:tcPr>
          <w:p w14:paraId="5EBFC0B9" w14:textId="77777777" w:rsidR="005E530D" w:rsidRPr="005E530D" w:rsidRDefault="005E530D" w:rsidP="00707ED0">
            <w:pPr>
              <w:spacing w:line="240" w:lineRule="auto"/>
              <w:jc w:val="center"/>
              <w:rPr>
                <w:rFonts w:eastAsia="Times New Roman" w:cs="Times New Roman"/>
                <w:color w:val="000000"/>
                <w:sz w:val="18"/>
                <w:szCs w:val="18"/>
                <w:lang w:eastAsia="ru-RU"/>
              </w:rPr>
            </w:pPr>
            <w:r w:rsidRPr="005E530D">
              <w:rPr>
                <w:rFonts w:eastAsia="Times New Roman" w:cs="Times New Roman"/>
                <w:color w:val="000000"/>
                <w:sz w:val="18"/>
                <w:szCs w:val="18"/>
                <w:lang w:eastAsia="ru-RU"/>
              </w:rPr>
              <w:t>9 228,55</w:t>
            </w:r>
          </w:p>
        </w:tc>
        <w:tc>
          <w:tcPr>
            <w:tcW w:w="1073" w:type="pct"/>
            <w:tcBorders>
              <w:top w:val="nil"/>
              <w:left w:val="nil"/>
              <w:bottom w:val="single" w:sz="4" w:space="0" w:color="auto"/>
              <w:right w:val="single" w:sz="4" w:space="0" w:color="auto"/>
            </w:tcBorders>
            <w:vAlign w:val="center"/>
            <w:hideMark/>
          </w:tcPr>
          <w:p w14:paraId="7D516F97" w14:textId="77777777" w:rsidR="005E530D" w:rsidRPr="005E530D" w:rsidRDefault="005E530D" w:rsidP="00707ED0">
            <w:pPr>
              <w:spacing w:line="240" w:lineRule="auto"/>
              <w:jc w:val="center"/>
              <w:rPr>
                <w:rFonts w:eastAsia="Times New Roman" w:cs="Times New Roman"/>
                <w:color w:val="000000"/>
                <w:sz w:val="18"/>
                <w:szCs w:val="18"/>
                <w:lang w:eastAsia="ru-RU"/>
              </w:rPr>
            </w:pPr>
            <w:r w:rsidRPr="005E530D">
              <w:rPr>
                <w:rFonts w:eastAsia="Times New Roman" w:cs="Times New Roman"/>
                <w:color w:val="000000"/>
                <w:sz w:val="18"/>
                <w:szCs w:val="18"/>
                <w:lang w:eastAsia="ru-RU"/>
              </w:rPr>
              <w:t>2 028,60</w:t>
            </w:r>
          </w:p>
        </w:tc>
        <w:tc>
          <w:tcPr>
            <w:tcW w:w="806" w:type="pct"/>
            <w:tcBorders>
              <w:top w:val="nil"/>
              <w:left w:val="nil"/>
              <w:bottom w:val="single" w:sz="4" w:space="0" w:color="auto"/>
              <w:right w:val="single" w:sz="4" w:space="0" w:color="auto"/>
            </w:tcBorders>
            <w:vAlign w:val="center"/>
            <w:hideMark/>
          </w:tcPr>
          <w:p w14:paraId="3832F3C2" w14:textId="77777777" w:rsidR="005E530D" w:rsidRPr="005E530D" w:rsidRDefault="005E530D" w:rsidP="00707ED0">
            <w:pPr>
              <w:spacing w:line="240" w:lineRule="auto"/>
              <w:jc w:val="center"/>
              <w:rPr>
                <w:rFonts w:eastAsia="Times New Roman" w:cs="Times New Roman"/>
                <w:color w:val="000000"/>
                <w:sz w:val="18"/>
                <w:szCs w:val="18"/>
                <w:lang w:eastAsia="ru-RU"/>
              </w:rPr>
            </w:pPr>
            <w:r w:rsidRPr="005E530D">
              <w:rPr>
                <w:rFonts w:eastAsia="Times New Roman" w:cs="Times New Roman"/>
                <w:color w:val="000000"/>
                <w:sz w:val="18"/>
                <w:szCs w:val="18"/>
                <w:lang w:eastAsia="ru-RU"/>
              </w:rPr>
              <w:t>4,40</w:t>
            </w:r>
          </w:p>
        </w:tc>
      </w:tr>
      <w:tr w:rsidR="005E530D" w:rsidRPr="005E530D" w14:paraId="6CC4E019" w14:textId="77777777" w:rsidTr="005E530D">
        <w:trPr>
          <w:trHeight w:val="20"/>
        </w:trPr>
        <w:tc>
          <w:tcPr>
            <w:tcW w:w="2059" w:type="pct"/>
            <w:gridSpan w:val="2"/>
            <w:tcBorders>
              <w:top w:val="single" w:sz="4" w:space="0" w:color="auto"/>
              <w:left w:val="single" w:sz="4" w:space="0" w:color="auto"/>
              <w:bottom w:val="single" w:sz="4" w:space="0" w:color="auto"/>
              <w:right w:val="single" w:sz="4" w:space="0" w:color="auto"/>
            </w:tcBorders>
            <w:vAlign w:val="center"/>
            <w:hideMark/>
          </w:tcPr>
          <w:p w14:paraId="3D1F77F6" w14:textId="77777777" w:rsidR="005E530D" w:rsidRPr="005E530D" w:rsidRDefault="005E530D" w:rsidP="00707ED0">
            <w:pPr>
              <w:spacing w:line="240" w:lineRule="auto"/>
              <w:rPr>
                <w:rFonts w:eastAsia="Times New Roman" w:cs="Times New Roman"/>
                <w:color w:val="000000"/>
                <w:sz w:val="18"/>
                <w:szCs w:val="18"/>
                <w:lang w:eastAsia="ru-RU"/>
              </w:rPr>
            </w:pPr>
            <w:r w:rsidRPr="005E530D">
              <w:rPr>
                <w:rFonts w:eastAsia="Times New Roman" w:cs="Times New Roman"/>
                <w:color w:val="000000"/>
                <w:sz w:val="18"/>
                <w:szCs w:val="18"/>
                <w:lang w:eastAsia="ru-RU"/>
              </w:rPr>
              <w:t>ИТОГО:</w:t>
            </w:r>
          </w:p>
        </w:tc>
        <w:tc>
          <w:tcPr>
            <w:tcW w:w="516" w:type="pct"/>
            <w:tcBorders>
              <w:top w:val="nil"/>
              <w:left w:val="nil"/>
              <w:bottom w:val="single" w:sz="4" w:space="0" w:color="auto"/>
              <w:right w:val="single" w:sz="4" w:space="0" w:color="auto"/>
            </w:tcBorders>
            <w:vAlign w:val="center"/>
            <w:hideMark/>
          </w:tcPr>
          <w:p w14:paraId="7B49E0F8" w14:textId="77777777" w:rsidR="005E530D" w:rsidRPr="005E530D" w:rsidRDefault="005E530D" w:rsidP="00707ED0">
            <w:pPr>
              <w:spacing w:line="240" w:lineRule="auto"/>
              <w:jc w:val="center"/>
              <w:rPr>
                <w:rFonts w:eastAsia="Times New Roman" w:cs="Times New Roman"/>
                <w:color w:val="000000"/>
                <w:sz w:val="18"/>
                <w:szCs w:val="18"/>
                <w:lang w:eastAsia="ru-RU"/>
              </w:rPr>
            </w:pPr>
            <w:r w:rsidRPr="005E530D">
              <w:rPr>
                <w:rFonts w:eastAsia="Times New Roman" w:cs="Times New Roman"/>
                <w:color w:val="000000"/>
                <w:sz w:val="18"/>
                <w:szCs w:val="18"/>
                <w:lang w:eastAsia="ru-RU"/>
              </w:rPr>
              <w:t>11 257,15</w:t>
            </w:r>
          </w:p>
        </w:tc>
        <w:tc>
          <w:tcPr>
            <w:tcW w:w="546" w:type="pct"/>
            <w:tcBorders>
              <w:top w:val="nil"/>
              <w:left w:val="nil"/>
              <w:bottom w:val="single" w:sz="4" w:space="0" w:color="auto"/>
              <w:right w:val="single" w:sz="4" w:space="0" w:color="auto"/>
            </w:tcBorders>
            <w:vAlign w:val="center"/>
            <w:hideMark/>
          </w:tcPr>
          <w:p w14:paraId="5C488AAB" w14:textId="77777777" w:rsidR="005E530D" w:rsidRPr="005E530D" w:rsidRDefault="005E530D" w:rsidP="00707ED0">
            <w:pPr>
              <w:spacing w:line="240" w:lineRule="auto"/>
              <w:jc w:val="center"/>
              <w:rPr>
                <w:rFonts w:eastAsia="Times New Roman" w:cs="Times New Roman"/>
                <w:color w:val="000000"/>
                <w:sz w:val="18"/>
                <w:szCs w:val="18"/>
                <w:lang w:eastAsia="ru-RU"/>
              </w:rPr>
            </w:pPr>
            <w:r w:rsidRPr="005E530D">
              <w:rPr>
                <w:rFonts w:eastAsia="Times New Roman" w:cs="Times New Roman"/>
                <w:color w:val="000000"/>
                <w:sz w:val="18"/>
                <w:szCs w:val="18"/>
                <w:lang w:eastAsia="ru-RU"/>
              </w:rPr>
              <w:t>9 228,55</w:t>
            </w:r>
          </w:p>
        </w:tc>
        <w:tc>
          <w:tcPr>
            <w:tcW w:w="1073" w:type="pct"/>
            <w:tcBorders>
              <w:top w:val="nil"/>
              <w:left w:val="nil"/>
              <w:bottom w:val="single" w:sz="4" w:space="0" w:color="auto"/>
              <w:right w:val="single" w:sz="4" w:space="0" w:color="auto"/>
            </w:tcBorders>
            <w:vAlign w:val="center"/>
            <w:hideMark/>
          </w:tcPr>
          <w:p w14:paraId="65FCB6A2" w14:textId="77777777" w:rsidR="005E530D" w:rsidRPr="005E530D" w:rsidRDefault="005E530D" w:rsidP="00707ED0">
            <w:pPr>
              <w:spacing w:line="240" w:lineRule="auto"/>
              <w:jc w:val="center"/>
              <w:rPr>
                <w:rFonts w:eastAsia="Times New Roman" w:cs="Times New Roman"/>
                <w:color w:val="000000"/>
                <w:sz w:val="18"/>
                <w:szCs w:val="18"/>
                <w:lang w:eastAsia="ru-RU"/>
              </w:rPr>
            </w:pPr>
            <w:r w:rsidRPr="005E530D">
              <w:rPr>
                <w:rFonts w:eastAsia="Times New Roman" w:cs="Times New Roman"/>
                <w:color w:val="000000"/>
                <w:sz w:val="18"/>
                <w:szCs w:val="18"/>
                <w:lang w:eastAsia="ru-RU"/>
              </w:rPr>
              <w:t>2 028,60</w:t>
            </w:r>
          </w:p>
        </w:tc>
        <w:tc>
          <w:tcPr>
            <w:tcW w:w="806" w:type="pct"/>
            <w:tcBorders>
              <w:top w:val="nil"/>
              <w:left w:val="nil"/>
              <w:bottom w:val="single" w:sz="4" w:space="0" w:color="auto"/>
              <w:right w:val="single" w:sz="4" w:space="0" w:color="auto"/>
            </w:tcBorders>
            <w:vAlign w:val="center"/>
            <w:hideMark/>
          </w:tcPr>
          <w:p w14:paraId="2AF75000" w14:textId="77777777" w:rsidR="005E530D" w:rsidRPr="005E530D" w:rsidRDefault="005E530D" w:rsidP="00707ED0">
            <w:pPr>
              <w:spacing w:line="240" w:lineRule="auto"/>
              <w:jc w:val="center"/>
              <w:rPr>
                <w:rFonts w:eastAsia="Times New Roman" w:cs="Times New Roman"/>
                <w:color w:val="000000"/>
                <w:sz w:val="18"/>
                <w:szCs w:val="18"/>
                <w:lang w:eastAsia="ru-RU"/>
              </w:rPr>
            </w:pPr>
            <w:r w:rsidRPr="005E530D">
              <w:rPr>
                <w:rFonts w:eastAsia="Times New Roman" w:cs="Times New Roman"/>
                <w:color w:val="000000"/>
                <w:sz w:val="18"/>
                <w:szCs w:val="18"/>
                <w:lang w:eastAsia="ru-RU"/>
              </w:rPr>
              <w:t>4,40</w:t>
            </w:r>
          </w:p>
        </w:tc>
      </w:tr>
      <w:tr w:rsidR="005E530D" w:rsidRPr="005E530D" w14:paraId="47BB1BE5" w14:textId="77777777" w:rsidTr="005E530D">
        <w:trPr>
          <w:trHeight w:val="20"/>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57D5FF97" w14:textId="77777777" w:rsidR="005E530D" w:rsidRPr="005E530D" w:rsidRDefault="005E530D" w:rsidP="00707ED0">
            <w:pPr>
              <w:spacing w:line="240" w:lineRule="auto"/>
              <w:jc w:val="center"/>
              <w:rPr>
                <w:rFonts w:eastAsia="Times New Roman" w:cs="Times New Roman"/>
                <w:b/>
                <w:bCs/>
                <w:color w:val="000000"/>
                <w:sz w:val="18"/>
                <w:szCs w:val="18"/>
                <w:lang w:eastAsia="ru-RU"/>
              </w:rPr>
            </w:pPr>
            <w:proofErr w:type="spellStart"/>
            <w:r w:rsidRPr="005E530D">
              <w:rPr>
                <w:rFonts w:eastAsia="Times New Roman" w:cs="Times New Roman"/>
                <w:b/>
                <w:bCs/>
                <w:color w:val="000000"/>
                <w:sz w:val="18"/>
                <w:szCs w:val="18"/>
                <w:lang w:eastAsia="ru-RU"/>
              </w:rPr>
              <w:t>Нагорьевский</w:t>
            </w:r>
            <w:proofErr w:type="spellEnd"/>
            <w:r w:rsidRPr="005E530D">
              <w:rPr>
                <w:rFonts w:eastAsia="Times New Roman" w:cs="Times New Roman"/>
                <w:b/>
                <w:bCs/>
                <w:color w:val="000000"/>
                <w:sz w:val="18"/>
                <w:szCs w:val="18"/>
                <w:lang w:eastAsia="ru-RU"/>
              </w:rPr>
              <w:t xml:space="preserve"> сельский округ</w:t>
            </w:r>
          </w:p>
        </w:tc>
      </w:tr>
      <w:tr w:rsidR="005E530D" w:rsidRPr="005E530D" w14:paraId="529C2C39" w14:textId="77777777" w:rsidTr="005E530D">
        <w:trPr>
          <w:trHeight w:val="20"/>
        </w:trPr>
        <w:tc>
          <w:tcPr>
            <w:tcW w:w="292" w:type="pct"/>
            <w:tcBorders>
              <w:top w:val="nil"/>
              <w:left w:val="single" w:sz="4" w:space="0" w:color="auto"/>
              <w:bottom w:val="single" w:sz="4" w:space="0" w:color="auto"/>
              <w:right w:val="single" w:sz="4" w:space="0" w:color="auto"/>
            </w:tcBorders>
            <w:vAlign w:val="center"/>
            <w:hideMark/>
          </w:tcPr>
          <w:p w14:paraId="702A0A70" w14:textId="77777777" w:rsidR="005E530D" w:rsidRPr="005E530D" w:rsidRDefault="005E530D" w:rsidP="00707ED0">
            <w:pPr>
              <w:spacing w:line="240" w:lineRule="auto"/>
              <w:jc w:val="center"/>
              <w:rPr>
                <w:rFonts w:eastAsia="Times New Roman" w:cs="Times New Roman"/>
                <w:color w:val="000000"/>
                <w:sz w:val="18"/>
                <w:szCs w:val="18"/>
                <w:lang w:eastAsia="ru-RU"/>
              </w:rPr>
            </w:pPr>
            <w:r w:rsidRPr="005E530D">
              <w:rPr>
                <w:rFonts w:eastAsia="Times New Roman" w:cs="Times New Roman"/>
                <w:color w:val="000000"/>
                <w:sz w:val="18"/>
                <w:szCs w:val="18"/>
                <w:lang w:eastAsia="ru-RU"/>
              </w:rPr>
              <w:t>18</w:t>
            </w:r>
          </w:p>
        </w:tc>
        <w:tc>
          <w:tcPr>
            <w:tcW w:w="1767" w:type="pct"/>
            <w:tcBorders>
              <w:top w:val="nil"/>
              <w:left w:val="nil"/>
              <w:bottom w:val="single" w:sz="4" w:space="0" w:color="auto"/>
              <w:right w:val="single" w:sz="4" w:space="0" w:color="auto"/>
            </w:tcBorders>
            <w:vAlign w:val="center"/>
            <w:hideMark/>
          </w:tcPr>
          <w:p w14:paraId="17DF5A42" w14:textId="77777777" w:rsidR="005E530D" w:rsidRPr="005E530D" w:rsidRDefault="005E530D" w:rsidP="00707ED0">
            <w:pPr>
              <w:spacing w:line="240" w:lineRule="auto"/>
              <w:rPr>
                <w:rFonts w:eastAsia="Times New Roman" w:cs="Times New Roman"/>
                <w:color w:val="000000"/>
                <w:sz w:val="18"/>
                <w:szCs w:val="18"/>
                <w:lang w:eastAsia="ru-RU"/>
              </w:rPr>
            </w:pPr>
            <w:r w:rsidRPr="005E530D">
              <w:rPr>
                <w:rFonts w:eastAsia="Times New Roman" w:cs="Times New Roman"/>
                <w:color w:val="000000"/>
                <w:sz w:val="18"/>
                <w:szCs w:val="18"/>
                <w:lang w:eastAsia="ru-RU"/>
              </w:rPr>
              <w:t>с. Нагорье, ул. Молодежная, д. 14-б</w:t>
            </w:r>
          </w:p>
        </w:tc>
        <w:tc>
          <w:tcPr>
            <w:tcW w:w="516" w:type="pct"/>
            <w:tcBorders>
              <w:top w:val="nil"/>
              <w:left w:val="nil"/>
              <w:bottom w:val="single" w:sz="4" w:space="0" w:color="auto"/>
              <w:right w:val="single" w:sz="4" w:space="0" w:color="auto"/>
            </w:tcBorders>
            <w:vAlign w:val="center"/>
            <w:hideMark/>
          </w:tcPr>
          <w:p w14:paraId="6E965B48" w14:textId="77777777" w:rsidR="005E530D" w:rsidRPr="005E530D" w:rsidRDefault="005E530D" w:rsidP="00707ED0">
            <w:pPr>
              <w:spacing w:line="240" w:lineRule="auto"/>
              <w:jc w:val="center"/>
              <w:rPr>
                <w:rFonts w:eastAsia="Times New Roman" w:cs="Times New Roman"/>
                <w:color w:val="000000"/>
                <w:sz w:val="18"/>
                <w:szCs w:val="18"/>
                <w:lang w:eastAsia="ru-RU"/>
              </w:rPr>
            </w:pPr>
            <w:r w:rsidRPr="005E530D">
              <w:rPr>
                <w:rFonts w:eastAsia="Times New Roman" w:cs="Times New Roman"/>
                <w:color w:val="000000"/>
                <w:sz w:val="18"/>
                <w:szCs w:val="18"/>
                <w:lang w:eastAsia="ru-RU"/>
              </w:rPr>
              <w:t>8 127,53</w:t>
            </w:r>
          </w:p>
        </w:tc>
        <w:tc>
          <w:tcPr>
            <w:tcW w:w="546" w:type="pct"/>
            <w:tcBorders>
              <w:top w:val="nil"/>
              <w:left w:val="nil"/>
              <w:bottom w:val="single" w:sz="4" w:space="0" w:color="auto"/>
              <w:right w:val="single" w:sz="4" w:space="0" w:color="auto"/>
            </w:tcBorders>
            <w:vAlign w:val="center"/>
            <w:hideMark/>
          </w:tcPr>
          <w:p w14:paraId="1938DA09" w14:textId="77777777" w:rsidR="005E530D" w:rsidRPr="005E530D" w:rsidRDefault="005E530D" w:rsidP="00707ED0">
            <w:pPr>
              <w:spacing w:line="240" w:lineRule="auto"/>
              <w:jc w:val="center"/>
              <w:rPr>
                <w:rFonts w:eastAsia="Times New Roman" w:cs="Times New Roman"/>
                <w:color w:val="000000"/>
                <w:sz w:val="18"/>
                <w:szCs w:val="18"/>
                <w:lang w:eastAsia="ru-RU"/>
              </w:rPr>
            </w:pPr>
            <w:r w:rsidRPr="005E530D">
              <w:rPr>
                <w:rFonts w:eastAsia="Times New Roman" w:cs="Times New Roman"/>
                <w:color w:val="000000"/>
                <w:sz w:val="18"/>
                <w:szCs w:val="18"/>
                <w:lang w:eastAsia="ru-RU"/>
              </w:rPr>
              <w:t>5 624,37</w:t>
            </w:r>
          </w:p>
        </w:tc>
        <w:tc>
          <w:tcPr>
            <w:tcW w:w="1073" w:type="pct"/>
            <w:tcBorders>
              <w:top w:val="nil"/>
              <w:left w:val="nil"/>
              <w:bottom w:val="single" w:sz="4" w:space="0" w:color="auto"/>
              <w:right w:val="single" w:sz="4" w:space="0" w:color="auto"/>
            </w:tcBorders>
            <w:vAlign w:val="center"/>
            <w:hideMark/>
          </w:tcPr>
          <w:p w14:paraId="35114EEE" w14:textId="77777777" w:rsidR="005E530D" w:rsidRPr="005E530D" w:rsidRDefault="005E530D" w:rsidP="00707ED0">
            <w:pPr>
              <w:spacing w:line="240" w:lineRule="auto"/>
              <w:jc w:val="center"/>
              <w:rPr>
                <w:rFonts w:eastAsia="Times New Roman" w:cs="Times New Roman"/>
                <w:color w:val="000000"/>
                <w:sz w:val="18"/>
                <w:szCs w:val="18"/>
                <w:lang w:eastAsia="ru-RU"/>
              </w:rPr>
            </w:pPr>
            <w:r w:rsidRPr="005E530D">
              <w:rPr>
                <w:rFonts w:eastAsia="Times New Roman" w:cs="Times New Roman"/>
                <w:color w:val="000000"/>
                <w:sz w:val="18"/>
                <w:szCs w:val="18"/>
                <w:lang w:eastAsia="ru-RU"/>
              </w:rPr>
              <w:t>2 503,16</w:t>
            </w:r>
          </w:p>
        </w:tc>
        <w:tc>
          <w:tcPr>
            <w:tcW w:w="806" w:type="pct"/>
            <w:tcBorders>
              <w:top w:val="nil"/>
              <w:left w:val="nil"/>
              <w:bottom w:val="single" w:sz="4" w:space="0" w:color="auto"/>
              <w:right w:val="single" w:sz="4" w:space="0" w:color="auto"/>
            </w:tcBorders>
            <w:vAlign w:val="center"/>
            <w:hideMark/>
          </w:tcPr>
          <w:p w14:paraId="740DDB1F" w14:textId="77777777" w:rsidR="005E530D" w:rsidRPr="005E530D" w:rsidRDefault="005E530D" w:rsidP="00707ED0">
            <w:pPr>
              <w:spacing w:line="240" w:lineRule="auto"/>
              <w:jc w:val="center"/>
              <w:rPr>
                <w:rFonts w:eastAsia="Times New Roman" w:cs="Times New Roman"/>
                <w:color w:val="000000"/>
                <w:sz w:val="18"/>
                <w:szCs w:val="18"/>
                <w:lang w:eastAsia="ru-RU"/>
              </w:rPr>
            </w:pPr>
            <w:r w:rsidRPr="005E530D">
              <w:rPr>
                <w:rFonts w:eastAsia="Times New Roman" w:cs="Times New Roman"/>
                <w:color w:val="000000"/>
                <w:sz w:val="18"/>
                <w:szCs w:val="18"/>
                <w:lang w:eastAsia="ru-RU"/>
              </w:rPr>
              <w:t>4,87</w:t>
            </w:r>
          </w:p>
        </w:tc>
      </w:tr>
      <w:tr w:rsidR="005E530D" w:rsidRPr="005E530D" w14:paraId="230389C9" w14:textId="77777777" w:rsidTr="005E530D">
        <w:trPr>
          <w:trHeight w:val="20"/>
        </w:trPr>
        <w:tc>
          <w:tcPr>
            <w:tcW w:w="2059" w:type="pct"/>
            <w:gridSpan w:val="2"/>
            <w:tcBorders>
              <w:top w:val="single" w:sz="4" w:space="0" w:color="auto"/>
              <w:left w:val="single" w:sz="4" w:space="0" w:color="auto"/>
              <w:bottom w:val="single" w:sz="4" w:space="0" w:color="auto"/>
              <w:right w:val="single" w:sz="4" w:space="0" w:color="auto"/>
            </w:tcBorders>
            <w:vAlign w:val="center"/>
            <w:hideMark/>
          </w:tcPr>
          <w:p w14:paraId="4C595934" w14:textId="77777777" w:rsidR="005E530D" w:rsidRPr="005E530D" w:rsidRDefault="005E530D" w:rsidP="00707ED0">
            <w:pPr>
              <w:spacing w:line="240" w:lineRule="auto"/>
              <w:rPr>
                <w:rFonts w:eastAsia="Times New Roman" w:cs="Times New Roman"/>
                <w:color w:val="000000"/>
                <w:sz w:val="18"/>
                <w:szCs w:val="18"/>
                <w:lang w:eastAsia="ru-RU"/>
              </w:rPr>
            </w:pPr>
            <w:r w:rsidRPr="005E530D">
              <w:rPr>
                <w:rFonts w:eastAsia="Times New Roman" w:cs="Times New Roman"/>
                <w:color w:val="000000"/>
                <w:sz w:val="18"/>
                <w:szCs w:val="18"/>
                <w:lang w:eastAsia="ru-RU"/>
              </w:rPr>
              <w:t>ИТОГО:</w:t>
            </w:r>
          </w:p>
        </w:tc>
        <w:tc>
          <w:tcPr>
            <w:tcW w:w="516" w:type="pct"/>
            <w:tcBorders>
              <w:top w:val="nil"/>
              <w:left w:val="nil"/>
              <w:bottom w:val="single" w:sz="4" w:space="0" w:color="auto"/>
              <w:right w:val="single" w:sz="4" w:space="0" w:color="auto"/>
            </w:tcBorders>
            <w:vAlign w:val="center"/>
            <w:hideMark/>
          </w:tcPr>
          <w:p w14:paraId="1ABFF935" w14:textId="77777777" w:rsidR="005E530D" w:rsidRPr="005E530D" w:rsidRDefault="005E530D" w:rsidP="00707ED0">
            <w:pPr>
              <w:spacing w:line="240" w:lineRule="auto"/>
              <w:jc w:val="center"/>
              <w:rPr>
                <w:rFonts w:eastAsia="Times New Roman" w:cs="Times New Roman"/>
                <w:color w:val="000000"/>
                <w:sz w:val="18"/>
                <w:szCs w:val="18"/>
                <w:lang w:eastAsia="ru-RU"/>
              </w:rPr>
            </w:pPr>
            <w:r w:rsidRPr="005E530D">
              <w:rPr>
                <w:rFonts w:eastAsia="Times New Roman" w:cs="Times New Roman"/>
                <w:color w:val="000000"/>
                <w:sz w:val="18"/>
                <w:szCs w:val="18"/>
                <w:lang w:eastAsia="ru-RU"/>
              </w:rPr>
              <w:t>8 127,53</w:t>
            </w:r>
          </w:p>
        </w:tc>
        <w:tc>
          <w:tcPr>
            <w:tcW w:w="546" w:type="pct"/>
            <w:tcBorders>
              <w:top w:val="nil"/>
              <w:left w:val="nil"/>
              <w:bottom w:val="single" w:sz="4" w:space="0" w:color="auto"/>
              <w:right w:val="single" w:sz="4" w:space="0" w:color="auto"/>
            </w:tcBorders>
            <w:vAlign w:val="center"/>
            <w:hideMark/>
          </w:tcPr>
          <w:p w14:paraId="51C82D83" w14:textId="77777777" w:rsidR="005E530D" w:rsidRPr="005E530D" w:rsidRDefault="005E530D" w:rsidP="00707ED0">
            <w:pPr>
              <w:spacing w:line="240" w:lineRule="auto"/>
              <w:jc w:val="center"/>
              <w:rPr>
                <w:rFonts w:eastAsia="Times New Roman" w:cs="Times New Roman"/>
                <w:color w:val="000000"/>
                <w:sz w:val="18"/>
                <w:szCs w:val="18"/>
                <w:lang w:eastAsia="ru-RU"/>
              </w:rPr>
            </w:pPr>
            <w:r w:rsidRPr="005E530D">
              <w:rPr>
                <w:rFonts w:eastAsia="Times New Roman" w:cs="Times New Roman"/>
                <w:color w:val="000000"/>
                <w:sz w:val="18"/>
                <w:szCs w:val="18"/>
                <w:lang w:eastAsia="ru-RU"/>
              </w:rPr>
              <w:t>5 624,37</w:t>
            </w:r>
          </w:p>
        </w:tc>
        <w:tc>
          <w:tcPr>
            <w:tcW w:w="1073" w:type="pct"/>
            <w:tcBorders>
              <w:top w:val="nil"/>
              <w:left w:val="nil"/>
              <w:bottom w:val="single" w:sz="4" w:space="0" w:color="auto"/>
              <w:right w:val="single" w:sz="4" w:space="0" w:color="auto"/>
            </w:tcBorders>
            <w:vAlign w:val="center"/>
            <w:hideMark/>
          </w:tcPr>
          <w:p w14:paraId="0786CA78" w14:textId="77777777" w:rsidR="005E530D" w:rsidRPr="005E530D" w:rsidRDefault="005E530D" w:rsidP="00707ED0">
            <w:pPr>
              <w:spacing w:line="240" w:lineRule="auto"/>
              <w:jc w:val="center"/>
              <w:rPr>
                <w:rFonts w:eastAsia="Times New Roman" w:cs="Times New Roman"/>
                <w:color w:val="000000"/>
                <w:sz w:val="18"/>
                <w:szCs w:val="18"/>
                <w:lang w:eastAsia="ru-RU"/>
              </w:rPr>
            </w:pPr>
            <w:r w:rsidRPr="005E530D">
              <w:rPr>
                <w:rFonts w:eastAsia="Times New Roman" w:cs="Times New Roman"/>
                <w:color w:val="000000"/>
                <w:sz w:val="18"/>
                <w:szCs w:val="18"/>
                <w:lang w:eastAsia="ru-RU"/>
              </w:rPr>
              <w:t>2 503,16</w:t>
            </w:r>
          </w:p>
        </w:tc>
        <w:tc>
          <w:tcPr>
            <w:tcW w:w="806" w:type="pct"/>
            <w:tcBorders>
              <w:top w:val="nil"/>
              <w:left w:val="nil"/>
              <w:bottom w:val="single" w:sz="4" w:space="0" w:color="auto"/>
              <w:right w:val="single" w:sz="4" w:space="0" w:color="auto"/>
            </w:tcBorders>
            <w:vAlign w:val="center"/>
            <w:hideMark/>
          </w:tcPr>
          <w:p w14:paraId="591202D5" w14:textId="77777777" w:rsidR="005E530D" w:rsidRPr="005E530D" w:rsidRDefault="005E530D" w:rsidP="00707ED0">
            <w:pPr>
              <w:spacing w:line="240" w:lineRule="auto"/>
              <w:jc w:val="center"/>
              <w:rPr>
                <w:rFonts w:eastAsia="Times New Roman" w:cs="Times New Roman"/>
                <w:color w:val="000000"/>
                <w:sz w:val="18"/>
                <w:szCs w:val="18"/>
                <w:lang w:eastAsia="ru-RU"/>
              </w:rPr>
            </w:pPr>
            <w:r w:rsidRPr="005E530D">
              <w:rPr>
                <w:rFonts w:eastAsia="Times New Roman" w:cs="Times New Roman"/>
                <w:color w:val="000000"/>
                <w:sz w:val="18"/>
                <w:szCs w:val="18"/>
                <w:lang w:eastAsia="ru-RU"/>
              </w:rPr>
              <w:t>4,87</w:t>
            </w:r>
          </w:p>
        </w:tc>
      </w:tr>
      <w:tr w:rsidR="005E530D" w:rsidRPr="005E530D" w14:paraId="28101A6E" w14:textId="77777777" w:rsidTr="005E530D">
        <w:trPr>
          <w:trHeight w:val="20"/>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59C9A6C8" w14:textId="77777777" w:rsidR="005E530D" w:rsidRPr="005E530D" w:rsidRDefault="005E530D" w:rsidP="00707ED0">
            <w:pPr>
              <w:spacing w:line="240" w:lineRule="auto"/>
              <w:jc w:val="center"/>
              <w:rPr>
                <w:rFonts w:eastAsia="Times New Roman" w:cs="Times New Roman"/>
                <w:b/>
                <w:bCs/>
                <w:color w:val="000000"/>
                <w:sz w:val="18"/>
                <w:szCs w:val="18"/>
                <w:lang w:eastAsia="ru-RU"/>
              </w:rPr>
            </w:pPr>
            <w:proofErr w:type="spellStart"/>
            <w:r w:rsidRPr="005E530D">
              <w:rPr>
                <w:rFonts w:eastAsia="Times New Roman" w:cs="Times New Roman"/>
                <w:b/>
                <w:bCs/>
                <w:color w:val="000000"/>
                <w:sz w:val="18"/>
                <w:szCs w:val="18"/>
                <w:lang w:eastAsia="ru-RU"/>
              </w:rPr>
              <w:t>Веськовский</w:t>
            </w:r>
            <w:proofErr w:type="spellEnd"/>
            <w:r w:rsidRPr="005E530D">
              <w:rPr>
                <w:rFonts w:eastAsia="Times New Roman" w:cs="Times New Roman"/>
                <w:b/>
                <w:bCs/>
                <w:color w:val="000000"/>
                <w:sz w:val="18"/>
                <w:szCs w:val="18"/>
                <w:lang w:eastAsia="ru-RU"/>
              </w:rPr>
              <w:t xml:space="preserve"> сельский округ</w:t>
            </w:r>
          </w:p>
        </w:tc>
      </w:tr>
      <w:tr w:rsidR="005E530D" w:rsidRPr="005E530D" w14:paraId="73D731EC" w14:textId="77777777" w:rsidTr="005E530D">
        <w:trPr>
          <w:trHeight w:val="20"/>
        </w:trPr>
        <w:tc>
          <w:tcPr>
            <w:tcW w:w="292" w:type="pct"/>
            <w:tcBorders>
              <w:top w:val="nil"/>
              <w:left w:val="single" w:sz="4" w:space="0" w:color="auto"/>
              <w:bottom w:val="single" w:sz="4" w:space="0" w:color="auto"/>
              <w:right w:val="single" w:sz="4" w:space="0" w:color="auto"/>
            </w:tcBorders>
            <w:vAlign w:val="center"/>
            <w:hideMark/>
          </w:tcPr>
          <w:p w14:paraId="0CD2A44A" w14:textId="77777777" w:rsidR="005E530D" w:rsidRPr="005E530D" w:rsidRDefault="005E530D" w:rsidP="00707ED0">
            <w:pPr>
              <w:spacing w:line="240" w:lineRule="auto"/>
              <w:jc w:val="center"/>
              <w:rPr>
                <w:rFonts w:eastAsia="Times New Roman" w:cs="Times New Roman"/>
                <w:color w:val="000000"/>
                <w:sz w:val="18"/>
                <w:szCs w:val="18"/>
                <w:lang w:eastAsia="ru-RU"/>
              </w:rPr>
            </w:pPr>
            <w:r w:rsidRPr="005E530D">
              <w:rPr>
                <w:rFonts w:eastAsia="Times New Roman" w:cs="Times New Roman"/>
                <w:color w:val="000000"/>
                <w:sz w:val="18"/>
                <w:szCs w:val="18"/>
                <w:lang w:eastAsia="ru-RU"/>
              </w:rPr>
              <w:t>19</w:t>
            </w:r>
          </w:p>
        </w:tc>
        <w:tc>
          <w:tcPr>
            <w:tcW w:w="1767" w:type="pct"/>
            <w:tcBorders>
              <w:top w:val="nil"/>
              <w:left w:val="nil"/>
              <w:bottom w:val="single" w:sz="4" w:space="0" w:color="auto"/>
              <w:right w:val="single" w:sz="4" w:space="0" w:color="auto"/>
            </w:tcBorders>
            <w:vAlign w:val="center"/>
            <w:hideMark/>
          </w:tcPr>
          <w:p w14:paraId="07F55273" w14:textId="77777777" w:rsidR="005E530D" w:rsidRPr="005E530D" w:rsidRDefault="005E530D" w:rsidP="00707ED0">
            <w:pPr>
              <w:spacing w:line="240" w:lineRule="auto"/>
              <w:rPr>
                <w:rFonts w:eastAsia="Times New Roman" w:cs="Times New Roman"/>
                <w:color w:val="000000"/>
                <w:sz w:val="18"/>
                <w:szCs w:val="18"/>
                <w:lang w:eastAsia="ru-RU"/>
              </w:rPr>
            </w:pPr>
            <w:r w:rsidRPr="005E530D">
              <w:rPr>
                <w:rFonts w:eastAsia="Times New Roman" w:cs="Times New Roman"/>
                <w:color w:val="000000"/>
                <w:sz w:val="18"/>
                <w:szCs w:val="18"/>
                <w:lang w:eastAsia="ru-RU"/>
              </w:rPr>
              <w:t>с. Новоселье, ул. Центральная, д.18</w:t>
            </w:r>
          </w:p>
        </w:tc>
        <w:tc>
          <w:tcPr>
            <w:tcW w:w="516" w:type="pct"/>
            <w:tcBorders>
              <w:top w:val="nil"/>
              <w:left w:val="nil"/>
              <w:bottom w:val="single" w:sz="4" w:space="0" w:color="auto"/>
              <w:right w:val="single" w:sz="4" w:space="0" w:color="auto"/>
            </w:tcBorders>
            <w:vAlign w:val="center"/>
            <w:hideMark/>
          </w:tcPr>
          <w:p w14:paraId="6968B5A8" w14:textId="77777777" w:rsidR="005E530D" w:rsidRPr="005E530D" w:rsidRDefault="005E530D" w:rsidP="00707ED0">
            <w:pPr>
              <w:spacing w:line="240" w:lineRule="auto"/>
              <w:jc w:val="center"/>
              <w:rPr>
                <w:rFonts w:eastAsia="Times New Roman" w:cs="Times New Roman"/>
                <w:color w:val="000000"/>
                <w:sz w:val="18"/>
                <w:szCs w:val="18"/>
                <w:lang w:eastAsia="ru-RU"/>
              </w:rPr>
            </w:pPr>
            <w:r w:rsidRPr="005E530D">
              <w:rPr>
                <w:rFonts w:eastAsia="Times New Roman" w:cs="Times New Roman"/>
                <w:color w:val="000000"/>
                <w:sz w:val="18"/>
                <w:szCs w:val="18"/>
                <w:lang w:eastAsia="ru-RU"/>
              </w:rPr>
              <w:t>597,51</w:t>
            </w:r>
          </w:p>
        </w:tc>
        <w:tc>
          <w:tcPr>
            <w:tcW w:w="546" w:type="pct"/>
            <w:tcBorders>
              <w:top w:val="nil"/>
              <w:left w:val="nil"/>
              <w:bottom w:val="single" w:sz="4" w:space="0" w:color="auto"/>
              <w:right w:val="single" w:sz="4" w:space="0" w:color="auto"/>
            </w:tcBorders>
            <w:vAlign w:val="center"/>
            <w:hideMark/>
          </w:tcPr>
          <w:p w14:paraId="710DCA7D" w14:textId="77777777" w:rsidR="005E530D" w:rsidRPr="005E530D" w:rsidRDefault="005E530D" w:rsidP="00707ED0">
            <w:pPr>
              <w:spacing w:line="240" w:lineRule="auto"/>
              <w:jc w:val="center"/>
              <w:rPr>
                <w:rFonts w:eastAsia="Times New Roman" w:cs="Times New Roman"/>
                <w:color w:val="000000"/>
                <w:sz w:val="18"/>
                <w:szCs w:val="18"/>
                <w:lang w:eastAsia="ru-RU"/>
              </w:rPr>
            </w:pPr>
            <w:r w:rsidRPr="005E530D">
              <w:rPr>
                <w:rFonts w:eastAsia="Times New Roman" w:cs="Times New Roman"/>
                <w:color w:val="000000"/>
                <w:sz w:val="18"/>
                <w:szCs w:val="18"/>
                <w:lang w:eastAsia="ru-RU"/>
              </w:rPr>
              <w:t>597,51</w:t>
            </w:r>
          </w:p>
        </w:tc>
        <w:tc>
          <w:tcPr>
            <w:tcW w:w="1073" w:type="pct"/>
            <w:tcBorders>
              <w:top w:val="nil"/>
              <w:left w:val="nil"/>
              <w:bottom w:val="single" w:sz="4" w:space="0" w:color="auto"/>
              <w:right w:val="single" w:sz="4" w:space="0" w:color="auto"/>
            </w:tcBorders>
            <w:vAlign w:val="center"/>
            <w:hideMark/>
          </w:tcPr>
          <w:p w14:paraId="391E2328" w14:textId="77777777" w:rsidR="005E530D" w:rsidRPr="005E530D" w:rsidRDefault="005E530D" w:rsidP="00707ED0">
            <w:pPr>
              <w:spacing w:line="240" w:lineRule="auto"/>
              <w:jc w:val="center"/>
              <w:rPr>
                <w:rFonts w:eastAsia="Times New Roman" w:cs="Times New Roman"/>
                <w:color w:val="000000"/>
                <w:sz w:val="18"/>
                <w:szCs w:val="18"/>
                <w:lang w:eastAsia="ru-RU"/>
              </w:rPr>
            </w:pPr>
            <w:r w:rsidRPr="005E530D">
              <w:rPr>
                <w:rFonts w:eastAsia="Times New Roman" w:cs="Times New Roman"/>
                <w:color w:val="000000"/>
                <w:sz w:val="18"/>
                <w:szCs w:val="18"/>
                <w:lang w:eastAsia="ru-RU"/>
              </w:rPr>
              <w:t>0,00</w:t>
            </w:r>
          </w:p>
        </w:tc>
        <w:tc>
          <w:tcPr>
            <w:tcW w:w="806" w:type="pct"/>
            <w:tcBorders>
              <w:top w:val="nil"/>
              <w:left w:val="nil"/>
              <w:bottom w:val="single" w:sz="4" w:space="0" w:color="auto"/>
              <w:right w:val="single" w:sz="4" w:space="0" w:color="auto"/>
            </w:tcBorders>
            <w:vAlign w:val="center"/>
            <w:hideMark/>
          </w:tcPr>
          <w:p w14:paraId="54379836" w14:textId="77777777" w:rsidR="005E530D" w:rsidRPr="005E530D" w:rsidRDefault="005E530D" w:rsidP="00707ED0">
            <w:pPr>
              <w:spacing w:line="240" w:lineRule="auto"/>
              <w:jc w:val="center"/>
              <w:rPr>
                <w:rFonts w:eastAsia="Times New Roman" w:cs="Times New Roman"/>
                <w:color w:val="000000"/>
                <w:sz w:val="18"/>
                <w:szCs w:val="18"/>
                <w:lang w:eastAsia="ru-RU"/>
              </w:rPr>
            </w:pPr>
            <w:r w:rsidRPr="005E530D">
              <w:rPr>
                <w:rFonts w:eastAsia="Times New Roman" w:cs="Times New Roman"/>
                <w:color w:val="000000"/>
                <w:sz w:val="18"/>
                <w:szCs w:val="18"/>
                <w:lang w:eastAsia="ru-RU"/>
              </w:rPr>
              <w:t>0,39</w:t>
            </w:r>
          </w:p>
        </w:tc>
      </w:tr>
      <w:tr w:rsidR="005E530D" w:rsidRPr="005E530D" w14:paraId="6E17CD7E" w14:textId="77777777" w:rsidTr="005E530D">
        <w:trPr>
          <w:trHeight w:val="20"/>
        </w:trPr>
        <w:tc>
          <w:tcPr>
            <w:tcW w:w="2059" w:type="pct"/>
            <w:gridSpan w:val="2"/>
            <w:tcBorders>
              <w:top w:val="single" w:sz="4" w:space="0" w:color="auto"/>
              <w:left w:val="single" w:sz="4" w:space="0" w:color="auto"/>
              <w:bottom w:val="single" w:sz="4" w:space="0" w:color="auto"/>
              <w:right w:val="single" w:sz="4" w:space="0" w:color="auto"/>
            </w:tcBorders>
            <w:vAlign w:val="center"/>
            <w:hideMark/>
          </w:tcPr>
          <w:p w14:paraId="21A31090" w14:textId="77777777" w:rsidR="005E530D" w:rsidRPr="005E530D" w:rsidRDefault="005E530D" w:rsidP="00707ED0">
            <w:pPr>
              <w:spacing w:line="240" w:lineRule="auto"/>
              <w:rPr>
                <w:rFonts w:eastAsia="Times New Roman" w:cs="Times New Roman"/>
                <w:color w:val="000000"/>
                <w:sz w:val="18"/>
                <w:szCs w:val="18"/>
                <w:lang w:eastAsia="ru-RU"/>
              </w:rPr>
            </w:pPr>
            <w:r w:rsidRPr="005E530D">
              <w:rPr>
                <w:rFonts w:eastAsia="Times New Roman" w:cs="Times New Roman"/>
                <w:color w:val="000000"/>
                <w:sz w:val="18"/>
                <w:szCs w:val="18"/>
                <w:lang w:eastAsia="ru-RU"/>
              </w:rPr>
              <w:t>ИТОГО:</w:t>
            </w:r>
          </w:p>
        </w:tc>
        <w:tc>
          <w:tcPr>
            <w:tcW w:w="516" w:type="pct"/>
            <w:tcBorders>
              <w:top w:val="nil"/>
              <w:left w:val="nil"/>
              <w:bottom w:val="single" w:sz="4" w:space="0" w:color="auto"/>
              <w:right w:val="single" w:sz="4" w:space="0" w:color="auto"/>
            </w:tcBorders>
            <w:vAlign w:val="center"/>
            <w:hideMark/>
          </w:tcPr>
          <w:p w14:paraId="07BF3876" w14:textId="77777777" w:rsidR="005E530D" w:rsidRPr="005E530D" w:rsidRDefault="005E530D" w:rsidP="00707ED0">
            <w:pPr>
              <w:spacing w:line="240" w:lineRule="auto"/>
              <w:jc w:val="center"/>
              <w:rPr>
                <w:rFonts w:eastAsia="Times New Roman" w:cs="Times New Roman"/>
                <w:color w:val="000000"/>
                <w:sz w:val="18"/>
                <w:szCs w:val="18"/>
                <w:lang w:eastAsia="ru-RU"/>
              </w:rPr>
            </w:pPr>
            <w:r w:rsidRPr="005E530D">
              <w:rPr>
                <w:rFonts w:eastAsia="Times New Roman" w:cs="Times New Roman"/>
                <w:color w:val="000000"/>
                <w:sz w:val="18"/>
                <w:szCs w:val="18"/>
                <w:lang w:eastAsia="ru-RU"/>
              </w:rPr>
              <w:t>597,51</w:t>
            </w:r>
          </w:p>
        </w:tc>
        <w:tc>
          <w:tcPr>
            <w:tcW w:w="546" w:type="pct"/>
            <w:tcBorders>
              <w:top w:val="nil"/>
              <w:left w:val="nil"/>
              <w:bottom w:val="single" w:sz="4" w:space="0" w:color="auto"/>
              <w:right w:val="single" w:sz="4" w:space="0" w:color="auto"/>
            </w:tcBorders>
            <w:vAlign w:val="center"/>
            <w:hideMark/>
          </w:tcPr>
          <w:p w14:paraId="4DE5B9AB" w14:textId="77777777" w:rsidR="005E530D" w:rsidRPr="005E530D" w:rsidRDefault="005E530D" w:rsidP="00707ED0">
            <w:pPr>
              <w:spacing w:line="240" w:lineRule="auto"/>
              <w:jc w:val="center"/>
              <w:rPr>
                <w:rFonts w:eastAsia="Times New Roman" w:cs="Times New Roman"/>
                <w:color w:val="000000"/>
                <w:sz w:val="18"/>
                <w:szCs w:val="18"/>
                <w:lang w:eastAsia="ru-RU"/>
              </w:rPr>
            </w:pPr>
            <w:r w:rsidRPr="005E530D">
              <w:rPr>
                <w:rFonts w:eastAsia="Times New Roman" w:cs="Times New Roman"/>
                <w:color w:val="000000"/>
                <w:sz w:val="18"/>
                <w:szCs w:val="18"/>
                <w:lang w:eastAsia="ru-RU"/>
              </w:rPr>
              <w:t>597,51</w:t>
            </w:r>
          </w:p>
        </w:tc>
        <w:tc>
          <w:tcPr>
            <w:tcW w:w="1073" w:type="pct"/>
            <w:tcBorders>
              <w:top w:val="nil"/>
              <w:left w:val="nil"/>
              <w:bottom w:val="single" w:sz="4" w:space="0" w:color="auto"/>
              <w:right w:val="single" w:sz="4" w:space="0" w:color="auto"/>
            </w:tcBorders>
            <w:vAlign w:val="center"/>
            <w:hideMark/>
          </w:tcPr>
          <w:p w14:paraId="0110B4CF" w14:textId="77777777" w:rsidR="005E530D" w:rsidRPr="005E530D" w:rsidRDefault="005E530D" w:rsidP="00707ED0">
            <w:pPr>
              <w:spacing w:line="240" w:lineRule="auto"/>
              <w:jc w:val="center"/>
              <w:rPr>
                <w:rFonts w:eastAsia="Times New Roman" w:cs="Times New Roman"/>
                <w:color w:val="000000"/>
                <w:sz w:val="18"/>
                <w:szCs w:val="18"/>
                <w:lang w:eastAsia="ru-RU"/>
              </w:rPr>
            </w:pPr>
            <w:r w:rsidRPr="005E530D">
              <w:rPr>
                <w:rFonts w:eastAsia="Times New Roman" w:cs="Times New Roman"/>
                <w:color w:val="000000"/>
                <w:sz w:val="18"/>
                <w:szCs w:val="18"/>
                <w:lang w:eastAsia="ru-RU"/>
              </w:rPr>
              <w:t>0,00</w:t>
            </w:r>
          </w:p>
        </w:tc>
        <w:tc>
          <w:tcPr>
            <w:tcW w:w="806" w:type="pct"/>
            <w:tcBorders>
              <w:top w:val="nil"/>
              <w:left w:val="nil"/>
              <w:bottom w:val="single" w:sz="4" w:space="0" w:color="auto"/>
              <w:right w:val="single" w:sz="4" w:space="0" w:color="auto"/>
            </w:tcBorders>
            <w:vAlign w:val="center"/>
            <w:hideMark/>
          </w:tcPr>
          <w:p w14:paraId="78F51AF3" w14:textId="77777777" w:rsidR="005E530D" w:rsidRPr="005E530D" w:rsidRDefault="005E530D" w:rsidP="00707ED0">
            <w:pPr>
              <w:spacing w:line="240" w:lineRule="auto"/>
              <w:jc w:val="center"/>
              <w:rPr>
                <w:rFonts w:eastAsia="Times New Roman" w:cs="Times New Roman"/>
                <w:color w:val="000000"/>
                <w:sz w:val="18"/>
                <w:szCs w:val="18"/>
                <w:lang w:eastAsia="ru-RU"/>
              </w:rPr>
            </w:pPr>
            <w:r w:rsidRPr="005E530D">
              <w:rPr>
                <w:rFonts w:eastAsia="Times New Roman" w:cs="Times New Roman"/>
                <w:color w:val="000000"/>
                <w:sz w:val="18"/>
                <w:szCs w:val="18"/>
                <w:lang w:eastAsia="ru-RU"/>
              </w:rPr>
              <w:t>0,39</w:t>
            </w:r>
          </w:p>
        </w:tc>
      </w:tr>
      <w:tr w:rsidR="005E530D" w:rsidRPr="005E530D" w14:paraId="25D74A59" w14:textId="77777777" w:rsidTr="005E530D">
        <w:trPr>
          <w:trHeight w:val="20"/>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223351D6" w14:textId="77777777" w:rsidR="005E530D" w:rsidRPr="005E530D" w:rsidRDefault="005E530D" w:rsidP="00707ED0">
            <w:pPr>
              <w:spacing w:line="240" w:lineRule="auto"/>
              <w:jc w:val="center"/>
              <w:rPr>
                <w:rFonts w:eastAsia="Times New Roman" w:cs="Times New Roman"/>
                <w:b/>
                <w:bCs/>
                <w:color w:val="000000"/>
                <w:sz w:val="18"/>
                <w:szCs w:val="18"/>
                <w:lang w:eastAsia="ru-RU"/>
              </w:rPr>
            </w:pPr>
            <w:r w:rsidRPr="005E530D">
              <w:rPr>
                <w:rFonts w:eastAsia="Times New Roman" w:cs="Times New Roman"/>
                <w:b/>
                <w:bCs/>
                <w:color w:val="000000"/>
                <w:sz w:val="18"/>
                <w:szCs w:val="18"/>
                <w:lang w:eastAsia="ru-RU"/>
              </w:rPr>
              <w:lastRenderedPageBreak/>
              <w:t>Алексинский сельский округ</w:t>
            </w:r>
          </w:p>
        </w:tc>
      </w:tr>
      <w:tr w:rsidR="005E530D" w:rsidRPr="005E530D" w14:paraId="5ACE153D" w14:textId="77777777" w:rsidTr="005E530D">
        <w:trPr>
          <w:trHeight w:val="20"/>
        </w:trPr>
        <w:tc>
          <w:tcPr>
            <w:tcW w:w="292" w:type="pct"/>
            <w:tcBorders>
              <w:top w:val="nil"/>
              <w:left w:val="single" w:sz="4" w:space="0" w:color="auto"/>
              <w:bottom w:val="single" w:sz="4" w:space="0" w:color="auto"/>
              <w:right w:val="single" w:sz="4" w:space="0" w:color="auto"/>
            </w:tcBorders>
            <w:vAlign w:val="center"/>
            <w:hideMark/>
          </w:tcPr>
          <w:p w14:paraId="4F4BF65F" w14:textId="77777777" w:rsidR="005E530D" w:rsidRPr="005E530D" w:rsidRDefault="005E530D" w:rsidP="00707ED0">
            <w:pPr>
              <w:spacing w:line="240" w:lineRule="auto"/>
              <w:jc w:val="center"/>
              <w:rPr>
                <w:rFonts w:eastAsia="Times New Roman" w:cs="Times New Roman"/>
                <w:color w:val="000000"/>
                <w:sz w:val="18"/>
                <w:szCs w:val="18"/>
                <w:lang w:eastAsia="ru-RU"/>
              </w:rPr>
            </w:pPr>
            <w:r w:rsidRPr="005E530D">
              <w:rPr>
                <w:rFonts w:eastAsia="Times New Roman" w:cs="Times New Roman"/>
                <w:color w:val="000000"/>
                <w:sz w:val="18"/>
                <w:szCs w:val="18"/>
                <w:lang w:eastAsia="ru-RU"/>
              </w:rPr>
              <w:t>20</w:t>
            </w:r>
          </w:p>
        </w:tc>
        <w:tc>
          <w:tcPr>
            <w:tcW w:w="1767" w:type="pct"/>
            <w:tcBorders>
              <w:top w:val="nil"/>
              <w:left w:val="nil"/>
              <w:bottom w:val="single" w:sz="4" w:space="0" w:color="auto"/>
              <w:right w:val="single" w:sz="4" w:space="0" w:color="auto"/>
            </w:tcBorders>
            <w:vAlign w:val="center"/>
            <w:hideMark/>
          </w:tcPr>
          <w:p w14:paraId="303783A3" w14:textId="77777777" w:rsidR="005E530D" w:rsidRPr="005E530D" w:rsidRDefault="005E530D" w:rsidP="00707ED0">
            <w:pPr>
              <w:spacing w:line="240" w:lineRule="auto"/>
              <w:rPr>
                <w:rFonts w:eastAsia="Times New Roman" w:cs="Times New Roman"/>
                <w:color w:val="000000"/>
                <w:sz w:val="18"/>
                <w:szCs w:val="18"/>
                <w:lang w:eastAsia="ru-RU"/>
              </w:rPr>
            </w:pPr>
            <w:r w:rsidRPr="005E530D">
              <w:rPr>
                <w:rFonts w:eastAsia="Times New Roman" w:cs="Times New Roman"/>
                <w:color w:val="000000"/>
                <w:sz w:val="18"/>
                <w:szCs w:val="18"/>
                <w:lang w:eastAsia="ru-RU"/>
              </w:rPr>
              <w:t>п. Дубки</w:t>
            </w:r>
          </w:p>
        </w:tc>
        <w:tc>
          <w:tcPr>
            <w:tcW w:w="516" w:type="pct"/>
            <w:tcBorders>
              <w:top w:val="nil"/>
              <w:left w:val="nil"/>
              <w:bottom w:val="single" w:sz="4" w:space="0" w:color="auto"/>
              <w:right w:val="single" w:sz="4" w:space="0" w:color="auto"/>
            </w:tcBorders>
            <w:vAlign w:val="center"/>
            <w:hideMark/>
          </w:tcPr>
          <w:p w14:paraId="5CC1D7FC" w14:textId="77777777" w:rsidR="005E530D" w:rsidRPr="005E530D" w:rsidRDefault="005E530D" w:rsidP="00707ED0">
            <w:pPr>
              <w:spacing w:line="240" w:lineRule="auto"/>
              <w:jc w:val="center"/>
              <w:rPr>
                <w:rFonts w:eastAsia="Times New Roman" w:cs="Times New Roman"/>
                <w:color w:val="000000"/>
                <w:sz w:val="18"/>
                <w:szCs w:val="18"/>
                <w:lang w:eastAsia="ru-RU"/>
              </w:rPr>
            </w:pPr>
            <w:r w:rsidRPr="005E530D">
              <w:rPr>
                <w:rFonts w:eastAsia="Times New Roman" w:cs="Times New Roman"/>
                <w:color w:val="000000"/>
                <w:sz w:val="18"/>
                <w:szCs w:val="18"/>
                <w:lang w:eastAsia="ru-RU"/>
              </w:rPr>
              <w:t>5 162,18</w:t>
            </w:r>
          </w:p>
        </w:tc>
        <w:tc>
          <w:tcPr>
            <w:tcW w:w="546" w:type="pct"/>
            <w:tcBorders>
              <w:top w:val="nil"/>
              <w:left w:val="nil"/>
              <w:bottom w:val="single" w:sz="4" w:space="0" w:color="auto"/>
              <w:right w:val="single" w:sz="4" w:space="0" w:color="auto"/>
            </w:tcBorders>
            <w:vAlign w:val="center"/>
            <w:hideMark/>
          </w:tcPr>
          <w:p w14:paraId="1387BB3C" w14:textId="77777777" w:rsidR="005E530D" w:rsidRPr="005E530D" w:rsidRDefault="005E530D" w:rsidP="00707ED0">
            <w:pPr>
              <w:spacing w:line="240" w:lineRule="auto"/>
              <w:jc w:val="center"/>
              <w:rPr>
                <w:rFonts w:eastAsia="Times New Roman" w:cs="Times New Roman"/>
                <w:color w:val="000000"/>
                <w:sz w:val="18"/>
                <w:szCs w:val="18"/>
                <w:lang w:eastAsia="ru-RU"/>
              </w:rPr>
            </w:pPr>
            <w:r w:rsidRPr="005E530D">
              <w:rPr>
                <w:rFonts w:eastAsia="Times New Roman" w:cs="Times New Roman"/>
                <w:color w:val="000000"/>
                <w:sz w:val="18"/>
                <w:szCs w:val="18"/>
                <w:lang w:eastAsia="ru-RU"/>
              </w:rPr>
              <w:t>4 396,81</w:t>
            </w:r>
          </w:p>
        </w:tc>
        <w:tc>
          <w:tcPr>
            <w:tcW w:w="1073" w:type="pct"/>
            <w:tcBorders>
              <w:top w:val="nil"/>
              <w:left w:val="nil"/>
              <w:bottom w:val="single" w:sz="4" w:space="0" w:color="auto"/>
              <w:right w:val="single" w:sz="4" w:space="0" w:color="auto"/>
            </w:tcBorders>
            <w:vAlign w:val="center"/>
            <w:hideMark/>
          </w:tcPr>
          <w:p w14:paraId="5926BAB9" w14:textId="77777777" w:rsidR="005E530D" w:rsidRPr="005E530D" w:rsidRDefault="005E530D" w:rsidP="00707ED0">
            <w:pPr>
              <w:spacing w:line="240" w:lineRule="auto"/>
              <w:jc w:val="center"/>
              <w:rPr>
                <w:rFonts w:eastAsia="Times New Roman" w:cs="Times New Roman"/>
                <w:color w:val="000000"/>
                <w:sz w:val="18"/>
                <w:szCs w:val="18"/>
                <w:lang w:eastAsia="ru-RU"/>
              </w:rPr>
            </w:pPr>
            <w:r w:rsidRPr="005E530D">
              <w:rPr>
                <w:rFonts w:eastAsia="Times New Roman" w:cs="Times New Roman"/>
                <w:color w:val="000000"/>
                <w:sz w:val="18"/>
                <w:szCs w:val="18"/>
                <w:lang w:eastAsia="ru-RU"/>
              </w:rPr>
              <w:t>765,37</w:t>
            </w:r>
          </w:p>
        </w:tc>
        <w:tc>
          <w:tcPr>
            <w:tcW w:w="806" w:type="pct"/>
            <w:tcBorders>
              <w:top w:val="nil"/>
              <w:left w:val="nil"/>
              <w:bottom w:val="single" w:sz="4" w:space="0" w:color="auto"/>
              <w:right w:val="single" w:sz="4" w:space="0" w:color="auto"/>
            </w:tcBorders>
            <w:vAlign w:val="center"/>
            <w:hideMark/>
          </w:tcPr>
          <w:p w14:paraId="3DD62173" w14:textId="77777777" w:rsidR="005E530D" w:rsidRPr="005E530D" w:rsidRDefault="005E530D" w:rsidP="00707ED0">
            <w:pPr>
              <w:spacing w:line="240" w:lineRule="auto"/>
              <w:jc w:val="center"/>
              <w:rPr>
                <w:rFonts w:eastAsia="Times New Roman" w:cs="Times New Roman"/>
                <w:color w:val="000000"/>
                <w:sz w:val="18"/>
                <w:szCs w:val="18"/>
                <w:lang w:eastAsia="ru-RU"/>
              </w:rPr>
            </w:pPr>
            <w:r w:rsidRPr="005E530D">
              <w:rPr>
                <w:rFonts w:eastAsia="Times New Roman" w:cs="Times New Roman"/>
                <w:color w:val="000000"/>
                <w:sz w:val="18"/>
                <w:szCs w:val="18"/>
                <w:lang w:eastAsia="ru-RU"/>
              </w:rPr>
              <w:t>2,20</w:t>
            </w:r>
          </w:p>
        </w:tc>
      </w:tr>
      <w:tr w:rsidR="005E530D" w:rsidRPr="005E530D" w14:paraId="60FF7F14" w14:textId="77777777" w:rsidTr="005E530D">
        <w:trPr>
          <w:trHeight w:val="20"/>
        </w:trPr>
        <w:tc>
          <w:tcPr>
            <w:tcW w:w="2059" w:type="pct"/>
            <w:gridSpan w:val="2"/>
            <w:tcBorders>
              <w:top w:val="single" w:sz="4" w:space="0" w:color="auto"/>
              <w:left w:val="single" w:sz="4" w:space="0" w:color="auto"/>
              <w:bottom w:val="single" w:sz="4" w:space="0" w:color="auto"/>
              <w:right w:val="single" w:sz="4" w:space="0" w:color="auto"/>
            </w:tcBorders>
            <w:vAlign w:val="center"/>
            <w:hideMark/>
          </w:tcPr>
          <w:p w14:paraId="2F11A48C" w14:textId="77777777" w:rsidR="005E530D" w:rsidRPr="005E530D" w:rsidRDefault="005E530D" w:rsidP="00707ED0">
            <w:pPr>
              <w:spacing w:line="240" w:lineRule="auto"/>
              <w:rPr>
                <w:rFonts w:eastAsia="Times New Roman" w:cs="Times New Roman"/>
                <w:color w:val="000000"/>
                <w:sz w:val="18"/>
                <w:szCs w:val="18"/>
                <w:lang w:eastAsia="ru-RU"/>
              </w:rPr>
            </w:pPr>
            <w:r w:rsidRPr="005E530D">
              <w:rPr>
                <w:rFonts w:eastAsia="Times New Roman" w:cs="Times New Roman"/>
                <w:color w:val="000000"/>
                <w:sz w:val="18"/>
                <w:szCs w:val="18"/>
                <w:lang w:eastAsia="ru-RU"/>
              </w:rPr>
              <w:t>ИТОГО:</w:t>
            </w:r>
          </w:p>
        </w:tc>
        <w:tc>
          <w:tcPr>
            <w:tcW w:w="516" w:type="pct"/>
            <w:tcBorders>
              <w:top w:val="nil"/>
              <w:left w:val="nil"/>
              <w:bottom w:val="single" w:sz="4" w:space="0" w:color="auto"/>
              <w:right w:val="single" w:sz="4" w:space="0" w:color="auto"/>
            </w:tcBorders>
            <w:vAlign w:val="center"/>
            <w:hideMark/>
          </w:tcPr>
          <w:p w14:paraId="52E24B1A" w14:textId="77777777" w:rsidR="005E530D" w:rsidRPr="005E530D" w:rsidRDefault="005E530D" w:rsidP="00707ED0">
            <w:pPr>
              <w:spacing w:line="240" w:lineRule="auto"/>
              <w:jc w:val="center"/>
              <w:rPr>
                <w:rFonts w:eastAsia="Times New Roman" w:cs="Times New Roman"/>
                <w:color w:val="000000"/>
                <w:sz w:val="18"/>
                <w:szCs w:val="18"/>
                <w:lang w:eastAsia="ru-RU"/>
              </w:rPr>
            </w:pPr>
            <w:r w:rsidRPr="005E530D">
              <w:rPr>
                <w:rFonts w:eastAsia="Times New Roman" w:cs="Times New Roman"/>
                <w:color w:val="000000"/>
                <w:sz w:val="18"/>
                <w:szCs w:val="18"/>
                <w:lang w:eastAsia="ru-RU"/>
              </w:rPr>
              <w:t>5 162,18</w:t>
            </w:r>
          </w:p>
        </w:tc>
        <w:tc>
          <w:tcPr>
            <w:tcW w:w="546" w:type="pct"/>
            <w:tcBorders>
              <w:top w:val="nil"/>
              <w:left w:val="nil"/>
              <w:bottom w:val="single" w:sz="4" w:space="0" w:color="auto"/>
              <w:right w:val="single" w:sz="4" w:space="0" w:color="auto"/>
            </w:tcBorders>
            <w:vAlign w:val="center"/>
            <w:hideMark/>
          </w:tcPr>
          <w:p w14:paraId="4E67FFC8" w14:textId="77777777" w:rsidR="005E530D" w:rsidRPr="005E530D" w:rsidRDefault="005E530D" w:rsidP="00707ED0">
            <w:pPr>
              <w:spacing w:line="240" w:lineRule="auto"/>
              <w:jc w:val="center"/>
              <w:rPr>
                <w:rFonts w:eastAsia="Times New Roman" w:cs="Times New Roman"/>
                <w:color w:val="000000"/>
                <w:sz w:val="18"/>
                <w:szCs w:val="18"/>
                <w:lang w:eastAsia="ru-RU"/>
              </w:rPr>
            </w:pPr>
            <w:r w:rsidRPr="005E530D">
              <w:rPr>
                <w:rFonts w:eastAsia="Times New Roman" w:cs="Times New Roman"/>
                <w:color w:val="000000"/>
                <w:sz w:val="18"/>
                <w:szCs w:val="18"/>
                <w:lang w:eastAsia="ru-RU"/>
              </w:rPr>
              <w:t>4 396,81</w:t>
            </w:r>
          </w:p>
        </w:tc>
        <w:tc>
          <w:tcPr>
            <w:tcW w:w="1073" w:type="pct"/>
            <w:tcBorders>
              <w:top w:val="nil"/>
              <w:left w:val="nil"/>
              <w:bottom w:val="single" w:sz="4" w:space="0" w:color="auto"/>
              <w:right w:val="single" w:sz="4" w:space="0" w:color="auto"/>
            </w:tcBorders>
            <w:vAlign w:val="center"/>
            <w:hideMark/>
          </w:tcPr>
          <w:p w14:paraId="06CC859C" w14:textId="77777777" w:rsidR="005E530D" w:rsidRPr="005E530D" w:rsidRDefault="005E530D" w:rsidP="00707ED0">
            <w:pPr>
              <w:spacing w:line="240" w:lineRule="auto"/>
              <w:jc w:val="center"/>
              <w:rPr>
                <w:rFonts w:eastAsia="Times New Roman" w:cs="Times New Roman"/>
                <w:color w:val="000000"/>
                <w:sz w:val="18"/>
                <w:szCs w:val="18"/>
                <w:lang w:eastAsia="ru-RU"/>
              </w:rPr>
            </w:pPr>
            <w:r w:rsidRPr="005E530D">
              <w:rPr>
                <w:rFonts w:eastAsia="Times New Roman" w:cs="Times New Roman"/>
                <w:color w:val="000000"/>
                <w:sz w:val="18"/>
                <w:szCs w:val="18"/>
                <w:lang w:eastAsia="ru-RU"/>
              </w:rPr>
              <w:t>765,37</w:t>
            </w:r>
          </w:p>
        </w:tc>
        <w:tc>
          <w:tcPr>
            <w:tcW w:w="806" w:type="pct"/>
            <w:tcBorders>
              <w:top w:val="nil"/>
              <w:left w:val="nil"/>
              <w:bottom w:val="single" w:sz="4" w:space="0" w:color="auto"/>
              <w:right w:val="single" w:sz="4" w:space="0" w:color="auto"/>
            </w:tcBorders>
            <w:vAlign w:val="center"/>
            <w:hideMark/>
          </w:tcPr>
          <w:p w14:paraId="6F2E5F00" w14:textId="77777777" w:rsidR="005E530D" w:rsidRPr="005E530D" w:rsidRDefault="005E530D" w:rsidP="00707ED0">
            <w:pPr>
              <w:spacing w:line="240" w:lineRule="auto"/>
              <w:jc w:val="center"/>
              <w:rPr>
                <w:rFonts w:eastAsia="Times New Roman" w:cs="Times New Roman"/>
                <w:color w:val="000000"/>
                <w:sz w:val="18"/>
                <w:szCs w:val="18"/>
                <w:lang w:eastAsia="ru-RU"/>
              </w:rPr>
            </w:pPr>
            <w:r w:rsidRPr="005E530D">
              <w:rPr>
                <w:rFonts w:eastAsia="Times New Roman" w:cs="Times New Roman"/>
                <w:color w:val="000000"/>
                <w:sz w:val="18"/>
                <w:szCs w:val="18"/>
                <w:lang w:eastAsia="ru-RU"/>
              </w:rPr>
              <w:t>2,20</w:t>
            </w:r>
          </w:p>
        </w:tc>
      </w:tr>
      <w:tr w:rsidR="005E530D" w:rsidRPr="005E530D" w14:paraId="58FB34B7" w14:textId="77777777" w:rsidTr="005E530D">
        <w:trPr>
          <w:trHeight w:val="20"/>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44BB1AAD" w14:textId="77777777" w:rsidR="005E530D" w:rsidRPr="005E530D" w:rsidRDefault="005E530D" w:rsidP="00707ED0">
            <w:pPr>
              <w:spacing w:line="240" w:lineRule="auto"/>
              <w:jc w:val="center"/>
              <w:rPr>
                <w:rFonts w:eastAsia="Times New Roman" w:cs="Times New Roman"/>
                <w:b/>
                <w:bCs/>
                <w:color w:val="000000"/>
                <w:sz w:val="18"/>
                <w:szCs w:val="18"/>
                <w:lang w:eastAsia="ru-RU"/>
              </w:rPr>
            </w:pPr>
            <w:proofErr w:type="spellStart"/>
            <w:r w:rsidRPr="005E530D">
              <w:rPr>
                <w:rFonts w:eastAsia="Times New Roman" w:cs="Times New Roman"/>
                <w:b/>
                <w:bCs/>
                <w:color w:val="000000"/>
                <w:sz w:val="18"/>
                <w:szCs w:val="18"/>
                <w:lang w:eastAsia="ru-RU"/>
              </w:rPr>
              <w:t>Рязанцевский</w:t>
            </w:r>
            <w:proofErr w:type="spellEnd"/>
            <w:r w:rsidRPr="005E530D">
              <w:rPr>
                <w:rFonts w:eastAsia="Times New Roman" w:cs="Times New Roman"/>
                <w:b/>
                <w:bCs/>
                <w:color w:val="000000"/>
                <w:sz w:val="18"/>
                <w:szCs w:val="18"/>
                <w:lang w:eastAsia="ru-RU"/>
              </w:rPr>
              <w:t xml:space="preserve"> сельский округ</w:t>
            </w:r>
          </w:p>
        </w:tc>
      </w:tr>
      <w:tr w:rsidR="005E530D" w:rsidRPr="005E530D" w14:paraId="2ACB56EC" w14:textId="77777777" w:rsidTr="005E530D">
        <w:trPr>
          <w:trHeight w:val="20"/>
        </w:trPr>
        <w:tc>
          <w:tcPr>
            <w:tcW w:w="292" w:type="pct"/>
            <w:tcBorders>
              <w:top w:val="nil"/>
              <w:left w:val="single" w:sz="4" w:space="0" w:color="auto"/>
              <w:bottom w:val="single" w:sz="4" w:space="0" w:color="auto"/>
              <w:right w:val="single" w:sz="4" w:space="0" w:color="auto"/>
            </w:tcBorders>
            <w:vAlign w:val="center"/>
            <w:hideMark/>
          </w:tcPr>
          <w:p w14:paraId="38223077" w14:textId="77777777" w:rsidR="005E530D" w:rsidRPr="005E530D" w:rsidRDefault="005E530D" w:rsidP="00707ED0">
            <w:pPr>
              <w:spacing w:line="240" w:lineRule="auto"/>
              <w:jc w:val="center"/>
              <w:rPr>
                <w:rFonts w:eastAsia="Times New Roman" w:cs="Times New Roman"/>
                <w:color w:val="000000"/>
                <w:sz w:val="18"/>
                <w:szCs w:val="18"/>
                <w:lang w:eastAsia="ru-RU"/>
              </w:rPr>
            </w:pPr>
            <w:r w:rsidRPr="005E530D">
              <w:rPr>
                <w:rFonts w:eastAsia="Times New Roman" w:cs="Times New Roman"/>
                <w:color w:val="000000"/>
                <w:sz w:val="18"/>
                <w:szCs w:val="18"/>
                <w:lang w:eastAsia="ru-RU"/>
              </w:rPr>
              <w:t>21</w:t>
            </w:r>
          </w:p>
        </w:tc>
        <w:tc>
          <w:tcPr>
            <w:tcW w:w="1767" w:type="pct"/>
            <w:tcBorders>
              <w:top w:val="nil"/>
              <w:left w:val="nil"/>
              <w:bottom w:val="single" w:sz="4" w:space="0" w:color="auto"/>
              <w:right w:val="single" w:sz="4" w:space="0" w:color="auto"/>
            </w:tcBorders>
            <w:vAlign w:val="center"/>
            <w:hideMark/>
          </w:tcPr>
          <w:p w14:paraId="12AA12DC" w14:textId="77777777" w:rsidR="005E530D" w:rsidRPr="005E530D" w:rsidRDefault="005E530D" w:rsidP="00707ED0">
            <w:pPr>
              <w:spacing w:line="240" w:lineRule="auto"/>
              <w:rPr>
                <w:rFonts w:eastAsia="Times New Roman" w:cs="Times New Roman"/>
                <w:color w:val="000000"/>
                <w:sz w:val="18"/>
                <w:szCs w:val="18"/>
                <w:lang w:eastAsia="ru-RU"/>
              </w:rPr>
            </w:pPr>
            <w:proofErr w:type="spellStart"/>
            <w:r w:rsidRPr="005E530D">
              <w:rPr>
                <w:rFonts w:eastAsia="Times New Roman" w:cs="Times New Roman"/>
                <w:color w:val="000000"/>
                <w:sz w:val="18"/>
                <w:szCs w:val="18"/>
                <w:lang w:eastAsia="ru-RU"/>
              </w:rPr>
              <w:t>п.Рязанцево</w:t>
            </w:r>
            <w:proofErr w:type="spellEnd"/>
            <w:r w:rsidRPr="005E530D">
              <w:rPr>
                <w:rFonts w:eastAsia="Times New Roman" w:cs="Times New Roman"/>
                <w:color w:val="000000"/>
                <w:sz w:val="18"/>
                <w:szCs w:val="18"/>
                <w:lang w:eastAsia="ru-RU"/>
              </w:rPr>
              <w:t>, ул. Гагарина д. 1/1</w:t>
            </w:r>
          </w:p>
        </w:tc>
        <w:tc>
          <w:tcPr>
            <w:tcW w:w="516" w:type="pct"/>
            <w:tcBorders>
              <w:top w:val="nil"/>
              <w:left w:val="nil"/>
              <w:bottom w:val="single" w:sz="4" w:space="0" w:color="auto"/>
              <w:right w:val="single" w:sz="4" w:space="0" w:color="auto"/>
            </w:tcBorders>
            <w:vAlign w:val="center"/>
            <w:hideMark/>
          </w:tcPr>
          <w:p w14:paraId="21A23C4B" w14:textId="77777777" w:rsidR="005E530D" w:rsidRPr="005E530D" w:rsidRDefault="005E530D" w:rsidP="00707ED0">
            <w:pPr>
              <w:spacing w:line="240" w:lineRule="auto"/>
              <w:jc w:val="center"/>
              <w:rPr>
                <w:rFonts w:eastAsia="Times New Roman" w:cs="Times New Roman"/>
                <w:color w:val="000000"/>
                <w:sz w:val="18"/>
                <w:szCs w:val="18"/>
                <w:lang w:eastAsia="ru-RU"/>
              </w:rPr>
            </w:pPr>
            <w:r w:rsidRPr="005E530D">
              <w:rPr>
                <w:rFonts w:eastAsia="Times New Roman" w:cs="Times New Roman"/>
                <w:color w:val="000000"/>
                <w:sz w:val="18"/>
                <w:szCs w:val="18"/>
                <w:lang w:eastAsia="ru-RU"/>
              </w:rPr>
              <w:t>4 989,58</w:t>
            </w:r>
          </w:p>
        </w:tc>
        <w:tc>
          <w:tcPr>
            <w:tcW w:w="546" w:type="pct"/>
            <w:tcBorders>
              <w:top w:val="nil"/>
              <w:left w:val="nil"/>
              <w:bottom w:val="single" w:sz="4" w:space="0" w:color="auto"/>
              <w:right w:val="single" w:sz="4" w:space="0" w:color="auto"/>
            </w:tcBorders>
            <w:vAlign w:val="center"/>
            <w:hideMark/>
          </w:tcPr>
          <w:p w14:paraId="67EFCFD4" w14:textId="77777777" w:rsidR="005E530D" w:rsidRPr="005E530D" w:rsidRDefault="005E530D" w:rsidP="00707ED0">
            <w:pPr>
              <w:spacing w:line="240" w:lineRule="auto"/>
              <w:jc w:val="center"/>
              <w:rPr>
                <w:rFonts w:eastAsia="Times New Roman" w:cs="Times New Roman"/>
                <w:color w:val="000000"/>
                <w:sz w:val="18"/>
                <w:szCs w:val="18"/>
                <w:lang w:eastAsia="ru-RU"/>
              </w:rPr>
            </w:pPr>
            <w:r w:rsidRPr="005E530D">
              <w:rPr>
                <w:rFonts w:eastAsia="Times New Roman" w:cs="Times New Roman"/>
                <w:color w:val="000000"/>
                <w:sz w:val="18"/>
                <w:szCs w:val="18"/>
                <w:lang w:eastAsia="ru-RU"/>
              </w:rPr>
              <w:t>3 370,55</w:t>
            </w:r>
          </w:p>
        </w:tc>
        <w:tc>
          <w:tcPr>
            <w:tcW w:w="1073" w:type="pct"/>
            <w:tcBorders>
              <w:top w:val="nil"/>
              <w:left w:val="nil"/>
              <w:bottom w:val="single" w:sz="4" w:space="0" w:color="auto"/>
              <w:right w:val="single" w:sz="4" w:space="0" w:color="auto"/>
            </w:tcBorders>
            <w:vAlign w:val="center"/>
            <w:hideMark/>
          </w:tcPr>
          <w:p w14:paraId="7604D5E6" w14:textId="77777777" w:rsidR="005E530D" w:rsidRPr="005E530D" w:rsidRDefault="005E530D" w:rsidP="00707ED0">
            <w:pPr>
              <w:spacing w:line="240" w:lineRule="auto"/>
              <w:jc w:val="center"/>
              <w:rPr>
                <w:rFonts w:eastAsia="Times New Roman" w:cs="Times New Roman"/>
                <w:color w:val="000000"/>
                <w:sz w:val="18"/>
                <w:szCs w:val="18"/>
                <w:lang w:eastAsia="ru-RU"/>
              </w:rPr>
            </w:pPr>
            <w:r w:rsidRPr="005E530D">
              <w:rPr>
                <w:rFonts w:eastAsia="Times New Roman" w:cs="Times New Roman"/>
                <w:color w:val="000000"/>
                <w:sz w:val="18"/>
                <w:szCs w:val="18"/>
                <w:lang w:eastAsia="ru-RU"/>
              </w:rPr>
              <w:t>1 619,03</w:t>
            </w:r>
          </w:p>
        </w:tc>
        <w:tc>
          <w:tcPr>
            <w:tcW w:w="806" w:type="pct"/>
            <w:tcBorders>
              <w:top w:val="nil"/>
              <w:left w:val="nil"/>
              <w:bottom w:val="single" w:sz="4" w:space="0" w:color="auto"/>
              <w:right w:val="single" w:sz="4" w:space="0" w:color="auto"/>
            </w:tcBorders>
            <w:vAlign w:val="center"/>
            <w:hideMark/>
          </w:tcPr>
          <w:p w14:paraId="328EC93F" w14:textId="77777777" w:rsidR="005E530D" w:rsidRPr="005E530D" w:rsidRDefault="005E530D" w:rsidP="00707ED0">
            <w:pPr>
              <w:spacing w:line="240" w:lineRule="auto"/>
              <w:jc w:val="center"/>
              <w:rPr>
                <w:rFonts w:eastAsia="Times New Roman" w:cs="Times New Roman"/>
                <w:color w:val="000000"/>
                <w:sz w:val="18"/>
                <w:szCs w:val="18"/>
                <w:lang w:eastAsia="ru-RU"/>
              </w:rPr>
            </w:pPr>
            <w:r w:rsidRPr="005E530D">
              <w:rPr>
                <w:rFonts w:eastAsia="Times New Roman" w:cs="Times New Roman"/>
                <w:color w:val="000000"/>
                <w:sz w:val="18"/>
                <w:szCs w:val="18"/>
                <w:lang w:eastAsia="ru-RU"/>
              </w:rPr>
              <w:t>1,90</w:t>
            </w:r>
          </w:p>
        </w:tc>
      </w:tr>
      <w:tr w:rsidR="005E530D" w:rsidRPr="005E530D" w14:paraId="0651748A" w14:textId="77777777" w:rsidTr="005E530D">
        <w:trPr>
          <w:trHeight w:val="20"/>
        </w:trPr>
        <w:tc>
          <w:tcPr>
            <w:tcW w:w="292" w:type="pct"/>
            <w:tcBorders>
              <w:top w:val="nil"/>
              <w:left w:val="single" w:sz="4" w:space="0" w:color="auto"/>
              <w:bottom w:val="single" w:sz="4" w:space="0" w:color="auto"/>
              <w:right w:val="single" w:sz="4" w:space="0" w:color="auto"/>
            </w:tcBorders>
            <w:vAlign w:val="center"/>
            <w:hideMark/>
          </w:tcPr>
          <w:p w14:paraId="55D257D3" w14:textId="77777777" w:rsidR="005E530D" w:rsidRPr="005E530D" w:rsidRDefault="005E530D" w:rsidP="00707ED0">
            <w:pPr>
              <w:spacing w:line="240" w:lineRule="auto"/>
              <w:jc w:val="center"/>
              <w:rPr>
                <w:rFonts w:eastAsia="Times New Roman" w:cs="Times New Roman"/>
                <w:color w:val="000000"/>
                <w:sz w:val="18"/>
                <w:szCs w:val="18"/>
                <w:lang w:eastAsia="ru-RU"/>
              </w:rPr>
            </w:pPr>
            <w:r w:rsidRPr="005E530D">
              <w:rPr>
                <w:rFonts w:eastAsia="Times New Roman" w:cs="Times New Roman"/>
                <w:color w:val="000000"/>
                <w:sz w:val="18"/>
                <w:szCs w:val="18"/>
                <w:lang w:eastAsia="ru-RU"/>
              </w:rPr>
              <w:t>22</w:t>
            </w:r>
          </w:p>
        </w:tc>
        <w:tc>
          <w:tcPr>
            <w:tcW w:w="1767" w:type="pct"/>
            <w:tcBorders>
              <w:top w:val="nil"/>
              <w:left w:val="nil"/>
              <w:bottom w:val="single" w:sz="4" w:space="0" w:color="auto"/>
              <w:right w:val="single" w:sz="4" w:space="0" w:color="auto"/>
            </w:tcBorders>
            <w:vAlign w:val="center"/>
            <w:hideMark/>
          </w:tcPr>
          <w:p w14:paraId="01802D6C" w14:textId="77777777" w:rsidR="005E530D" w:rsidRPr="005E530D" w:rsidRDefault="005E530D" w:rsidP="00707ED0">
            <w:pPr>
              <w:spacing w:line="240" w:lineRule="auto"/>
              <w:rPr>
                <w:rFonts w:eastAsia="Times New Roman" w:cs="Times New Roman"/>
                <w:color w:val="000000"/>
                <w:sz w:val="18"/>
                <w:szCs w:val="18"/>
                <w:lang w:eastAsia="ru-RU"/>
              </w:rPr>
            </w:pPr>
            <w:proofErr w:type="spellStart"/>
            <w:r w:rsidRPr="005E530D">
              <w:rPr>
                <w:rFonts w:eastAsia="Times New Roman" w:cs="Times New Roman"/>
                <w:color w:val="000000"/>
                <w:sz w:val="18"/>
                <w:szCs w:val="18"/>
                <w:lang w:eastAsia="ru-RU"/>
              </w:rPr>
              <w:t>с.Елизарово</w:t>
            </w:r>
            <w:proofErr w:type="spellEnd"/>
            <w:r w:rsidRPr="005E530D">
              <w:rPr>
                <w:rFonts w:eastAsia="Times New Roman" w:cs="Times New Roman"/>
                <w:color w:val="000000"/>
                <w:sz w:val="18"/>
                <w:szCs w:val="18"/>
                <w:lang w:eastAsia="ru-RU"/>
              </w:rPr>
              <w:t>, ул. Новая</w:t>
            </w:r>
          </w:p>
        </w:tc>
        <w:tc>
          <w:tcPr>
            <w:tcW w:w="516" w:type="pct"/>
            <w:tcBorders>
              <w:top w:val="nil"/>
              <w:left w:val="nil"/>
              <w:bottom w:val="single" w:sz="4" w:space="0" w:color="auto"/>
              <w:right w:val="single" w:sz="4" w:space="0" w:color="auto"/>
            </w:tcBorders>
            <w:vAlign w:val="center"/>
            <w:hideMark/>
          </w:tcPr>
          <w:p w14:paraId="2D5B2DB3" w14:textId="77777777" w:rsidR="005E530D" w:rsidRPr="005E530D" w:rsidRDefault="005E530D" w:rsidP="00707ED0">
            <w:pPr>
              <w:spacing w:line="240" w:lineRule="auto"/>
              <w:jc w:val="center"/>
              <w:rPr>
                <w:rFonts w:eastAsia="Times New Roman" w:cs="Times New Roman"/>
                <w:color w:val="000000"/>
                <w:sz w:val="18"/>
                <w:szCs w:val="18"/>
                <w:lang w:eastAsia="ru-RU"/>
              </w:rPr>
            </w:pPr>
            <w:r w:rsidRPr="005E530D">
              <w:rPr>
                <w:rFonts w:eastAsia="Times New Roman" w:cs="Times New Roman"/>
                <w:color w:val="000000"/>
                <w:sz w:val="18"/>
                <w:szCs w:val="18"/>
                <w:lang w:eastAsia="ru-RU"/>
              </w:rPr>
              <w:t>1 181,99</w:t>
            </w:r>
          </w:p>
        </w:tc>
        <w:tc>
          <w:tcPr>
            <w:tcW w:w="546" w:type="pct"/>
            <w:tcBorders>
              <w:top w:val="nil"/>
              <w:left w:val="nil"/>
              <w:bottom w:val="single" w:sz="4" w:space="0" w:color="auto"/>
              <w:right w:val="single" w:sz="4" w:space="0" w:color="auto"/>
            </w:tcBorders>
            <w:vAlign w:val="center"/>
            <w:hideMark/>
          </w:tcPr>
          <w:p w14:paraId="1DF4FEFA" w14:textId="77777777" w:rsidR="005E530D" w:rsidRPr="005E530D" w:rsidRDefault="005E530D" w:rsidP="00707ED0">
            <w:pPr>
              <w:spacing w:line="240" w:lineRule="auto"/>
              <w:jc w:val="center"/>
              <w:rPr>
                <w:rFonts w:eastAsia="Times New Roman" w:cs="Times New Roman"/>
                <w:color w:val="000000"/>
                <w:sz w:val="18"/>
                <w:szCs w:val="18"/>
                <w:lang w:eastAsia="ru-RU"/>
              </w:rPr>
            </w:pPr>
            <w:r w:rsidRPr="005E530D">
              <w:rPr>
                <w:rFonts w:eastAsia="Times New Roman" w:cs="Times New Roman"/>
                <w:color w:val="000000"/>
                <w:sz w:val="18"/>
                <w:szCs w:val="18"/>
                <w:lang w:eastAsia="ru-RU"/>
              </w:rPr>
              <w:t>1 181,99</w:t>
            </w:r>
          </w:p>
        </w:tc>
        <w:tc>
          <w:tcPr>
            <w:tcW w:w="1073" w:type="pct"/>
            <w:tcBorders>
              <w:top w:val="nil"/>
              <w:left w:val="nil"/>
              <w:bottom w:val="single" w:sz="4" w:space="0" w:color="auto"/>
              <w:right w:val="single" w:sz="4" w:space="0" w:color="auto"/>
            </w:tcBorders>
            <w:vAlign w:val="center"/>
            <w:hideMark/>
          </w:tcPr>
          <w:p w14:paraId="5AE67EB8" w14:textId="77777777" w:rsidR="005E530D" w:rsidRPr="005E530D" w:rsidRDefault="005E530D" w:rsidP="00707ED0">
            <w:pPr>
              <w:spacing w:line="240" w:lineRule="auto"/>
              <w:jc w:val="center"/>
              <w:rPr>
                <w:rFonts w:eastAsia="Times New Roman" w:cs="Times New Roman"/>
                <w:color w:val="000000"/>
                <w:sz w:val="18"/>
                <w:szCs w:val="18"/>
                <w:lang w:eastAsia="ru-RU"/>
              </w:rPr>
            </w:pPr>
            <w:r w:rsidRPr="005E530D">
              <w:rPr>
                <w:rFonts w:eastAsia="Times New Roman" w:cs="Times New Roman"/>
                <w:color w:val="000000"/>
                <w:sz w:val="18"/>
                <w:szCs w:val="18"/>
                <w:lang w:eastAsia="ru-RU"/>
              </w:rPr>
              <w:t>0,00</w:t>
            </w:r>
          </w:p>
        </w:tc>
        <w:tc>
          <w:tcPr>
            <w:tcW w:w="806" w:type="pct"/>
            <w:tcBorders>
              <w:top w:val="nil"/>
              <w:left w:val="nil"/>
              <w:bottom w:val="single" w:sz="4" w:space="0" w:color="auto"/>
              <w:right w:val="single" w:sz="4" w:space="0" w:color="auto"/>
            </w:tcBorders>
            <w:vAlign w:val="center"/>
            <w:hideMark/>
          </w:tcPr>
          <w:p w14:paraId="57983C63" w14:textId="77777777" w:rsidR="005E530D" w:rsidRPr="005E530D" w:rsidRDefault="005E530D" w:rsidP="00707ED0">
            <w:pPr>
              <w:spacing w:line="240" w:lineRule="auto"/>
              <w:jc w:val="center"/>
              <w:rPr>
                <w:rFonts w:eastAsia="Times New Roman" w:cs="Times New Roman"/>
                <w:color w:val="000000"/>
                <w:sz w:val="18"/>
                <w:szCs w:val="18"/>
                <w:lang w:eastAsia="ru-RU"/>
              </w:rPr>
            </w:pPr>
            <w:r w:rsidRPr="005E530D">
              <w:rPr>
                <w:rFonts w:eastAsia="Times New Roman" w:cs="Times New Roman"/>
                <w:color w:val="000000"/>
                <w:sz w:val="18"/>
                <w:szCs w:val="18"/>
                <w:lang w:eastAsia="ru-RU"/>
              </w:rPr>
              <w:t>0,47</w:t>
            </w:r>
          </w:p>
        </w:tc>
      </w:tr>
      <w:tr w:rsidR="005E530D" w:rsidRPr="005E530D" w14:paraId="5588B061" w14:textId="77777777" w:rsidTr="005E530D">
        <w:trPr>
          <w:trHeight w:val="20"/>
        </w:trPr>
        <w:tc>
          <w:tcPr>
            <w:tcW w:w="2059" w:type="pct"/>
            <w:gridSpan w:val="2"/>
            <w:tcBorders>
              <w:top w:val="single" w:sz="4" w:space="0" w:color="auto"/>
              <w:left w:val="single" w:sz="4" w:space="0" w:color="auto"/>
              <w:bottom w:val="single" w:sz="4" w:space="0" w:color="auto"/>
              <w:right w:val="single" w:sz="4" w:space="0" w:color="auto"/>
            </w:tcBorders>
            <w:vAlign w:val="center"/>
            <w:hideMark/>
          </w:tcPr>
          <w:p w14:paraId="7DF08C0D" w14:textId="77777777" w:rsidR="005E530D" w:rsidRPr="005E530D" w:rsidRDefault="005E530D" w:rsidP="00707ED0">
            <w:pPr>
              <w:spacing w:line="240" w:lineRule="auto"/>
              <w:rPr>
                <w:rFonts w:eastAsia="Times New Roman" w:cs="Times New Roman"/>
                <w:color w:val="000000"/>
                <w:sz w:val="18"/>
                <w:szCs w:val="18"/>
                <w:lang w:eastAsia="ru-RU"/>
              </w:rPr>
            </w:pPr>
            <w:r w:rsidRPr="005E530D">
              <w:rPr>
                <w:rFonts w:eastAsia="Times New Roman" w:cs="Times New Roman"/>
                <w:color w:val="000000"/>
                <w:sz w:val="18"/>
                <w:szCs w:val="18"/>
                <w:lang w:eastAsia="ru-RU"/>
              </w:rPr>
              <w:t>ИТОГО:</w:t>
            </w:r>
          </w:p>
        </w:tc>
        <w:tc>
          <w:tcPr>
            <w:tcW w:w="516" w:type="pct"/>
            <w:tcBorders>
              <w:top w:val="nil"/>
              <w:left w:val="nil"/>
              <w:bottom w:val="single" w:sz="4" w:space="0" w:color="auto"/>
              <w:right w:val="single" w:sz="4" w:space="0" w:color="auto"/>
            </w:tcBorders>
            <w:vAlign w:val="center"/>
            <w:hideMark/>
          </w:tcPr>
          <w:p w14:paraId="1039B83A" w14:textId="77777777" w:rsidR="005E530D" w:rsidRPr="005E530D" w:rsidRDefault="005E530D" w:rsidP="00707ED0">
            <w:pPr>
              <w:spacing w:line="240" w:lineRule="auto"/>
              <w:jc w:val="center"/>
              <w:rPr>
                <w:rFonts w:eastAsia="Times New Roman" w:cs="Times New Roman"/>
                <w:color w:val="000000"/>
                <w:sz w:val="18"/>
                <w:szCs w:val="18"/>
                <w:lang w:eastAsia="ru-RU"/>
              </w:rPr>
            </w:pPr>
            <w:r w:rsidRPr="005E530D">
              <w:rPr>
                <w:rFonts w:eastAsia="Times New Roman" w:cs="Times New Roman"/>
                <w:color w:val="000000"/>
                <w:sz w:val="18"/>
                <w:szCs w:val="18"/>
                <w:lang w:eastAsia="ru-RU"/>
              </w:rPr>
              <w:t>6 171,57</w:t>
            </w:r>
          </w:p>
        </w:tc>
        <w:tc>
          <w:tcPr>
            <w:tcW w:w="546" w:type="pct"/>
            <w:tcBorders>
              <w:top w:val="nil"/>
              <w:left w:val="nil"/>
              <w:bottom w:val="single" w:sz="4" w:space="0" w:color="auto"/>
              <w:right w:val="single" w:sz="4" w:space="0" w:color="auto"/>
            </w:tcBorders>
            <w:vAlign w:val="center"/>
            <w:hideMark/>
          </w:tcPr>
          <w:p w14:paraId="115D32F5" w14:textId="77777777" w:rsidR="005E530D" w:rsidRPr="005E530D" w:rsidRDefault="005E530D" w:rsidP="00707ED0">
            <w:pPr>
              <w:spacing w:line="240" w:lineRule="auto"/>
              <w:jc w:val="center"/>
              <w:rPr>
                <w:rFonts w:eastAsia="Times New Roman" w:cs="Times New Roman"/>
                <w:color w:val="000000"/>
                <w:sz w:val="18"/>
                <w:szCs w:val="18"/>
                <w:lang w:eastAsia="ru-RU"/>
              </w:rPr>
            </w:pPr>
            <w:r w:rsidRPr="005E530D">
              <w:rPr>
                <w:rFonts w:eastAsia="Times New Roman" w:cs="Times New Roman"/>
                <w:color w:val="000000"/>
                <w:sz w:val="18"/>
                <w:szCs w:val="18"/>
                <w:lang w:eastAsia="ru-RU"/>
              </w:rPr>
              <w:t>4 552,54</w:t>
            </w:r>
          </w:p>
        </w:tc>
        <w:tc>
          <w:tcPr>
            <w:tcW w:w="1073" w:type="pct"/>
            <w:tcBorders>
              <w:top w:val="nil"/>
              <w:left w:val="nil"/>
              <w:bottom w:val="single" w:sz="4" w:space="0" w:color="auto"/>
              <w:right w:val="single" w:sz="4" w:space="0" w:color="auto"/>
            </w:tcBorders>
            <w:vAlign w:val="center"/>
            <w:hideMark/>
          </w:tcPr>
          <w:p w14:paraId="3F78A916" w14:textId="77777777" w:rsidR="005E530D" w:rsidRPr="005E530D" w:rsidRDefault="005E530D" w:rsidP="00707ED0">
            <w:pPr>
              <w:spacing w:line="240" w:lineRule="auto"/>
              <w:jc w:val="center"/>
              <w:rPr>
                <w:rFonts w:eastAsia="Times New Roman" w:cs="Times New Roman"/>
                <w:color w:val="000000"/>
                <w:sz w:val="18"/>
                <w:szCs w:val="18"/>
                <w:lang w:eastAsia="ru-RU"/>
              </w:rPr>
            </w:pPr>
            <w:r w:rsidRPr="005E530D">
              <w:rPr>
                <w:rFonts w:eastAsia="Times New Roman" w:cs="Times New Roman"/>
                <w:color w:val="000000"/>
                <w:sz w:val="18"/>
                <w:szCs w:val="18"/>
                <w:lang w:eastAsia="ru-RU"/>
              </w:rPr>
              <w:t>1 619,03</w:t>
            </w:r>
          </w:p>
        </w:tc>
        <w:tc>
          <w:tcPr>
            <w:tcW w:w="806" w:type="pct"/>
            <w:tcBorders>
              <w:top w:val="nil"/>
              <w:left w:val="nil"/>
              <w:bottom w:val="single" w:sz="4" w:space="0" w:color="auto"/>
              <w:right w:val="single" w:sz="4" w:space="0" w:color="auto"/>
            </w:tcBorders>
            <w:vAlign w:val="center"/>
            <w:hideMark/>
          </w:tcPr>
          <w:p w14:paraId="12FB80CB" w14:textId="77777777" w:rsidR="005E530D" w:rsidRPr="005E530D" w:rsidRDefault="005E530D" w:rsidP="00707ED0">
            <w:pPr>
              <w:spacing w:line="240" w:lineRule="auto"/>
              <w:jc w:val="center"/>
              <w:rPr>
                <w:rFonts w:eastAsia="Times New Roman" w:cs="Times New Roman"/>
                <w:color w:val="000000"/>
                <w:sz w:val="18"/>
                <w:szCs w:val="18"/>
                <w:lang w:eastAsia="ru-RU"/>
              </w:rPr>
            </w:pPr>
            <w:r w:rsidRPr="005E530D">
              <w:rPr>
                <w:rFonts w:eastAsia="Times New Roman" w:cs="Times New Roman"/>
                <w:color w:val="000000"/>
                <w:sz w:val="18"/>
                <w:szCs w:val="18"/>
                <w:lang w:eastAsia="ru-RU"/>
              </w:rPr>
              <w:t>2,37</w:t>
            </w:r>
          </w:p>
        </w:tc>
      </w:tr>
      <w:tr w:rsidR="005E530D" w:rsidRPr="005E530D" w14:paraId="692A5E96" w14:textId="77777777" w:rsidTr="005E530D">
        <w:trPr>
          <w:trHeight w:val="20"/>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77E361C3" w14:textId="77777777" w:rsidR="005E530D" w:rsidRPr="005E530D" w:rsidRDefault="005E530D" w:rsidP="00707ED0">
            <w:pPr>
              <w:spacing w:line="240" w:lineRule="auto"/>
              <w:jc w:val="center"/>
              <w:rPr>
                <w:rFonts w:eastAsia="Times New Roman" w:cs="Times New Roman"/>
                <w:b/>
                <w:bCs/>
                <w:color w:val="000000"/>
                <w:sz w:val="18"/>
                <w:szCs w:val="18"/>
                <w:lang w:eastAsia="ru-RU"/>
              </w:rPr>
            </w:pPr>
            <w:r w:rsidRPr="005E530D">
              <w:rPr>
                <w:rFonts w:eastAsia="Times New Roman" w:cs="Times New Roman"/>
                <w:b/>
                <w:bCs/>
                <w:color w:val="000000"/>
                <w:sz w:val="18"/>
                <w:szCs w:val="18"/>
                <w:lang w:eastAsia="ru-RU"/>
              </w:rPr>
              <w:t>Дубровицкий сельский округ</w:t>
            </w:r>
          </w:p>
        </w:tc>
      </w:tr>
      <w:tr w:rsidR="005E530D" w:rsidRPr="005E530D" w14:paraId="0D5854D7" w14:textId="77777777" w:rsidTr="005E530D">
        <w:trPr>
          <w:trHeight w:val="20"/>
        </w:trPr>
        <w:tc>
          <w:tcPr>
            <w:tcW w:w="292" w:type="pct"/>
            <w:tcBorders>
              <w:top w:val="nil"/>
              <w:left w:val="single" w:sz="4" w:space="0" w:color="auto"/>
              <w:bottom w:val="single" w:sz="4" w:space="0" w:color="auto"/>
              <w:right w:val="single" w:sz="4" w:space="0" w:color="auto"/>
            </w:tcBorders>
            <w:vAlign w:val="center"/>
            <w:hideMark/>
          </w:tcPr>
          <w:p w14:paraId="197B9E4D" w14:textId="77777777" w:rsidR="005E530D" w:rsidRPr="005E530D" w:rsidRDefault="005E530D" w:rsidP="00707ED0">
            <w:pPr>
              <w:spacing w:line="240" w:lineRule="auto"/>
              <w:jc w:val="center"/>
              <w:rPr>
                <w:rFonts w:eastAsia="Times New Roman" w:cs="Times New Roman"/>
                <w:color w:val="000000"/>
                <w:sz w:val="18"/>
                <w:szCs w:val="18"/>
                <w:lang w:eastAsia="ru-RU"/>
              </w:rPr>
            </w:pPr>
            <w:r w:rsidRPr="005E530D">
              <w:rPr>
                <w:rFonts w:eastAsia="Times New Roman" w:cs="Times New Roman"/>
                <w:color w:val="000000"/>
                <w:sz w:val="18"/>
                <w:szCs w:val="18"/>
                <w:lang w:eastAsia="ru-RU"/>
              </w:rPr>
              <w:t>23</w:t>
            </w:r>
          </w:p>
        </w:tc>
        <w:tc>
          <w:tcPr>
            <w:tcW w:w="1767" w:type="pct"/>
            <w:tcBorders>
              <w:top w:val="nil"/>
              <w:left w:val="nil"/>
              <w:bottom w:val="single" w:sz="4" w:space="0" w:color="auto"/>
              <w:right w:val="single" w:sz="4" w:space="0" w:color="auto"/>
            </w:tcBorders>
            <w:vAlign w:val="center"/>
            <w:hideMark/>
          </w:tcPr>
          <w:p w14:paraId="3674A27A" w14:textId="77777777" w:rsidR="005E530D" w:rsidRPr="005E530D" w:rsidRDefault="005E530D" w:rsidP="00707ED0">
            <w:pPr>
              <w:spacing w:line="240" w:lineRule="auto"/>
              <w:rPr>
                <w:rFonts w:eastAsia="Times New Roman" w:cs="Times New Roman"/>
                <w:color w:val="000000"/>
                <w:sz w:val="18"/>
                <w:szCs w:val="18"/>
                <w:lang w:eastAsia="ru-RU"/>
              </w:rPr>
            </w:pPr>
            <w:r w:rsidRPr="005E530D">
              <w:rPr>
                <w:rFonts w:eastAsia="Times New Roman" w:cs="Times New Roman"/>
                <w:color w:val="000000"/>
                <w:sz w:val="18"/>
                <w:szCs w:val="18"/>
                <w:lang w:eastAsia="ru-RU"/>
              </w:rPr>
              <w:t>с. Дубровицы, ул. Крутец, д. 17</w:t>
            </w:r>
          </w:p>
        </w:tc>
        <w:tc>
          <w:tcPr>
            <w:tcW w:w="516" w:type="pct"/>
            <w:tcBorders>
              <w:top w:val="nil"/>
              <w:left w:val="nil"/>
              <w:bottom w:val="single" w:sz="4" w:space="0" w:color="auto"/>
              <w:right w:val="single" w:sz="4" w:space="0" w:color="auto"/>
            </w:tcBorders>
            <w:vAlign w:val="center"/>
            <w:hideMark/>
          </w:tcPr>
          <w:p w14:paraId="3389E622" w14:textId="77777777" w:rsidR="005E530D" w:rsidRPr="005E530D" w:rsidRDefault="005E530D" w:rsidP="00707ED0">
            <w:pPr>
              <w:spacing w:line="240" w:lineRule="auto"/>
              <w:jc w:val="center"/>
              <w:rPr>
                <w:rFonts w:eastAsia="Times New Roman" w:cs="Times New Roman"/>
                <w:color w:val="000000"/>
                <w:sz w:val="18"/>
                <w:szCs w:val="18"/>
                <w:lang w:eastAsia="ru-RU"/>
              </w:rPr>
            </w:pPr>
            <w:r w:rsidRPr="005E530D">
              <w:rPr>
                <w:rFonts w:eastAsia="Times New Roman" w:cs="Times New Roman"/>
                <w:color w:val="000000"/>
                <w:sz w:val="18"/>
                <w:szCs w:val="18"/>
                <w:lang w:eastAsia="ru-RU"/>
              </w:rPr>
              <w:t>1 445,51</w:t>
            </w:r>
          </w:p>
        </w:tc>
        <w:tc>
          <w:tcPr>
            <w:tcW w:w="546" w:type="pct"/>
            <w:tcBorders>
              <w:top w:val="nil"/>
              <w:left w:val="nil"/>
              <w:bottom w:val="single" w:sz="4" w:space="0" w:color="auto"/>
              <w:right w:val="single" w:sz="4" w:space="0" w:color="auto"/>
            </w:tcBorders>
            <w:vAlign w:val="center"/>
            <w:hideMark/>
          </w:tcPr>
          <w:p w14:paraId="4C4E6896" w14:textId="77777777" w:rsidR="005E530D" w:rsidRPr="005E530D" w:rsidRDefault="005E530D" w:rsidP="00707ED0">
            <w:pPr>
              <w:spacing w:line="240" w:lineRule="auto"/>
              <w:jc w:val="center"/>
              <w:rPr>
                <w:rFonts w:eastAsia="Times New Roman" w:cs="Times New Roman"/>
                <w:color w:val="000000"/>
                <w:sz w:val="18"/>
                <w:szCs w:val="18"/>
                <w:lang w:eastAsia="ru-RU"/>
              </w:rPr>
            </w:pPr>
            <w:r w:rsidRPr="005E530D">
              <w:rPr>
                <w:rFonts w:eastAsia="Times New Roman" w:cs="Times New Roman"/>
                <w:color w:val="000000"/>
                <w:sz w:val="18"/>
                <w:szCs w:val="18"/>
                <w:lang w:eastAsia="ru-RU"/>
              </w:rPr>
              <w:t>1 374,68</w:t>
            </w:r>
          </w:p>
        </w:tc>
        <w:tc>
          <w:tcPr>
            <w:tcW w:w="1073" w:type="pct"/>
            <w:tcBorders>
              <w:top w:val="nil"/>
              <w:left w:val="nil"/>
              <w:bottom w:val="single" w:sz="4" w:space="0" w:color="auto"/>
              <w:right w:val="single" w:sz="4" w:space="0" w:color="auto"/>
            </w:tcBorders>
            <w:vAlign w:val="center"/>
            <w:hideMark/>
          </w:tcPr>
          <w:p w14:paraId="770F3235" w14:textId="77777777" w:rsidR="005E530D" w:rsidRPr="005E530D" w:rsidRDefault="005E530D" w:rsidP="00707ED0">
            <w:pPr>
              <w:spacing w:line="240" w:lineRule="auto"/>
              <w:jc w:val="center"/>
              <w:rPr>
                <w:rFonts w:eastAsia="Times New Roman" w:cs="Times New Roman"/>
                <w:color w:val="000000"/>
                <w:sz w:val="18"/>
                <w:szCs w:val="18"/>
                <w:lang w:eastAsia="ru-RU"/>
              </w:rPr>
            </w:pPr>
            <w:r w:rsidRPr="005E530D">
              <w:rPr>
                <w:rFonts w:eastAsia="Times New Roman" w:cs="Times New Roman"/>
                <w:color w:val="000000"/>
                <w:sz w:val="18"/>
                <w:szCs w:val="18"/>
                <w:lang w:eastAsia="ru-RU"/>
              </w:rPr>
              <w:t>70,83</w:t>
            </w:r>
          </w:p>
        </w:tc>
        <w:tc>
          <w:tcPr>
            <w:tcW w:w="806" w:type="pct"/>
            <w:tcBorders>
              <w:top w:val="nil"/>
              <w:left w:val="nil"/>
              <w:bottom w:val="single" w:sz="4" w:space="0" w:color="auto"/>
              <w:right w:val="single" w:sz="4" w:space="0" w:color="auto"/>
            </w:tcBorders>
            <w:vAlign w:val="center"/>
            <w:hideMark/>
          </w:tcPr>
          <w:p w14:paraId="1D0614CA" w14:textId="77777777" w:rsidR="005E530D" w:rsidRPr="005E530D" w:rsidRDefault="005E530D" w:rsidP="00707ED0">
            <w:pPr>
              <w:spacing w:line="240" w:lineRule="auto"/>
              <w:jc w:val="center"/>
              <w:rPr>
                <w:rFonts w:eastAsia="Times New Roman" w:cs="Times New Roman"/>
                <w:color w:val="000000"/>
                <w:sz w:val="18"/>
                <w:szCs w:val="18"/>
                <w:lang w:eastAsia="ru-RU"/>
              </w:rPr>
            </w:pPr>
            <w:r w:rsidRPr="005E530D">
              <w:rPr>
                <w:rFonts w:eastAsia="Times New Roman" w:cs="Times New Roman"/>
                <w:color w:val="000000"/>
                <w:sz w:val="18"/>
                <w:szCs w:val="18"/>
                <w:lang w:eastAsia="ru-RU"/>
              </w:rPr>
              <w:t>0,62</w:t>
            </w:r>
          </w:p>
        </w:tc>
      </w:tr>
      <w:tr w:rsidR="005E530D" w:rsidRPr="005E530D" w14:paraId="74D92757" w14:textId="77777777" w:rsidTr="005E530D">
        <w:trPr>
          <w:trHeight w:val="20"/>
        </w:trPr>
        <w:tc>
          <w:tcPr>
            <w:tcW w:w="2059" w:type="pct"/>
            <w:gridSpan w:val="2"/>
            <w:tcBorders>
              <w:top w:val="single" w:sz="4" w:space="0" w:color="auto"/>
              <w:left w:val="single" w:sz="4" w:space="0" w:color="auto"/>
              <w:bottom w:val="single" w:sz="4" w:space="0" w:color="auto"/>
              <w:right w:val="single" w:sz="4" w:space="0" w:color="auto"/>
            </w:tcBorders>
            <w:vAlign w:val="center"/>
            <w:hideMark/>
          </w:tcPr>
          <w:p w14:paraId="10BB6C36" w14:textId="77777777" w:rsidR="005E530D" w:rsidRPr="005E530D" w:rsidRDefault="005E530D" w:rsidP="00707ED0">
            <w:pPr>
              <w:spacing w:line="240" w:lineRule="auto"/>
              <w:rPr>
                <w:rFonts w:eastAsia="Times New Roman" w:cs="Times New Roman"/>
                <w:color w:val="000000"/>
                <w:sz w:val="18"/>
                <w:szCs w:val="18"/>
                <w:lang w:eastAsia="ru-RU"/>
              </w:rPr>
            </w:pPr>
            <w:r w:rsidRPr="005E530D">
              <w:rPr>
                <w:rFonts w:eastAsia="Times New Roman" w:cs="Times New Roman"/>
                <w:color w:val="000000"/>
                <w:sz w:val="18"/>
                <w:szCs w:val="18"/>
                <w:lang w:eastAsia="ru-RU"/>
              </w:rPr>
              <w:t>ИТОГО:</w:t>
            </w:r>
          </w:p>
        </w:tc>
        <w:tc>
          <w:tcPr>
            <w:tcW w:w="516" w:type="pct"/>
            <w:tcBorders>
              <w:top w:val="nil"/>
              <w:left w:val="nil"/>
              <w:bottom w:val="single" w:sz="4" w:space="0" w:color="auto"/>
              <w:right w:val="single" w:sz="4" w:space="0" w:color="auto"/>
            </w:tcBorders>
            <w:vAlign w:val="center"/>
            <w:hideMark/>
          </w:tcPr>
          <w:p w14:paraId="01331EA0" w14:textId="77777777" w:rsidR="005E530D" w:rsidRPr="005E530D" w:rsidRDefault="005E530D" w:rsidP="00707ED0">
            <w:pPr>
              <w:spacing w:line="240" w:lineRule="auto"/>
              <w:jc w:val="center"/>
              <w:rPr>
                <w:rFonts w:eastAsia="Times New Roman" w:cs="Times New Roman"/>
                <w:color w:val="000000"/>
                <w:sz w:val="18"/>
                <w:szCs w:val="18"/>
                <w:lang w:eastAsia="ru-RU"/>
              </w:rPr>
            </w:pPr>
            <w:r w:rsidRPr="005E530D">
              <w:rPr>
                <w:rFonts w:eastAsia="Times New Roman" w:cs="Times New Roman"/>
                <w:color w:val="000000"/>
                <w:sz w:val="18"/>
                <w:szCs w:val="18"/>
                <w:lang w:eastAsia="ru-RU"/>
              </w:rPr>
              <w:t>1 445,51</w:t>
            </w:r>
          </w:p>
        </w:tc>
        <w:tc>
          <w:tcPr>
            <w:tcW w:w="546" w:type="pct"/>
            <w:tcBorders>
              <w:top w:val="nil"/>
              <w:left w:val="nil"/>
              <w:bottom w:val="single" w:sz="4" w:space="0" w:color="auto"/>
              <w:right w:val="single" w:sz="4" w:space="0" w:color="auto"/>
            </w:tcBorders>
            <w:vAlign w:val="center"/>
            <w:hideMark/>
          </w:tcPr>
          <w:p w14:paraId="212A8CC9" w14:textId="77777777" w:rsidR="005E530D" w:rsidRPr="005E530D" w:rsidRDefault="005E530D" w:rsidP="00707ED0">
            <w:pPr>
              <w:spacing w:line="240" w:lineRule="auto"/>
              <w:jc w:val="center"/>
              <w:rPr>
                <w:rFonts w:eastAsia="Times New Roman" w:cs="Times New Roman"/>
                <w:color w:val="000000"/>
                <w:sz w:val="18"/>
                <w:szCs w:val="18"/>
                <w:lang w:eastAsia="ru-RU"/>
              </w:rPr>
            </w:pPr>
            <w:r w:rsidRPr="005E530D">
              <w:rPr>
                <w:rFonts w:eastAsia="Times New Roman" w:cs="Times New Roman"/>
                <w:color w:val="000000"/>
                <w:sz w:val="18"/>
                <w:szCs w:val="18"/>
                <w:lang w:eastAsia="ru-RU"/>
              </w:rPr>
              <w:t>1 374,68</w:t>
            </w:r>
          </w:p>
        </w:tc>
        <w:tc>
          <w:tcPr>
            <w:tcW w:w="1073" w:type="pct"/>
            <w:tcBorders>
              <w:top w:val="nil"/>
              <w:left w:val="nil"/>
              <w:bottom w:val="single" w:sz="4" w:space="0" w:color="auto"/>
              <w:right w:val="single" w:sz="4" w:space="0" w:color="auto"/>
            </w:tcBorders>
            <w:vAlign w:val="center"/>
            <w:hideMark/>
          </w:tcPr>
          <w:p w14:paraId="7867B862" w14:textId="77777777" w:rsidR="005E530D" w:rsidRPr="005E530D" w:rsidRDefault="005E530D" w:rsidP="00707ED0">
            <w:pPr>
              <w:spacing w:line="240" w:lineRule="auto"/>
              <w:jc w:val="center"/>
              <w:rPr>
                <w:rFonts w:eastAsia="Times New Roman" w:cs="Times New Roman"/>
                <w:color w:val="000000"/>
                <w:sz w:val="18"/>
                <w:szCs w:val="18"/>
                <w:lang w:eastAsia="ru-RU"/>
              </w:rPr>
            </w:pPr>
            <w:r w:rsidRPr="005E530D">
              <w:rPr>
                <w:rFonts w:eastAsia="Times New Roman" w:cs="Times New Roman"/>
                <w:color w:val="000000"/>
                <w:sz w:val="18"/>
                <w:szCs w:val="18"/>
                <w:lang w:eastAsia="ru-RU"/>
              </w:rPr>
              <w:t>70,83</w:t>
            </w:r>
          </w:p>
        </w:tc>
        <w:tc>
          <w:tcPr>
            <w:tcW w:w="806" w:type="pct"/>
            <w:tcBorders>
              <w:top w:val="nil"/>
              <w:left w:val="nil"/>
              <w:bottom w:val="single" w:sz="4" w:space="0" w:color="auto"/>
              <w:right w:val="single" w:sz="4" w:space="0" w:color="auto"/>
            </w:tcBorders>
            <w:vAlign w:val="center"/>
            <w:hideMark/>
          </w:tcPr>
          <w:p w14:paraId="3E198A3D" w14:textId="77777777" w:rsidR="005E530D" w:rsidRPr="005E530D" w:rsidRDefault="005E530D" w:rsidP="00707ED0">
            <w:pPr>
              <w:spacing w:line="240" w:lineRule="auto"/>
              <w:jc w:val="center"/>
              <w:rPr>
                <w:rFonts w:eastAsia="Times New Roman" w:cs="Times New Roman"/>
                <w:color w:val="000000"/>
                <w:sz w:val="18"/>
                <w:szCs w:val="18"/>
                <w:lang w:eastAsia="ru-RU"/>
              </w:rPr>
            </w:pPr>
            <w:r w:rsidRPr="005E530D">
              <w:rPr>
                <w:rFonts w:eastAsia="Times New Roman" w:cs="Times New Roman"/>
                <w:color w:val="000000"/>
                <w:sz w:val="18"/>
                <w:szCs w:val="18"/>
                <w:lang w:eastAsia="ru-RU"/>
              </w:rPr>
              <w:t>0,62</w:t>
            </w:r>
          </w:p>
        </w:tc>
      </w:tr>
      <w:tr w:rsidR="005E530D" w:rsidRPr="005E530D" w14:paraId="77E33628" w14:textId="77777777" w:rsidTr="005E530D">
        <w:trPr>
          <w:trHeight w:val="20"/>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49C724FF" w14:textId="77777777" w:rsidR="005E530D" w:rsidRPr="005E530D" w:rsidRDefault="005E530D" w:rsidP="00707ED0">
            <w:pPr>
              <w:spacing w:line="240" w:lineRule="auto"/>
              <w:jc w:val="center"/>
              <w:rPr>
                <w:rFonts w:eastAsia="Times New Roman" w:cs="Times New Roman"/>
                <w:b/>
                <w:bCs/>
                <w:color w:val="000000"/>
                <w:sz w:val="18"/>
                <w:szCs w:val="18"/>
                <w:lang w:eastAsia="ru-RU"/>
              </w:rPr>
            </w:pPr>
            <w:proofErr w:type="spellStart"/>
            <w:r w:rsidRPr="005E530D">
              <w:rPr>
                <w:rFonts w:eastAsia="Times New Roman" w:cs="Times New Roman"/>
                <w:b/>
                <w:bCs/>
                <w:color w:val="000000"/>
                <w:sz w:val="18"/>
                <w:szCs w:val="18"/>
                <w:lang w:eastAsia="ru-RU"/>
              </w:rPr>
              <w:t>Кубринский</w:t>
            </w:r>
            <w:proofErr w:type="spellEnd"/>
            <w:r w:rsidRPr="005E530D">
              <w:rPr>
                <w:rFonts w:eastAsia="Times New Roman" w:cs="Times New Roman"/>
                <w:b/>
                <w:bCs/>
                <w:color w:val="000000"/>
                <w:sz w:val="18"/>
                <w:szCs w:val="18"/>
                <w:lang w:eastAsia="ru-RU"/>
              </w:rPr>
              <w:t xml:space="preserve"> сельский округ</w:t>
            </w:r>
          </w:p>
        </w:tc>
      </w:tr>
      <w:tr w:rsidR="005E530D" w:rsidRPr="005E530D" w14:paraId="46F2CB60" w14:textId="77777777" w:rsidTr="005E530D">
        <w:trPr>
          <w:trHeight w:val="20"/>
        </w:trPr>
        <w:tc>
          <w:tcPr>
            <w:tcW w:w="292" w:type="pct"/>
            <w:tcBorders>
              <w:top w:val="nil"/>
              <w:left w:val="single" w:sz="4" w:space="0" w:color="auto"/>
              <w:bottom w:val="single" w:sz="4" w:space="0" w:color="auto"/>
              <w:right w:val="single" w:sz="4" w:space="0" w:color="auto"/>
            </w:tcBorders>
            <w:vAlign w:val="center"/>
            <w:hideMark/>
          </w:tcPr>
          <w:p w14:paraId="62A18F78" w14:textId="77777777" w:rsidR="005E530D" w:rsidRPr="005E530D" w:rsidRDefault="005E530D" w:rsidP="00707ED0">
            <w:pPr>
              <w:spacing w:line="240" w:lineRule="auto"/>
              <w:jc w:val="center"/>
              <w:rPr>
                <w:rFonts w:eastAsia="Times New Roman" w:cs="Times New Roman"/>
                <w:color w:val="000000"/>
                <w:sz w:val="18"/>
                <w:szCs w:val="18"/>
                <w:lang w:eastAsia="ru-RU"/>
              </w:rPr>
            </w:pPr>
            <w:r w:rsidRPr="005E530D">
              <w:rPr>
                <w:rFonts w:eastAsia="Times New Roman" w:cs="Times New Roman"/>
                <w:color w:val="000000"/>
                <w:sz w:val="18"/>
                <w:szCs w:val="18"/>
                <w:lang w:eastAsia="ru-RU"/>
              </w:rPr>
              <w:t>24</w:t>
            </w:r>
          </w:p>
        </w:tc>
        <w:tc>
          <w:tcPr>
            <w:tcW w:w="1767" w:type="pct"/>
            <w:tcBorders>
              <w:top w:val="nil"/>
              <w:left w:val="nil"/>
              <w:bottom w:val="single" w:sz="4" w:space="0" w:color="auto"/>
              <w:right w:val="single" w:sz="4" w:space="0" w:color="auto"/>
            </w:tcBorders>
            <w:vAlign w:val="center"/>
            <w:hideMark/>
          </w:tcPr>
          <w:p w14:paraId="6B09E102" w14:textId="77777777" w:rsidR="005E530D" w:rsidRPr="005E530D" w:rsidRDefault="005E530D" w:rsidP="00707ED0">
            <w:pPr>
              <w:spacing w:line="240" w:lineRule="auto"/>
              <w:rPr>
                <w:rFonts w:eastAsia="Times New Roman" w:cs="Times New Roman"/>
                <w:color w:val="000000"/>
                <w:sz w:val="18"/>
                <w:szCs w:val="18"/>
                <w:lang w:eastAsia="ru-RU"/>
              </w:rPr>
            </w:pPr>
            <w:r w:rsidRPr="005E530D">
              <w:rPr>
                <w:rFonts w:eastAsia="Times New Roman" w:cs="Times New Roman"/>
                <w:color w:val="000000"/>
                <w:sz w:val="18"/>
                <w:szCs w:val="18"/>
                <w:lang w:eastAsia="ru-RU"/>
              </w:rPr>
              <w:t xml:space="preserve">с. </w:t>
            </w:r>
            <w:proofErr w:type="spellStart"/>
            <w:r w:rsidRPr="005E530D">
              <w:rPr>
                <w:rFonts w:eastAsia="Times New Roman" w:cs="Times New Roman"/>
                <w:color w:val="000000"/>
                <w:sz w:val="18"/>
                <w:szCs w:val="18"/>
                <w:lang w:eastAsia="ru-RU"/>
              </w:rPr>
              <w:t>Кубринск</w:t>
            </w:r>
            <w:proofErr w:type="spellEnd"/>
            <w:r w:rsidRPr="005E530D">
              <w:rPr>
                <w:rFonts w:eastAsia="Times New Roman" w:cs="Times New Roman"/>
                <w:color w:val="000000"/>
                <w:sz w:val="18"/>
                <w:szCs w:val="18"/>
                <w:lang w:eastAsia="ru-RU"/>
              </w:rPr>
              <w:t xml:space="preserve"> ул. Парковая</w:t>
            </w:r>
          </w:p>
        </w:tc>
        <w:tc>
          <w:tcPr>
            <w:tcW w:w="516" w:type="pct"/>
            <w:tcBorders>
              <w:top w:val="nil"/>
              <w:left w:val="nil"/>
              <w:bottom w:val="single" w:sz="4" w:space="0" w:color="auto"/>
              <w:right w:val="single" w:sz="4" w:space="0" w:color="auto"/>
            </w:tcBorders>
            <w:vAlign w:val="center"/>
            <w:hideMark/>
          </w:tcPr>
          <w:p w14:paraId="7509F193" w14:textId="77777777" w:rsidR="005E530D" w:rsidRPr="005E530D" w:rsidRDefault="005E530D" w:rsidP="00707ED0">
            <w:pPr>
              <w:spacing w:line="240" w:lineRule="auto"/>
              <w:jc w:val="center"/>
              <w:rPr>
                <w:rFonts w:eastAsia="Times New Roman" w:cs="Times New Roman"/>
                <w:color w:val="000000"/>
                <w:sz w:val="18"/>
                <w:szCs w:val="18"/>
                <w:lang w:eastAsia="ru-RU"/>
              </w:rPr>
            </w:pPr>
            <w:r w:rsidRPr="005E530D">
              <w:rPr>
                <w:rFonts w:eastAsia="Times New Roman" w:cs="Times New Roman"/>
                <w:color w:val="000000"/>
                <w:sz w:val="18"/>
                <w:szCs w:val="18"/>
                <w:lang w:eastAsia="ru-RU"/>
              </w:rPr>
              <w:t>11 098,29</w:t>
            </w:r>
          </w:p>
        </w:tc>
        <w:tc>
          <w:tcPr>
            <w:tcW w:w="546" w:type="pct"/>
            <w:tcBorders>
              <w:top w:val="nil"/>
              <w:left w:val="nil"/>
              <w:bottom w:val="single" w:sz="4" w:space="0" w:color="auto"/>
              <w:right w:val="single" w:sz="4" w:space="0" w:color="auto"/>
            </w:tcBorders>
            <w:vAlign w:val="center"/>
            <w:hideMark/>
          </w:tcPr>
          <w:p w14:paraId="19858B51" w14:textId="77777777" w:rsidR="005E530D" w:rsidRPr="005E530D" w:rsidRDefault="005E530D" w:rsidP="00707ED0">
            <w:pPr>
              <w:spacing w:line="240" w:lineRule="auto"/>
              <w:jc w:val="center"/>
              <w:rPr>
                <w:rFonts w:eastAsia="Times New Roman" w:cs="Times New Roman"/>
                <w:color w:val="000000"/>
                <w:sz w:val="18"/>
                <w:szCs w:val="18"/>
                <w:lang w:eastAsia="ru-RU"/>
              </w:rPr>
            </w:pPr>
            <w:r w:rsidRPr="005E530D">
              <w:rPr>
                <w:rFonts w:eastAsia="Times New Roman" w:cs="Times New Roman"/>
                <w:color w:val="000000"/>
                <w:sz w:val="18"/>
                <w:szCs w:val="18"/>
                <w:lang w:eastAsia="ru-RU"/>
              </w:rPr>
              <w:t>9 617,71</w:t>
            </w:r>
          </w:p>
        </w:tc>
        <w:tc>
          <w:tcPr>
            <w:tcW w:w="1073" w:type="pct"/>
            <w:tcBorders>
              <w:top w:val="nil"/>
              <w:left w:val="nil"/>
              <w:bottom w:val="single" w:sz="4" w:space="0" w:color="auto"/>
              <w:right w:val="single" w:sz="4" w:space="0" w:color="auto"/>
            </w:tcBorders>
            <w:vAlign w:val="center"/>
            <w:hideMark/>
          </w:tcPr>
          <w:p w14:paraId="333E6018" w14:textId="77777777" w:rsidR="005E530D" w:rsidRPr="005E530D" w:rsidRDefault="005E530D" w:rsidP="00707ED0">
            <w:pPr>
              <w:spacing w:line="240" w:lineRule="auto"/>
              <w:jc w:val="center"/>
              <w:rPr>
                <w:rFonts w:eastAsia="Times New Roman" w:cs="Times New Roman"/>
                <w:color w:val="000000"/>
                <w:sz w:val="18"/>
                <w:szCs w:val="18"/>
                <w:lang w:eastAsia="ru-RU"/>
              </w:rPr>
            </w:pPr>
            <w:r w:rsidRPr="005E530D">
              <w:rPr>
                <w:rFonts w:eastAsia="Times New Roman" w:cs="Times New Roman"/>
                <w:color w:val="000000"/>
                <w:sz w:val="18"/>
                <w:szCs w:val="18"/>
                <w:lang w:eastAsia="ru-RU"/>
              </w:rPr>
              <w:t>2 023,91</w:t>
            </w:r>
          </w:p>
        </w:tc>
        <w:tc>
          <w:tcPr>
            <w:tcW w:w="806" w:type="pct"/>
            <w:tcBorders>
              <w:top w:val="nil"/>
              <w:left w:val="nil"/>
              <w:bottom w:val="single" w:sz="4" w:space="0" w:color="auto"/>
              <w:right w:val="single" w:sz="4" w:space="0" w:color="auto"/>
            </w:tcBorders>
            <w:vAlign w:val="center"/>
            <w:hideMark/>
          </w:tcPr>
          <w:p w14:paraId="7AF93F00" w14:textId="77777777" w:rsidR="005E530D" w:rsidRPr="005E530D" w:rsidRDefault="005E530D" w:rsidP="00707ED0">
            <w:pPr>
              <w:spacing w:line="240" w:lineRule="auto"/>
              <w:jc w:val="center"/>
              <w:rPr>
                <w:rFonts w:eastAsia="Times New Roman" w:cs="Times New Roman"/>
                <w:color w:val="000000"/>
                <w:sz w:val="18"/>
                <w:szCs w:val="18"/>
                <w:lang w:eastAsia="ru-RU"/>
              </w:rPr>
            </w:pPr>
            <w:r w:rsidRPr="005E530D">
              <w:rPr>
                <w:rFonts w:eastAsia="Times New Roman" w:cs="Times New Roman"/>
                <w:color w:val="000000"/>
                <w:sz w:val="18"/>
                <w:szCs w:val="18"/>
                <w:lang w:eastAsia="ru-RU"/>
              </w:rPr>
              <w:t>5,19</w:t>
            </w:r>
          </w:p>
        </w:tc>
      </w:tr>
      <w:tr w:rsidR="005E530D" w:rsidRPr="005E530D" w14:paraId="50C90A30" w14:textId="77777777" w:rsidTr="005E530D">
        <w:trPr>
          <w:trHeight w:val="20"/>
        </w:trPr>
        <w:tc>
          <w:tcPr>
            <w:tcW w:w="2059" w:type="pct"/>
            <w:gridSpan w:val="2"/>
            <w:tcBorders>
              <w:top w:val="single" w:sz="4" w:space="0" w:color="auto"/>
              <w:left w:val="single" w:sz="4" w:space="0" w:color="auto"/>
              <w:bottom w:val="single" w:sz="4" w:space="0" w:color="auto"/>
              <w:right w:val="single" w:sz="4" w:space="0" w:color="auto"/>
            </w:tcBorders>
            <w:vAlign w:val="center"/>
            <w:hideMark/>
          </w:tcPr>
          <w:p w14:paraId="6B70FCC3" w14:textId="77777777" w:rsidR="005E530D" w:rsidRPr="005E530D" w:rsidRDefault="005E530D" w:rsidP="00707ED0">
            <w:pPr>
              <w:spacing w:line="240" w:lineRule="auto"/>
              <w:rPr>
                <w:rFonts w:eastAsia="Times New Roman" w:cs="Times New Roman"/>
                <w:color w:val="000000"/>
                <w:sz w:val="18"/>
                <w:szCs w:val="18"/>
                <w:lang w:eastAsia="ru-RU"/>
              </w:rPr>
            </w:pPr>
            <w:r w:rsidRPr="005E530D">
              <w:rPr>
                <w:rFonts w:eastAsia="Times New Roman" w:cs="Times New Roman"/>
                <w:color w:val="000000"/>
                <w:sz w:val="18"/>
                <w:szCs w:val="18"/>
                <w:lang w:eastAsia="ru-RU"/>
              </w:rPr>
              <w:t>ИТОГО:</w:t>
            </w:r>
          </w:p>
        </w:tc>
        <w:tc>
          <w:tcPr>
            <w:tcW w:w="516" w:type="pct"/>
            <w:tcBorders>
              <w:top w:val="nil"/>
              <w:left w:val="nil"/>
              <w:bottom w:val="single" w:sz="4" w:space="0" w:color="auto"/>
              <w:right w:val="single" w:sz="4" w:space="0" w:color="auto"/>
            </w:tcBorders>
            <w:vAlign w:val="center"/>
            <w:hideMark/>
          </w:tcPr>
          <w:p w14:paraId="689DAB57" w14:textId="77777777" w:rsidR="005E530D" w:rsidRPr="005E530D" w:rsidRDefault="005E530D" w:rsidP="00707ED0">
            <w:pPr>
              <w:spacing w:line="240" w:lineRule="auto"/>
              <w:jc w:val="center"/>
              <w:rPr>
                <w:rFonts w:eastAsia="Times New Roman" w:cs="Times New Roman"/>
                <w:color w:val="000000"/>
                <w:sz w:val="18"/>
                <w:szCs w:val="18"/>
                <w:lang w:eastAsia="ru-RU"/>
              </w:rPr>
            </w:pPr>
            <w:r w:rsidRPr="005E530D">
              <w:rPr>
                <w:rFonts w:eastAsia="Times New Roman" w:cs="Times New Roman"/>
                <w:color w:val="000000"/>
                <w:sz w:val="18"/>
                <w:szCs w:val="18"/>
                <w:lang w:eastAsia="ru-RU"/>
              </w:rPr>
              <w:t>11 098,29</w:t>
            </w:r>
          </w:p>
        </w:tc>
        <w:tc>
          <w:tcPr>
            <w:tcW w:w="546" w:type="pct"/>
            <w:tcBorders>
              <w:top w:val="nil"/>
              <w:left w:val="nil"/>
              <w:bottom w:val="single" w:sz="4" w:space="0" w:color="auto"/>
              <w:right w:val="single" w:sz="4" w:space="0" w:color="auto"/>
            </w:tcBorders>
            <w:vAlign w:val="center"/>
            <w:hideMark/>
          </w:tcPr>
          <w:p w14:paraId="03C31508" w14:textId="77777777" w:rsidR="005E530D" w:rsidRPr="005E530D" w:rsidRDefault="005E530D" w:rsidP="00707ED0">
            <w:pPr>
              <w:spacing w:line="240" w:lineRule="auto"/>
              <w:jc w:val="center"/>
              <w:rPr>
                <w:rFonts w:eastAsia="Times New Roman" w:cs="Times New Roman"/>
                <w:color w:val="000000"/>
                <w:sz w:val="18"/>
                <w:szCs w:val="18"/>
                <w:lang w:eastAsia="ru-RU"/>
              </w:rPr>
            </w:pPr>
            <w:r w:rsidRPr="005E530D">
              <w:rPr>
                <w:rFonts w:eastAsia="Times New Roman" w:cs="Times New Roman"/>
                <w:color w:val="000000"/>
                <w:sz w:val="18"/>
                <w:szCs w:val="18"/>
                <w:lang w:eastAsia="ru-RU"/>
              </w:rPr>
              <w:t>9 617,71</w:t>
            </w:r>
          </w:p>
        </w:tc>
        <w:tc>
          <w:tcPr>
            <w:tcW w:w="1073" w:type="pct"/>
            <w:tcBorders>
              <w:top w:val="nil"/>
              <w:left w:val="nil"/>
              <w:bottom w:val="single" w:sz="4" w:space="0" w:color="auto"/>
              <w:right w:val="single" w:sz="4" w:space="0" w:color="auto"/>
            </w:tcBorders>
            <w:vAlign w:val="center"/>
            <w:hideMark/>
          </w:tcPr>
          <w:p w14:paraId="6E0A8103" w14:textId="77777777" w:rsidR="005E530D" w:rsidRPr="005E530D" w:rsidRDefault="005E530D" w:rsidP="00707ED0">
            <w:pPr>
              <w:spacing w:line="240" w:lineRule="auto"/>
              <w:jc w:val="center"/>
              <w:rPr>
                <w:rFonts w:eastAsia="Times New Roman" w:cs="Times New Roman"/>
                <w:color w:val="000000"/>
                <w:sz w:val="18"/>
                <w:szCs w:val="18"/>
                <w:lang w:eastAsia="ru-RU"/>
              </w:rPr>
            </w:pPr>
            <w:r w:rsidRPr="005E530D">
              <w:rPr>
                <w:rFonts w:eastAsia="Times New Roman" w:cs="Times New Roman"/>
                <w:color w:val="000000"/>
                <w:sz w:val="18"/>
                <w:szCs w:val="18"/>
                <w:lang w:eastAsia="ru-RU"/>
              </w:rPr>
              <w:t>2 023,91</w:t>
            </w:r>
          </w:p>
        </w:tc>
        <w:tc>
          <w:tcPr>
            <w:tcW w:w="806" w:type="pct"/>
            <w:tcBorders>
              <w:top w:val="nil"/>
              <w:left w:val="nil"/>
              <w:bottom w:val="single" w:sz="4" w:space="0" w:color="auto"/>
              <w:right w:val="single" w:sz="4" w:space="0" w:color="auto"/>
            </w:tcBorders>
            <w:vAlign w:val="center"/>
            <w:hideMark/>
          </w:tcPr>
          <w:p w14:paraId="24043745" w14:textId="77777777" w:rsidR="005E530D" w:rsidRPr="005E530D" w:rsidRDefault="005E530D" w:rsidP="00707ED0">
            <w:pPr>
              <w:spacing w:line="240" w:lineRule="auto"/>
              <w:jc w:val="center"/>
              <w:rPr>
                <w:rFonts w:eastAsia="Times New Roman" w:cs="Times New Roman"/>
                <w:color w:val="000000"/>
                <w:sz w:val="18"/>
                <w:szCs w:val="18"/>
                <w:lang w:eastAsia="ru-RU"/>
              </w:rPr>
            </w:pPr>
            <w:r w:rsidRPr="005E530D">
              <w:rPr>
                <w:rFonts w:eastAsia="Times New Roman" w:cs="Times New Roman"/>
                <w:color w:val="000000"/>
                <w:sz w:val="18"/>
                <w:szCs w:val="18"/>
                <w:lang w:eastAsia="ru-RU"/>
              </w:rPr>
              <w:t>5,19</w:t>
            </w:r>
          </w:p>
        </w:tc>
      </w:tr>
      <w:tr w:rsidR="005E530D" w:rsidRPr="005E530D" w14:paraId="58330C65" w14:textId="77777777" w:rsidTr="005E530D">
        <w:trPr>
          <w:trHeight w:val="20"/>
        </w:trPr>
        <w:tc>
          <w:tcPr>
            <w:tcW w:w="2059" w:type="pct"/>
            <w:gridSpan w:val="2"/>
            <w:tcBorders>
              <w:top w:val="single" w:sz="4" w:space="0" w:color="auto"/>
              <w:left w:val="single" w:sz="4" w:space="0" w:color="auto"/>
              <w:bottom w:val="single" w:sz="4" w:space="0" w:color="auto"/>
              <w:right w:val="single" w:sz="4" w:space="0" w:color="auto"/>
            </w:tcBorders>
            <w:vAlign w:val="center"/>
            <w:hideMark/>
          </w:tcPr>
          <w:p w14:paraId="4B98AF26" w14:textId="77777777" w:rsidR="005E530D" w:rsidRPr="005E530D" w:rsidRDefault="005E530D" w:rsidP="00707ED0">
            <w:pPr>
              <w:spacing w:line="240" w:lineRule="auto"/>
              <w:rPr>
                <w:rFonts w:eastAsia="Times New Roman" w:cs="Times New Roman"/>
                <w:b/>
                <w:bCs/>
                <w:color w:val="000000"/>
                <w:sz w:val="18"/>
                <w:szCs w:val="18"/>
                <w:lang w:eastAsia="ru-RU"/>
              </w:rPr>
            </w:pPr>
            <w:r w:rsidRPr="005E530D">
              <w:rPr>
                <w:rFonts w:eastAsia="Times New Roman" w:cs="Times New Roman"/>
                <w:b/>
                <w:bCs/>
                <w:color w:val="000000"/>
                <w:sz w:val="18"/>
                <w:szCs w:val="18"/>
                <w:lang w:eastAsia="ru-RU"/>
              </w:rPr>
              <w:t>ИТОГО Переславль-Залесского муниципального округа Ярославской области:</w:t>
            </w:r>
          </w:p>
        </w:tc>
        <w:tc>
          <w:tcPr>
            <w:tcW w:w="516" w:type="pct"/>
            <w:tcBorders>
              <w:top w:val="nil"/>
              <w:left w:val="nil"/>
              <w:bottom w:val="single" w:sz="4" w:space="0" w:color="auto"/>
              <w:right w:val="single" w:sz="4" w:space="0" w:color="auto"/>
            </w:tcBorders>
            <w:vAlign w:val="center"/>
            <w:hideMark/>
          </w:tcPr>
          <w:p w14:paraId="3B842B3B" w14:textId="77777777" w:rsidR="005E530D" w:rsidRPr="005E530D" w:rsidRDefault="005E530D" w:rsidP="00707ED0">
            <w:pPr>
              <w:spacing w:line="240" w:lineRule="auto"/>
              <w:jc w:val="center"/>
              <w:rPr>
                <w:rFonts w:eastAsia="Times New Roman" w:cs="Times New Roman"/>
                <w:b/>
                <w:bCs/>
                <w:color w:val="000000"/>
                <w:sz w:val="18"/>
                <w:szCs w:val="18"/>
                <w:lang w:eastAsia="ru-RU"/>
              </w:rPr>
            </w:pPr>
            <w:r w:rsidRPr="005E530D">
              <w:rPr>
                <w:rFonts w:eastAsia="Times New Roman" w:cs="Times New Roman"/>
                <w:b/>
                <w:bCs/>
                <w:color w:val="000000"/>
                <w:sz w:val="18"/>
                <w:szCs w:val="18"/>
                <w:lang w:eastAsia="ru-RU"/>
              </w:rPr>
              <w:t>428 773,5</w:t>
            </w:r>
          </w:p>
        </w:tc>
        <w:tc>
          <w:tcPr>
            <w:tcW w:w="546" w:type="pct"/>
            <w:tcBorders>
              <w:top w:val="nil"/>
              <w:left w:val="nil"/>
              <w:bottom w:val="single" w:sz="4" w:space="0" w:color="auto"/>
              <w:right w:val="single" w:sz="4" w:space="0" w:color="auto"/>
            </w:tcBorders>
            <w:vAlign w:val="center"/>
            <w:hideMark/>
          </w:tcPr>
          <w:p w14:paraId="587B5BE3" w14:textId="77777777" w:rsidR="005E530D" w:rsidRPr="005E530D" w:rsidRDefault="005E530D" w:rsidP="00707ED0">
            <w:pPr>
              <w:spacing w:line="240" w:lineRule="auto"/>
              <w:jc w:val="center"/>
              <w:rPr>
                <w:rFonts w:eastAsia="Times New Roman" w:cs="Times New Roman"/>
                <w:b/>
                <w:bCs/>
                <w:color w:val="000000"/>
                <w:sz w:val="18"/>
                <w:szCs w:val="18"/>
                <w:lang w:eastAsia="ru-RU"/>
              </w:rPr>
            </w:pPr>
            <w:r w:rsidRPr="005E530D">
              <w:rPr>
                <w:rFonts w:eastAsia="Times New Roman" w:cs="Times New Roman"/>
                <w:b/>
                <w:bCs/>
                <w:color w:val="000000"/>
                <w:sz w:val="18"/>
                <w:szCs w:val="18"/>
                <w:lang w:eastAsia="ru-RU"/>
              </w:rPr>
              <w:t>55 722,71</w:t>
            </w:r>
          </w:p>
        </w:tc>
        <w:tc>
          <w:tcPr>
            <w:tcW w:w="1073" w:type="pct"/>
            <w:tcBorders>
              <w:top w:val="nil"/>
              <w:left w:val="nil"/>
              <w:bottom w:val="single" w:sz="4" w:space="0" w:color="auto"/>
              <w:right w:val="single" w:sz="4" w:space="0" w:color="auto"/>
            </w:tcBorders>
            <w:vAlign w:val="center"/>
            <w:hideMark/>
          </w:tcPr>
          <w:p w14:paraId="0F80EB0F" w14:textId="77777777" w:rsidR="005E530D" w:rsidRPr="005E530D" w:rsidRDefault="005E530D" w:rsidP="00707ED0">
            <w:pPr>
              <w:spacing w:line="240" w:lineRule="auto"/>
              <w:jc w:val="center"/>
              <w:rPr>
                <w:rFonts w:eastAsia="Times New Roman" w:cs="Times New Roman"/>
                <w:b/>
                <w:bCs/>
                <w:color w:val="000000"/>
                <w:sz w:val="18"/>
                <w:szCs w:val="18"/>
                <w:lang w:eastAsia="ru-RU"/>
              </w:rPr>
            </w:pPr>
            <w:r w:rsidRPr="005E530D">
              <w:rPr>
                <w:rFonts w:eastAsia="Times New Roman" w:cs="Times New Roman"/>
                <w:b/>
                <w:bCs/>
                <w:color w:val="000000"/>
                <w:sz w:val="18"/>
                <w:szCs w:val="18"/>
                <w:lang w:eastAsia="ru-RU"/>
              </w:rPr>
              <w:t>15 381,39</w:t>
            </w:r>
          </w:p>
        </w:tc>
        <w:tc>
          <w:tcPr>
            <w:tcW w:w="806" w:type="pct"/>
            <w:tcBorders>
              <w:top w:val="nil"/>
              <w:left w:val="nil"/>
              <w:bottom w:val="single" w:sz="4" w:space="0" w:color="auto"/>
              <w:right w:val="single" w:sz="4" w:space="0" w:color="auto"/>
            </w:tcBorders>
            <w:vAlign w:val="center"/>
            <w:hideMark/>
          </w:tcPr>
          <w:p w14:paraId="5FC65EE3" w14:textId="77777777" w:rsidR="005E530D" w:rsidRPr="005E530D" w:rsidRDefault="005E530D" w:rsidP="00707ED0">
            <w:pPr>
              <w:spacing w:line="240" w:lineRule="auto"/>
              <w:jc w:val="center"/>
              <w:rPr>
                <w:rFonts w:eastAsia="Times New Roman" w:cs="Times New Roman"/>
                <w:b/>
                <w:bCs/>
                <w:color w:val="000000"/>
                <w:sz w:val="18"/>
                <w:szCs w:val="18"/>
                <w:lang w:eastAsia="ru-RU"/>
              </w:rPr>
            </w:pPr>
            <w:r w:rsidRPr="005E530D">
              <w:rPr>
                <w:rFonts w:eastAsia="Times New Roman" w:cs="Times New Roman"/>
                <w:b/>
                <w:bCs/>
                <w:color w:val="000000"/>
                <w:sz w:val="18"/>
                <w:szCs w:val="18"/>
                <w:lang w:eastAsia="ru-RU"/>
              </w:rPr>
              <w:t>180,52</w:t>
            </w:r>
          </w:p>
        </w:tc>
      </w:tr>
    </w:tbl>
    <w:p w14:paraId="554DAEDB" w14:textId="77777777" w:rsidR="00196478" w:rsidRDefault="00196478" w:rsidP="001C71D2">
      <w:pPr>
        <w:pStyle w:val="a7"/>
        <w:spacing w:after="0"/>
        <w:rPr>
          <w:rStyle w:val="fontstyle01"/>
          <w:rFonts w:ascii="Times New Roman" w:hAnsi="Times New Roman" w:cs="Times New Roman"/>
          <w:color w:val="auto"/>
        </w:rPr>
      </w:pPr>
    </w:p>
    <w:p w14:paraId="023CBA9A" w14:textId="5F8BDA58" w:rsidR="00196478" w:rsidRDefault="00196478" w:rsidP="001C71D2">
      <w:pPr>
        <w:pStyle w:val="a7"/>
        <w:spacing w:after="0"/>
        <w:rPr>
          <w:rStyle w:val="fontstyle01"/>
          <w:rFonts w:ascii="Times New Roman" w:hAnsi="Times New Roman" w:cs="Times New Roman"/>
          <w:color w:val="auto"/>
        </w:rPr>
        <w:sectPr w:rsidR="00196478" w:rsidSect="00EC3372">
          <w:footerReference w:type="default" r:id="rId18"/>
          <w:pgSz w:w="16838" w:h="11906" w:orient="landscape" w:code="9"/>
          <w:pgMar w:top="1134" w:right="851" w:bottom="1134" w:left="1701" w:header="284" w:footer="567" w:gutter="0"/>
          <w:pgBorders w:offsetFrom="page">
            <w:top w:val="single" w:sz="8" w:space="24" w:color="auto"/>
            <w:left w:val="single" w:sz="8" w:space="24" w:color="auto"/>
            <w:bottom w:val="single" w:sz="8" w:space="24" w:color="auto"/>
            <w:right w:val="single" w:sz="8" w:space="24" w:color="auto"/>
          </w:pgBorders>
          <w:cols w:space="708"/>
          <w:docGrid w:linePitch="360"/>
        </w:sectPr>
      </w:pPr>
    </w:p>
    <w:p w14:paraId="3D19AC34" w14:textId="2AE907F7" w:rsidR="0018663B" w:rsidRDefault="005B1989" w:rsidP="00BD245E">
      <w:pPr>
        <w:pStyle w:val="1"/>
        <w:numPr>
          <w:ilvl w:val="0"/>
          <w:numId w:val="0"/>
        </w:numPr>
        <w:jc w:val="both"/>
        <w:rPr>
          <w:rFonts w:cs="Arial"/>
        </w:rPr>
      </w:pPr>
      <w:bookmarkStart w:id="15" w:name="_Toc34120770"/>
      <w:bookmarkStart w:id="16" w:name="_Toc214891159"/>
      <w:r>
        <w:rPr>
          <w:rFonts w:cs="Arial"/>
        </w:rPr>
        <w:lastRenderedPageBreak/>
        <w:t>2.2</w:t>
      </w:r>
      <w:r w:rsidR="005839FA">
        <w:rPr>
          <w:rFonts w:cs="Arial"/>
        </w:rPr>
        <w:t xml:space="preserve">. </w:t>
      </w:r>
      <w:r w:rsidR="0018663B" w:rsidRPr="00AB0A64">
        <w:rPr>
          <w:rFonts w:cs="Arial"/>
        </w:rPr>
        <w:t>Прогнозы приростов площади строительных фондов, сгруппированные по расчетным элементам территориального деления и по зонам действия источников тепловой энергии с разделением объектов строительства на многоквартирные дома, индивидуальные жилые дома, общественные здания, производственные здания промышленных предприятий, на каждом этапе.</w:t>
      </w:r>
      <w:bookmarkEnd w:id="15"/>
      <w:bookmarkEnd w:id="16"/>
    </w:p>
    <w:p w14:paraId="7CE64221" w14:textId="443928D0" w:rsidR="00886C49" w:rsidRPr="00886C49" w:rsidRDefault="00886C49" w:rsidP="00BD245E">
      <w:pPr>
        <w:pStyle w:val="a7"/>
        <w:spacing w:after="0" w:line="240" w:lineRule="auto"/>
        <w:rPr>
          <w:rStyle w:val="fontstyle01"/>
          <w:rFonts w:ascii="Times New Roman" w:hAnsi="Times New Roman" w:cs="Times New Roman"/>
          <w:color w:val="auto"/>
        </w:rPr>
      </w:pPr>
      <w:r w:rsidRPr="00886C49">
        <w:rPr>
          <w:rStyle w:val="fontstyle01"/>
          <w:rFonts w:ascii="Times New Roman" w:hAnsi="Times New Roman" w:cs="Times New Roman"/>
          <w:color w:val="auto"/>
        </w:rPr>
        <w:t>Прогнозы приростов площади строительных фондов города выполнены в соответствии с данными Генерального план</w:t>
      </w:r>
      <w:r w:rsidR="00B71DC8">
        <w:rPr>
          <w:rStyle w:val="fontstyle01"/>
          <w:rFonts w:ascii="Times New Roman" w:hAnsi="Times New Roman" w:cs="Times New Roman"/>
          <w:color w:val="auto"/>
        </w:rPr>
        <w:t xml:space="preserve">ом </w:t>
      </w:r>
      <w:r w:rsidR="00E27243" w:rsidRPr="00E27243">
        <w:rPr>
          <w:rStyle w:val="fontstyle01"/>
          <w:rFonts w:ascii="Times New Roman" w:hAnsi="Times New Roman" w:cs="Times New Roman"/>
          <w:color w:val="auto"/>
        </w:rPr>
        <w:t>Переславль-Залесского муниципального округа Ярославской области</w:t>
      </w:r>
      <w:r w:rsidR="00B71DC8">
        <w:rPr>
          <w:rStyle w:val="fontstyle01"/>
          <w:rFonts w:ascii="Times New Roman" w:hAnsi="Times New Roman" w:cs="Times New Roman"/>
          <w:color w:val="auto"/>
        </w:rPr>
        <w:t xml:space="preserve"> (далее по тексту - Генеральный план)</w:t>
      </w:r>
      <w:r w:rsidRPr="00886C49">
        <w:rPr>
          <w:rStyle w:val="fontstyle01"/>
          <w:rFonts w:ascii="Times New Roman" w:hAnsi="Times New Roman" w:cs="Times New Roman"/>
          <w:color w:val="auto"/>
        </w:rPr>
        <w:t>.</w:t>
      </w:r>
    </w:p>
    <w:p w14:paraId="2883E5D3" w14:textId="29BA8309" w:rsidR="00886C49" w:rsidRPr="00886C49" w:rsidRDefault="00886C49" w:rsidP="00BD245E">
      <w:pPr>
        <w:pStyle w:val="a7"/>
        <w:spacing w:after="0" w:line="240" w:lineRule="auto"/>
        <w:rPr>
          <w:rStyle w:val="fontstyle01"/>
          <w:rFonts w:ascii="Times New Roman" w:hAnsi="Times New Roman" w:cs="Times New Roman"/>
          <w:color w:val="auto"/>
        </w:rPr>
      </w:pPr>
      <w:r w:rsidRPr="00886C49">
        <w:rPr>
          <w:rStyle w:val="fontstyle01"/>
          <w:rFonts w:ascii="Times New Roman" w:hAnsi="Times New Roman" w:cs="Times New Roman"/>
          <w:color w:val="auto"/>
        </w:rPr>
        <w:t>Генеральный план город</w:t>
      </w:r>
      <w:r w:rsidR="00B71DC8">
        <w:rPr>
          <w:rStyle w:val="fontstyle01"/>
          <w:rFonts w:ascii="Times New Roman" w:hAnsi="Times New Roman" w:cs="Times New Roman"/>
          <w:color w:val="auto"/>
        </w:rPr>
        <w:t>ского округа</w:t>
      </w:r>
      <w:r w:rsidRPr="00886C49">
        <w:rPr>
          <w:rStyle w:val="fontstyle01"/>
          <w:rFonts w:ascii="Times New Roman" w:hAnsi="Times New Roman" w:cs="Times New Roman"/>
          <w:color w:val="auto"/>
        </w:rPr>
        <w:t xml:space="preserve"> является основным документом, определяющим долгосрочную стратегию его </w:t>
      </w:r>
      <w:proofErr w:type="spellStart"/>
      <w:r w:rsidRPr="00886C49">
        <w:rPr>
          <w:rStyle w:val="fontstyle01"/>
          <w:rFonts w:ascii="Times New Roman" w:hAnsi="Times New Roman" w:cs="Times New Roman"/>
          <w:color w:val="auto"/>
        </w:rPr>
        <w:t>граостроительного</w:t>
      </w:r>
      <w:proofErr w:type="spellEnd"/>
      <w:r w:rsidRPr="00886C49">
        <w:rPr>
          <w:rStyle w:val="fontstyle01"/>
          <w:rFonts w:ascii="Times New Roman" w:hAnsi="Times New Roman" w:cs="Times New Roman"/>
          <w:color w:val="auto"/>
        </w:rPr>
        <w:t xml:space="preserve"> развития и условия формирования среды жизнедеятельности.</w:t>
      </w:r>
    </w:p>
    <w:p w14:paraId="6714909D" w14:textId="5F02D26E" w:rsidR="00886C49" w:rsidRPr="00886C49" w:rsidRDefault="00886C49" w:rsidP="00BD245E">
      <w:pPr>
        <w:pStyle w:val="a7"/>
        <w:spacing w:after="0" w:line="240" w:lineRule="auto"/>
        <w:rPr>
          <w:rStyle w:val="fontstyle01"/>
          <w:rFonts w:ascii="Times New Roman" w:hAnsi="Times New Roman" w:cs="Times New Roman"/>
          <w:color w:val="auto"/>
        </w:rPr>
      </w:pPr>
      <w:r w:rsidRPr="00886C49">
        <w:rPr>
          <w:rStyle w:val="fontstyle01"/>
          <w:rFonts w:ascii="Times New Roman" w:hAnsi="Times New Roman" w:cs="Times New Roman"/>
          <w:color w:val="auto"/>
        </w:rPr>
        <w:t>Согласно Градостроительному Кодексу РФ от 29 декабря 2004 года №190-ФЗ, ст.9, территориальное планирование направлено на определение назначения территории, исходя из совокупности социальных, экономических, экологических и иных факторов, в целях обеспечения устойчивого развития территории, развития инженерной, транспортной и социальной инфраструктур, обеспечения учета интересов граждан и их объединений, Российской Федерации, субъектов Российской Федерации, муниципальных образований.</w:t>
      </w:r>
    </w:p>
    <w:p w14:paraId="1AFCC362" w14:textId="1DFB7D32" w:rsidR="00886C49" w:rsidRPr="00886C49" w:rsidRDefault="00E27243" w:rsidP="00BD245E">
      <w:pPr>
        <w:pStyle w:val="a7"/>
        <w:spacing w:after="0" w:line="240" w:lineRule="auto"/>
        <w:rPr>
          <w:rStyle w:val="fontstyle01"/>
          <w:rFonts w:ascii="Times New Roman" w:hAnsi="Times New Roman" w:cs="Times New Roman"/>
          <w:color w:val="auto"/>
        </w:rPr>
      </w:pPr>
      <w:r>
        <w:rPr>
          <w:rStyle w:val="fontstyle01"/>
          <w:rFonts w:ascii="Times New Roman" w:hAnsi="Times New Roman" w:cs="Times New Roman"/>
          <w:color w:val="auto"/>
        </w:rPr>
        <w:t xml:space="preserve"> </w:t>
      </w:r>
    </w:p>
    <w:p w14:paraId="6DE0531A" w14:textId="2B146CFD" w:rsidR="00886C49" w:rsidRDefault="00886C49" w:rsidP="00BD245E">
      <w:pPr>
        <w:pStyle w:val="a7"/>
        <w:spacing w:after="0" w:line="240" w:lineRule="auto"/>
        <w:rPr>
          <w:rStyle w:val="fontstyle01"/>
          <w:rFonts w:ascii="Times New Roman" w:hAnsi="Times New Roman" w:cs="Times New Roman"/>
          <w:color w:val="auto"/>
        </w:rPr>
      </w:pPr>
      <w:r w:rsidRPr="00886C49">
        <w:rPr>
          <w:rStyle w:val="fontstyle01"/>
          <w:rFonts w:ascii="Times New Roman" w:hAnsi="Times New Roman" w:cs="Times New Roman"/>
          <w:color w:val="auto"/>
        </w:rPr>
        <w:t xml:space="preserve">В генеральном плане определены основные параметры развития города: перспективная численность населения, объемы жилищного строительства, необходимые для жилищно-гражданского строительства территории, основные направления развития транспортного комплекса и инженерной инфраструктуры. </w:t>
      </w:r>
    </w:p>
    <w:p w14:paraId="7F5445CD" w14:textId="691A1FAB" w:rsidR="009B0DD3" w:rsidRDefault="009B0DD3" w:rsidP="00BD245E">
      <w:pPr>
        <w:pStyle w:val="a7"/>
        <w:spacing w:after="0" w:line="240" w:lineRule="auto"/>
        <w:rPr>
          <w:rStyle w:val="fontstyle01"/>
          <w:rFonts w:ascii="Times New Roman" w:hAnsi="Times New Roman" w:cs="Times New Roman"/>
          <w:color w:val="auto"/>
        </w:rPr>
      </w:pPr>
      <w:r>
        <w:t>По данным территориального органа Федеральной службы государственной статистики по Ярославской области</w:t>
      </w:r>
      <w:r w:rsidRPr="001106E1">
        <w:rPr>
          <w:rStyle w:val="fontstyle01"/>
          <w:rFonts w:ascii="Times New Roman" w:hAnsi="Times New Roman" w:cs="Times New Roman"/>
          <w:color w:val="auto"/>
        </w:rPr>
        <w:t xml:space="preserve"> </w:t>
      </w:r>
      <w:r>
        <w:rPr>
          <w:rStyle w:val="fontstyle01"/>
          <w:rFonts w:ascii="Times New Roman" w:hAnsi="Times New Roman" w:cs="Times New Roman"/>
          <w:color w:val="auto"/>
        </w:rPr>
        <w:t>общая ч</w:t>
      </w:r>
      <w:r w:rsidRPr="001106E1">
        <w:rPr>
          <w:rStyle w:val="fontstyle01"/>
          <w:rFonts w:ascii="Times New Roman" w:hAnsi="Times New Roman" w:cs="Times New Roman"/>
          <w:color w:val="auto"/>
        </w:rPr>
        <w:t>исленность населения в</w:t>
      </w:r>
      <w:r>
        <w:rPr>
          <w:rStyle w:val="fontstyle01"/>
          <w:rFonts w:ascii="Times New Roman" w:hAnsi="Times New Roman" w:cs="Times New Roman"/>
          <w:color w:val="auto"/>
        </w:rPr>
        <w:t xml:space="preserve"> ГО</w:t>
      </w:r>
      <w:r w:rsidRPr="001106E1">
        <w:rPr>
          <w:rStyle w:val="fontstyle01"/>
          <w:rFonts w:ascii="Times New Roman" w:hAnsi="Times New Roman" w:cs="Times New Roman"/>
          <w:color w:val="auto"/>
        </w:rPr>
        <w:t xml:space="preserve"> городе Переславл</w:t>
      </w:r>
      <w:r>
        <w:rPr>
          <w:rStyle w:val="fontstyle01"/>
          <w:rFonts w:ascii="Times New Roman" w:hAnsi="Times New Roman" w:cs="Times New Roman"/>
          <w:color w:val="auto"/>
        </w:rPr>
        <w:t>е</w:t>
      </w:r>
      <w:r w:rsidRPr="001106E1">
        <w:rPr>
          <w:rStyle w:val="fontstyle01"/>
          <w:rFonts w:ascii="Times New Roman" w:hAnsi="Times New Roman" w:cs="Times New Roman"/>
          <w:color w:val="auto"/>
        </w:rPr>
        <w:t>-Залесск</w:t>
      </w:r>
      <w:r>
        <w:rPr>
          <w:rStyle w:val="fontstyle01"/>
          <w:rFonts w:ascii="Times New Roman" w:hAnsi="Times New Roman" w:cs="Times New Roman"/>
          <w:color w:val="auto"/>
        </w:rPr>
        <w:t>ом</w:t>
      </w:r>
      <w:r w:rsidRPr="001106E1">
        <w:rPr>
          <w:rStyle w:val="fontstyle01"/>
          <w:rFonts w:ascii="Times New Roman" w:hAnsi="Times New Roman" w:cs="Times New Roman"/>
          <w:color w:val="auto"/>
        </w:rPr>
        <w:t xml:space="preserve"> </w:t>
      </w:r>
      <w:r>
        <w:rPr>
          <w:rStyle w:val="fontstyle01"/>
          <w:rFonts w:ascii="Times New Roman" w:hAnsi="Times New Roman" w:cs="Times New Roman"/>
          <w:color w:val="auto"/>
        </w:rPr>
        <w:t>на 01.01.20</w:t>
      </w:r>
      <w:r w:rsidR="00220E18">
        <w:rPr>
          <w:rStyle w:val="fontstyle01"/>
          <w:rFonts w:ascii="Times New Roman" w:hAnsi="Times New Roman" w:cs="Times New Roman"/>
          <w:color w:val="auto"/>
        </w:rPr>
        <w:t>2</w:t>
      </w:r>
      <w:r w:rsidR="005E530D">
        <w:rPr>
          <w:rStyle w:val="fontstyle01"/>
          <w:rFonts w:ascii="Times New Roman" w:hAnsi="Times New Roman" w:cs="Times New Roman"/>
          <w:color w:val="auto"/>
        </w:rPr>
        <w:t>6</w:t>
      </w:r>
      <w:r w:rsidRPr="001106E1">
        <w:rPr>
          <w:rStyle w:val="fontstyle01"/>
          <w:rFonts w:ascii="Times New Roman" w:hAnsi="Times New Roman" w:cs="Times New Roman"/>
          <w:color w:val="auto"/>
        </w:rPr>
        <w:t xml:space="preserve"> года составила </w:t>
      </w:r>
      <w:r w:rsidR="005E530D">
        <w:t>53,68</w:t>
      </w:r>
      <w:r>
        <w:t xml:space="preserve"> тыс.</w:t>
      </w:r>
      <w:r w:rsidRPr="001106E1">
        <w:rPr>
          <w:rStyle w:val="fontstyle01"/>
          <w:rFonts w:ascii="Times New Roman" w:hAnsi="Times New Roman" w:cs="Times New Roman"/>
          <w:color w:val="auto"/>
        </w:rPr>
        <w:t xml:space="preserve"> челове</w:t>
      </w:r>
      <w:r>
        <w:rPr>
          <w:rStyle w:val="fontstyle01"/>
          <w:rFonts w:ascii="Times New Roman" w:hAnsi="Times New Roman" w:cs="Times New Roman"/>
          <w:color w:val="auto"/>
        </w:rPr>
        <w:t>к</w:t>
      </w:r>
      <w:r w:rsidRPr="001106E1">
        <w:rPr>
          <w:rStyle w:val="fontstyle01"/>
          <w:rFonts w:ascii="Times New Roman" w:hAnsi="Times New Roman" w:cs="Times New Roman"/>
          <w:color w:val="auto"/>
        </w:rPr>
        <w:t>. В соответствии с генеральным планом, численность населения</w:t>
      </w:r>
      <w:r>
        <w:rPr>
          <w:rStyle w:val="fontstyle01"/>
          <w:rFonts w:ascii="Times New Roman" w:hAnsi="Times New Roman" w:cs="Times New Roman"/>
          <w:color w:val="auto"/>
        </w:rPr>
        <w:t xml:space="preserve"> </w:t>
      </w:r>
      <w:r w:rsidRPr="001106E1">
        <w:rPr>
          <w:rStyle w:val="fontstyle01"/>
          <w:rFonts w:ascii="Times New Roman" w:hAnsi="Times New Roman" w:cs="Times New Roman"/>
          <w:color w:val="auto"/>
        </w:rPr>
        <w:t xml:space="preserve">города к расчетному сроку составит </w:t>
      </w:r>
      <w:r>
        <w:rPr>
          <w:rStyle w:val="fontstyle01"/>
          <w:rFonts w:ascii="Times New Roman" w:hAnsi="Times New Roman" w:cs="Times New Roman"/>
          <w:color w:val="auto"/>
        </w:rPr>
        <w:t>55,3</w:t>
      </w:r>
      <w:r w:rsidRPr="001106E1">
        <w:rPr>
          <w:rStyle w:val="fontstyle01"/>
          <w:rFonts w:ascii="Times New Roman" w:hAnsi="Times New Roman" w:cs="Times New Roman"/>
          <w:color w:val="auto"/>
        </w:rPr>
        <w:t xml:space="preserve"> тыс. человек.</w:t>
      </w:r>
    </w:p>
    <w:p w14:paraId="21DA4BDD" w14:textId="2B0B3A10" w:rsidR="00AA447D" w:rsidRPr="00AA447D" w:rsidRDefault="00AA447D" w:rsidP="00BD245E">
      <w:pPr>
        <w:pStyle w:val="a7"/>
        <w:spacing w:after="0" w:line="240" w:lineRule="auto"/>
        <w:rPr>
          <w:rStyle w:val="fontstyle01"/>
          <w:rFonts w:ascii="Times New Roman" w:hAnsi="Times New Roman" w:cs="Times New Roman"/>
          <w:color w:val="auto"/>
        </w:rPr>
      </w:pPr>
      <w:r w:rsidRPr="00AA447D">
        <w:rPr>
          <w:rStyle w:val="fontstyle01"/>
          <w:rFonts w:ascii="Times New Roman" w:hAnsi="Times New Roman" w:cs="Times New Roman"/>
          <w:color w:val="auto"/>
        </w:rPr>
        <w:t>Генеральны</w:t>
      </w:r>
      <w:r>
        <w:rPr>
          <w:rStyle w:val="fontstyle01"/>
          <w:rFonts w:ascii="Times New Roman" w:hAnsi="Times New Roman" w:cs="Times New Roman"/>
          <w:color w:val="auto"/>
        </w:rPr>
        <w:t>м</w:t>
      </w:r>
      <w:r w:rsidRPr="00AA447D">
        <w:rPr>
          <w:rStyle w:val="fontstyle01"/>
          <w:rFonts w:ascii="Times New Roman" w:hAnsi="Times New Roman" w:cs="Times New Roman"/>
          <w:color w:val="auto"/>
        </w:rPr>
        <w:t xml:space="preserve"> план</w:t>
      </w:r>
      <w:r>
        <w:rPr>
          <w:rStyle w:val="fontstyle01"/>
          <w:rFonts w:ascii="Times New Roman" w:hAnsi="Times New Roman" w:cs="Times New Roman"/>
          <w:color w:val="auto"/>
        </w:rPr>
        <w:t>ом к 2040 году</w:t>
      </w:r>
      <w:r w:rsidRPr="00AA447D">
        <w:rPr>
          <w:rStyle w:val="fontstyle01"/>
          <w:rFonts w:ascii="Times New Roman" w:hAnsi="Times New Roman" w:cs="Times New Roman"/>
          <w:color w:val="auto"/>
        </w:rPr>
        <w:t xml:space="preserve"> предлагает</w:t>
      </w:r>
      <w:r>
        <w:rPr>
          <w:rStyle w:val="fontstyle01"/>
          <w:rFonts w:ascii="Times New Roman" w:hAnsi="Times New Roman" w:cs="Times New Roman"/>
          <w:color w:val="auto"/>
        </w:rPr>
        <w:t>ся</w:t>
      </w:r>
      <w:r w:rsidRPr="00AA447D">
        <w:rPr>
          <w:rStyle w:val="fontstyle01"/>
          <w:rFonts w:ascii="Times New Roman" w:hAnsi="Times New Roman" w:cs="Times New Roman"/>
          <w:color w:val="auto"/>
        </w:rPr>
        <w:t xml:space="preserve">: </w:t>
      </w:r>
    </w:p>
    <w:p w14:paraId="0A879511" w14:textId="30FE6728" w:rsidR="00AA447D" w:rsidRDefault="00AA447D" w:rsidP="00636C0D">
      <w:pPr>
        <w:pStyle w:val="a7"/>
        <w:numPr>
          <w:ilvl w:val="0"/>
          <w:numId w:val="27"/>
        </w:numPr>
        <w:spacing w:after="0" w:line="240" w:lineRule="auto"/>
        <w:rPr>
          <w:rStyle w:val="fontstyle01"/>
          <w:rFonts w:ascii="Times New Roman" w:hAnsi="Times New Roman" w:cs="Times New Roman"/>
          <w:color w:val="auto"/>
        </w:rPr>
      </w:pPr>
      <w:r>
        <w:rPr>
          <w:rStyle w:val="fontstyle01"/>
          <w:rFonts w:ascii="Times New Roman" w:hAnsi="Times New Roman" w:cs="Times New Roman"/>
          <w:color w:val="auto"/>
        </w:rPr>
        <w:t xml:space="preserve">на </w:t>
      </w:r>
      <w:r>
        <w:rPr>
          <w:rStyle w:val="fontstyle01"/>
          <w:rFonts w:ascii="Times New Roman" w:hAnsi="Times New Roman" w:cs="Times New Roman"/>
          <w:color w:val="auto"/>
          <w:lang w:val="en-US"/>
        </w:rPr>
        <w:t>I</w:t>
      </w:r>
      <w:r w:rsidRPr="00AA447D">
        <w:rPr>
          <w:rStyle w:val="fontstyle01"/>
          <w:rFonts w:ascii="Times New Roman" w:hAnsi="Times New Roman" w:cs="Times New Roman"/>
          <w:color w:val="auto"/>
        </w:rPr>
        <w:t xml:space="preserve"> </w:t>
      </w:r>
      <w:r>
        <w:rPr>
          <w:rStyle w:val="fontstyle01"/>
          <w:rFonts w:ascii="Times New Roman" w:hAnsi="Times New Roman" w:cs="Times New Roman"/>
          <w:color w:val="auto"/>
        </w:rPr>
        <w:t xml:space="preserve">очередь строительства на территории </w:t>
      </w:r>
      <w:r w:rsidR="00E27243">
        <w:rPr>
          <w:rStyle w:val="fontstyle01"/>
          <w:rFonts w:ascii="Times New Roman" w:hAnsi="Times New Roman" w:cs="Times New Roman"/>
          <w:color w:val="auto"/>
        </w:rPr>
        <w:t xml:space="preserve">Переславль-Залесского муниципального округа Ярославской области </w:t>
      </w:r>
      <w:r>
        <w:rPr>
          <w:rStyle w:val="fontstyle01"/>
          <w:rFonts w:ascii="Times New Roman" w:hAnsi="Times New Roman" w:cs="Times New Roman"/>
          <w:color w:val="auto"/>
        </w:rPr>
        <w:t xml:space="preserve">осуществить новое строительство общей площадью 36,6 </w:t>
      </w:r>
      <w:r w:rsidRPr="00AA447D">
        <w:rPr>
          <w:rStyle w:val="fontstyle01"/>
          <w:rFonts w:ascii="Times New Roman" w:hAnsi="Times New Roman" w:cs="Times New Roman"/>
          <w:color w:val="auto"/>
        </w:rPr>
        <w:t>тыс. м²</w:t>
      </w:r>
      <w:r>
        <w:rPr>
          <w:rStyle w:val="fontstyle01"/>
          <w:rFonts w:ascii="Times New Roman" w:hAnsi="Times New Roman" w:cs="Times New Roman"/>
          <w:color w:val="auto"/>
        </w:rPr>
        <w:t>;</w:t>
      </w:r>
    </w:p>
    <w:p w14:paraId="7A0EE849" w14:textId="444CC762" w:rsidR="00AA447D" w:rsidRDefault="00AA447D" w:rsidP="00636C0D">
      <w:pPr>
        <w:pStyle w:val="a7"/>
        <w:numPr>
          <w:ilvl w:val="0"/>
          <w:numId w:val="27"/>
        </w:numPr>
        <w:spacing w:after="0" w:line="240" w:lineRule="auto"/>
        <w:rPr>
          <w:rStyle w:val="fontstyle01"/>
          <w:rFonts w:ascii="Times New Roman" w:hAnsi="Times New Roman" w:cs="Times New Roman"/>
          <w:color w:val="auto"/>
        </w:rPr>
      </w:pPr>
      <w:r>
        <w:rPr>
          <w:rStyle w:val="fontstyle01"/>
          <w:rFonts w:ascii="Times New Roman" w:hAnsi="Times New Roman" w:cs="Times New Roman"/>
          <w:color w:val="auto"/>
        </w:rPr>
        <w:t xml:space="preserve">на расчетный период до 2040 года строительства на территории ГО </w:t>
      </w:r>
      <w:r>
        <w:rPr>
          <w:rStyle w:val="fontstyle01"/>
          <w:rFonts w:ascii="Times New Roman" w:hAnsi="Times New Roman" w:cs="Times New Roman"/>
          <w:color w:val="auto"/>
        </w:rPr>
        <w:br/>
        <w:t xml:space="preserve">г. Переславль-Залесский осуществить новое строительство общей площадью 58,3 </w:t>
      </w:r>
      <w:r w:rsidRPr="00AA447D">
        <w:rPr>
          <w:rStyle w:val="fontstyle01"/>
          <w:rFonts w:ascii="Times New Roman" w:hAnsi="Times New Roman" w:cs="Times New Roman"/>
          <w:color w:val="auto"/>
        </w:rPr>
        <w:t>тыс. м²</w:t>
      </w:r>
    </w:p>
    <w:p w14:paraId="4E9D3314" w14:textId="537871EC" w:rsidR="00AA447D" w:rsidRPr="00AA447D" w:rsidRDefault="00AA447D" w:rsidP="00636C0D">
      <w:pPr>
        <w:pStyle w:val="a7"/>
        <w:numPr>
          <w:ilvl w:val="0"/>
          <w:numId w:val="27"/>
        </w:numPr>
        <w:spacing w:after="0" w:line="240" w:lineRule="auto"/>
        <w:rPr>
          <w:rStyle w:val="fontstyle01"/>
          <w:rFonts w:ascii="Times New Roman" w:hAnsi="Times New Roman" w:cs="Times New Roman"/>
          <w:color w:val="auto"/>
        </w:rPr>
      </w:pPr>
      <w:r>
        <w:rPr>
          <w:rStyle w:val="fontstyle01"/>
          <w:rFonts w:ascii="Times New Roman" w:hAnsi="Times New Roman" w:cs="Times New Roman"/>
          <w:color w:val="auto"/>
        </w:rPr>
        <w:t xml:space="preserve">довести среднюю </w:t>
      </w:r>
      <w:r w:rsidRPr="00AA447D">
        <w:rPr>
          <w:rStyle w:val="fontstyle01"/>
          <w:rFonts w:ascii="Times New Roman" w:hAnsi="Times New Roman" w:cs="Times New Roman"/>
          <w:color w:val="auto"/>
        </w:rPr>
        <w:t>обеспеченност</w:t>
      </w:r>
      <w:r>
        <w:rPr>
          <w:rStyle w:val="fontstyle01"/>
          <w:rFonts w:ascii="Times New Roman" w:hAnsi="Times New Roman" w:cs="Times New Roman"/>
          <w:color w:val="auto"/>
        </w:rPr>
        <w:t>ь</w:t>
      </w:r>
      <w:r w:rsidRPr="00AA447D">
        <w:rPr>
          <w:rStyle w:val="fontstyle01"/>
          <w:rFonts w:ascii="Times New Roman" w:hAnsi="Times New Roman" w:cs="Times New Roman"/>
          <w:color w:val="auto"/>
        </w:rPr>
        <w:t xml:space="preserve"> жилищным фондом </w:t>
      </w:r>
      <w:r>
        <w:rPr>
          <w:rStyle w:val="fontstyle01"/>
          <w:rFonts w:ascii="Times New Roman" w:hAnsi="Times New Roman" w:cs="Times New Roman"/>
          <w:color w:val="auto"/>
        </w:rPr>
        <w:t xml:space="preserve">до </w:t>
      </w:r>
      <w:r w:rsidRPr="00AA447D">
        <w:rPr>
          <w:rStyle w:val="fontstyle01"/>
          <w:rFonts w:ascii="Times New Roman" w:hAnsi="Times New Roman" w:cs="Times New Roman"/>
          <w:color w:val="auto"/>
        </w:rPr>
        <w:t>3</w:t>
      </w:r>
      <w:r>
        <w:rPr>
          <w:rStyle w:val="fontstyle01"/>
          <w:rFonts w:ascii="Times New Roman" w:hAnsi="Times New Roman" w:cs="Times New Roman"/>
          <w:color w:val="auto"/>
        </w:rPr>
        <w:t>5,2</w:t>
      </w:r>
      <w:r w:rsidRPr="00AA447D">
        <w:rPr>
          <w:rStyle w:val="fontstyle01"/>
          <w:rFonts w:ascii="Times New Roman" w:hAnsi="Times New Roman" w:cs="Times New Roman"/>
          <w:color w:val="auto"/>
        </w:rPr>
        <w:t xml:space="preserve"> м²/чел. </w:t>
      </w:r>
    </w:p>
    <w:p w14:paraId="7FBD5F47" w14:textId="0F6C01C7" w:rsidR="00AA447D" w:rsidRPr="00AA447D" w:rsidRDefault="00AA447D" w:rsidP="00636C0D">
      <w:pPr>
        <w:pStyle w:val="a7"/>
        <w:numPr>
          <w:ilvl w:val="0"/>
          <w:numId w:val="27"/>
        </w:numPr>
        <w:spacing w:after="0" w:line="240" w:lineRule="auto"/>
        <w:rPr>
          <w:rStyle w:val="fontstyle01"/>
          <w:rFonts w:ascii="Times New Roman" w:hAnsi="Times New Roman" w:cs="Times New Roman"/>
          <w:color w:val="auto"/>
        </w:rPr>
      </w:pPr>
      <w:r>
        <w:rPr>
          <w:rStyle w:val="fontstyle01"/>
          <w:rFonts w:ascii="Times New Roman" w:hAnsi="Times New Roman" w:cs="Times New Roman"/>
          <w:color w:val="auto"/>
        </w:rPr>
        <w:t>расселить население, проживающие в санитарно-защитных зонах</w:t>
      </w:r>
      <w:r w:rsidRPr="00AA447D">
        <w:rPr>
          <w:rStyle w:val="fontstyle01"/>
          <w:rFonts w:ascii="Times New Roman" w:hAnsi="Times New Roman" w:cs="Times New Roman"/>
          <w:color w:val="auto"/>
        </w:rPr>
        <w:t>;</w:t>
      </w:r>
    </w:p>
    <w:p w14:paraId="0924DE42" w14:textId="77777777" w:rsidR="00AA447D" w:rsidRDefault="00AA447D" w:rsidP="00636C0D">
      <w:pPr>
        <w:pStyle w:val="a7"/>
        <w:numPr>
          <w:ilvl w:val="0"/>
          <w:numId w:val="27"/>
        </w:numPr>
        <w:spacing w:after="0" w:line="240" w:lineRule="auto"/>
        <w:rPr>
          <w:rStyle w:val="fontstyle01"/>
          <w:rFonts w:ascii="Times New Roman" w:hAnsi="Times New Roman" w:cs="Times New Roman"/>
          <w:color w:val="auto"/>
        </w:rPr>
      </w:pPr>
      <w:r>
        <w:rPr>
          <w:rStyle w:val="fontstyle01"/>
          <w:rFonts w:ascii="Times New Roman" w:hAnsi="Times New Roman" w:cs="Times New Roman"/>
          <w:color w:val="auto"/>
        </w:rPr>
        <w:t xml:space="preserve">осуществлять </w:t>
      </w:r>
      <w:proofErr w:type="spellStart"/>
      <w:r>
        <w:rPr>
          <w:rStyle w:val="fontstyle01"/>
          <w:rFonts w:ascii="Times New Roman" w:hAnsi="Times New Roman" w:cs="Times New Roman"/>
          <w:color w:val="auto"/>
        </w:rPr>
        <w:t>строительтво</w:t>
      </w:r>
      <w:proofErr w:type="spellEnd"/>
      <w:r>
        <w:rPr>
          <w:rStyle w:val="fontstyle01"/>
          <w:rFonts w:ascii="Times New Roman" w:hAnsi="Times New Roman" w:cs="Times New Roman"/>
          <w:color w:val="auto"/>
        </w:rPr>
        <w:t xml:space="preserve"> технологичного жилья;</w:t>
      </w:r>
    </w:p>
    <w:p w14:paraId="49375D9E" w14:textId="77777777" w:rsidR="00AA447D" w:rsidRDefault="00AA447D" w:rsidP="00636C0D">
      <w:pPr>
        <w:pStyle w:val="a7"/>
        <w:numPr>
          <w:ilvl w:val="0"/>
          <w:numId w:val="27"/>
        </w:numPr>
        <w:spacing w:after="0" w:line="240" w:lineRule="auto"/>
        <w:rPr>
          <w:rStyle w:val="fontstyle01"/>
          <w:rFonts w:ascii="Times New Roman" w:hAnsi="Times New Roman" w:cs="Times New Roman"/>
          <w:color w:val="auto"/>
        </w:rPr>
      </w:pPr>
      <w:r>
        <w:rPr>
          <w:rStyle w:val="fontstyle01"/>
          <w:rFonts w:ascii="Times New Roman" w:hAnsi="Times New Roman" w:cs="Times New Roman"/>
          <w:color w:val="auto"/>
        </w:rPr>
        <w:t xml:space="preserve">развивать ипотечное жилищное </w:t>
      </w:r>
      <w:proofErr w:type="spellStart"/>
      <w:r>
        <w:rPr>
          <w:rStyle w:val="fontstyle01"/>
          <w:rFonts w:ascii="Times New Roman" w:hAnsi="Times New Roman" w:cs="Times New Roman"/>
          <w:color w:val="auto"/>
        </w:rPr>
        <w:t>кредитеовани</w:t>
      </w:r>
      <w:proofErr w:type="spellEnd"/>
      <w:r>
        <w:rPr>
          <w:rStyle w:val="fontstyle01"/>
          <w:rFonts w:ascii="Times New Roman" w:hAnsi="Times New Roman" w:cs="Times New Roman"/>
          <w:color w:val="auto"/>
        </w:rPr>
        <w:t>;</w:t>
      </w:r>
    </w:p>
    <w:p w14:paraId="1EFD1EE8" w14:textId="7C104C83" w:rsidR="00AA447D" w:rsidRPr="00AA447D" w:rsidRDefault="00AA447D" w:rsidP="00636C0D">
      <w:pPr>
        <w:pStyle w:val="a7"/>
        <w:numPr>
          <w:ilvl w:val="0"/>
          <w:numId w:val="27"/>
        </w:numPr>
        <w:spacing w:after="0" w:line="240" w:lineRule="auto"/>
        <w:rPr>
          <w:rStyle w:val="fontstyle01"/>
          <w:rFonts w:ascii="Times New Roman" w:hAnsi="Times New Roman" w:cs="Times New Roman"/>
          <w:color w:val="auto"/>
        </w:rPr>
      </w:pPr>
      <w:r>
        <w:rPr>
          <w:rStyle w:val="fontstyle01"/>
          <w:rFonts w:ascii="Times New Roman" w:hAnsi="Times New Roman" w:cs="Times New Roman"/>
          <w:color w:val="auto"/>
        </w:rPr>
        <w:t>обеспечить жилыми помещениями отдельные категории населения и малоимущих граждан</w:t>
      </w:r>
      <w:r w:rsidRPr="00AA447D">
        <w:rPr>
          <w:rStyle w:val="fontstyle01"/>
          <w:rFonts w:ascii="Times New Roman" w:hAnsi="Times New Roman" w:cs="Times New Roman"/>
          <w:color w:val="auto"/>
        </w:rPr>
        <w:t>.</w:t>
      </w:r>
    </w:p>
    <w:p w14:paraId="181510BD" w14:textId="5D196705" w:rsidR="00AA447D" w:rsidRPr="00A96EE2" w:rsidRDefault="00AA447D" w:rsidP="00A96EE2">
      <w:pPr>
        <w:pStyle w:val="a7"/>
        <w:spacing w:after="0" w:line="240" w:lineRule="auto"/>
        <w:rPr>
          <w:rStyle w:val="fontstyle01"/>
          <w:rFonts w:ascii="Times New Roman" w:hAnsi="Times New Roman"/>
          <w:vanish/>
          <w:color w:val="auto"/>
        </w:rPr>
      </w:pPr>
      <w:r w:rsidRPr="00AA447D">
        <w:rPr>
          <w:rStyle w:val="fontstyle01"/>
          <w:rFonts w:ascii="Times New Roman" w:hAnsi="Times New Roman" w:cs="Times New Roman"/>
          <w:color w:val="auto"/>
        </w:rPr>
        <w:t xml:space="preserve">В </w:t>
      </w:r>
      <w:r w:rsidR="000F6757">
        <w:rPr>
          <w:rStyle w:val="fontstyle01"/>
          <w:rFonts w:ascii="Times New Roman" w:hAnsi="Times New Roman" w:cs="Times New Roman"/>
          <w:color w:val="auto"/>
        </w:rPr>
        <w:fldChar w:fldCharType="begin"/>
      </w:r>
      <w:r w:rsidR="000F6757">
        <w:rPr>
          <w:rStyle w:val="fontstyle01"/>
          <w:rFonts w:ascii="Times New Roman" w:hAnsi="Times New Roman" w:cs="Times New Roman"/>
          <w:color w:val="auto"/>
        </w:rPr>
        <w:instrText xml:space="preserve"> REF _Ref152509478 \h </w:instrText>
      </w:r>
      <w:r w:rsidR="00DA0199">
        <w:rPr>
          <w:rStyle w:val="fontstyle01"/>
          <w:rFonts w:ascii="Times New Roman" w:hAnsi="Times New Roman" w:cs="Times New Roman"/>
          <w:color w:val="auto"/>
        </w:rPr>
        <w:instrText xml:space="preserve"> \* MERGEFORMAT </w:instrText>
      </w:r>
      <w:r w:rsidR="000F6757">
        <w:rPr>
          <w:rStyle w:val="fontstyle01"/>
          <w:rFonts w:ascii="Times New Roman" w:hAnsi="Times New Roman" w:cs="Times New Roman"/>
          <w:color w:val="auto"/>
        </w:rPr>
      </w:r>
      <w:r w:rsidR="000F6757">
        <w:rPr>
          <w:rStyle w:val="fontstyle01"/>
          <w:rFonts w:ascii="Times New Roman" w:hAnsi="Times New Roman" w:cs="Times New Roman"/>
          <w:color w:val="auto"/>
        </w:rPr>
        <w:fldChar w:fldCharType="separate"/>
      </w:r>
      <w:r w:rsidR="00282C3F" w:rsidRPr="00282C3F">
        <w:rPr>
          <w:rFonts w:cs="Arial"/>
          <w:noProof/>
        </w:rPr>
        <w:t>Таблица</w:t>
      </w:r>
      <w:r w:rsidR="00282C3F" w:rsidRPr="004305D3">
        <w:rPr>
          <w:sz w:val="22"/>
          <w:szCs w:val="22"/>
        </w:rPr>
        <w:t xml:space="preserve"> </w:t>
      </w:r>
      <w:r w:rsidR="00282C3F">
        <w:rPr>
          <w:noProof/>
          <w:sz w:val="22"/>
          <w:szCs w:val="22"/>
        </w:rPr>
        <w:t>3</w:t>
      </w:r>
      <w:r w:rsidR="000F6757">
        <w:rPr>
          <w:rStyle w:val="fontstyle01"/>
          <w:rFonts w:ascii="Times New Roman" w:hAnsi="Times New Roman" w:cs="Times New Roman"/>
          <w:color w:val="auto"/>
        </w:rPr>
        <w:fldChar w:fldCharType="end"/>
      </w:r>
      <w:r w:rsidRPr="00AA447D">
        <w:rPr>
          <w:rStyle w:val="fontstyle01"/>
          <w:rFonts w:ascii="Times New Roman" w:hAnsi="Times New Roman" w:cs="Times New Roman"/>
          <w:color w:val="auto"/>
        </w:rPr>
        <w:t xml:space="preserve"> </w:t>
      </w:r>
      <w:r w:rsidR="002B172E">
        <w:rPr>
          <w:rStyle w:val="fontstyle01"/>
          <w:rFonts w:ascii="Times New Roman" w:hAnsi="Times New Roman" w:cs="Times New Roman"/>
          <w:color w:val="auto"/>
        </w:rPr>
        <w:t xml:space="preserve">- </w:t>
      </w:r>
      <w:r w:rsidR="000F6757">
        <w:rPr>
          <w:rStyle w:val="fontstyle01"/>
          <w:rFonts w:ascii="Times New Roman" w:hAnsi="Times New Roman" w:cs="Times New Roman"/>
          <w:color w:val="auto"/>
        </w:rPr>
        <w:fldChar w:fldCharType="begin"/>
      </w:r>
      <w:r w:rsidR="000F6757">
        <w:rPr>
          <w:rStyle w:val="fontstyle01"/>
          <w:rFonts w:ascii="Times New Roman" w:hAnsi="Times New Roman" w:cs="Times New Roman"/>
          <w:color w:val="auto"/>
        </w:rPr>
        <w:instrText xml:space="preserve"> REF _Ref152509489 \h  \* MERGEFORMAT </w:instrText>
      </w:r>
      <w:r w:rsidR="000F6757">
        <w:rPr>
          <w:rStyle w:val="fontstyle01"/>
          <w:rFonts w:ascii="Times New Roman" w:hAnsi="Times New Roman" w:cs="Times New Roman"/>
          <w:color w:val="auto"/>
        </w:rPr>
      </w:r>
      <w:r w:rsidR="000F6757">
        <w:rPr>
          <w:rStyle w:val="fontstyle01"/>
          <w:rFonts w:ascii="Times New Roman" w:hAnsi="Times New Roman" w:cs="Times New Roman"/>
          <w:color w:val="auto"/>
        </w:rPr>
        <w:fldChar w:fldCharType="separate"/>
      </w:r>
      <w:r w:rsidR="00282C3F" w:rsidRPr="00282C3F">
        <w:rPr>
          <w:rFonts w:cs="Arial"/>
          <w:vanish/>
        </w:rPr>
        <w:t xml:space="preserve">Таблица </w:t>
      </w:r>
      <w:r w:rsidR="00282C3F" w:rsidRPr="00282C3F">
        <w:rPr>
          <w:rFonts w:cs="Arial"/>
          <w:noProof/>
        </w:rPr>
        <w:t>7</w:t>
      </w:r>
      <w:r w:rsidR="000F6757">
        <w:rPr>
          <w:rStyle w:val="fontstyle01"/>
          <w:rFonts w:ascii="Times New Roman" w:hAnsi="Times New Roman" w:cs="Times New Roman"/>
          <w:color w:val="auto"/>
        </w:rPr>
        <w:fldChar w:fldCharType="end"/>
      </w:r>
      <w:r w:rsidR="000F6757">
        <w:rPr>
          <w:rStyle w:val="fontstyle01"/>
          <w:rFonts w:ascii="Times New Roman" w:hAnsi="Times New Roman" w:cs="Times New Roman"/>
          <w:color w:val="auto"/>
        </w:rPr>
        <w:t xml:space="preserve"> </w:t>
      </w:r>
      <w:r w:rsidRPr="00AA447D">
        <w:rPr>
          <w:rStyle w:val="fontstyle01"/>
          <w:rFonts w:ascii="Times New Roman" w:hAnsi="Times New Roman" w:cs="Times New Roman"/>
          <w:color w:val="auto"/>
        </w:rPr>
        <w:t>представлены данные о движении жилищного фонда по этапам реализации генерального плана.</w:t>
      </w:r>
    </w:p>
    <w:p w14:paraId="2AAC9739" w14:textId="34833007" w:rsidR="006041EC" w:rsidRDefault="006041EC" w:rsidP="00AA447D">
      <w:pPr>
        <w:pStyle w:val="a7"/>
        <w:spacing w:after="0"/>
        <w:rPr>
          <w:rStyle w:val="fontstyle01"/>
          <w:rFonts w:ascii="Times New Roman" w:hAnsi="Times New Roman" w:cs="Times New Roman"/>
          <w:color w:val="auto"/>
        </w:rPr>
      </w:pPr>
    </w:p>
    <w:p w14:paraId="6CC0F1BE" w14:textId="77777777" w:rsidR="00E27243" w:rsidRDefault="00E27243">
      <w:pPr>
        <w:spacing w:after="200"/>
        <w:rPr>
          <w:rFonts w:eastAsia="Times New Roman" w:cs="Times New Roman"/>
          <w:b/>
          <w:bCs/>
          <w:sz w:val="22"/>
          <w:lang w:eastAsia="ru-RU"/>
        </w:rPr>
      </w:pPr>
      <w:bookmarkStart w:id="17" w:name="_Ref152509478"/>
      <w:bookmarkStart w:id="18" w:name="_Toc51161413"/>
      <w:r>
        <w:rPr>
          <w:sz w:val="22"/>
        </w:rPr>
        <w:br w:type="page"/>
      </w:r>
    </w:p>
    <w:p w14:paraId="0C0924AE" w14:textId="27C87E2F" w:rsidR="00456A2A" w:rsidRPr="004305D3" w:rsidRDefault="005B1989" w:rsidP="004305D3">
      <w:pPr>
        <w:pStyle w:val="1fe"/>
        <w:spacing w:before="120"/>
        <w:rPr>
          <w:rFonts w:ascii="Times New Roman" w:hAnsi="Times New Roman"/>
          <w:color w:val="auto"/>
          <w:sz w:val="22"/>
          <w:szCs w:val="22"/>
        </w:rPr>
      </w:pPr>
      <w:bookmarkStart w:id="19" w:name="_Toc232616004"/>
      <w:r w:rsidRPr="004305D3">
        <w:rPr>
          <w:rFonts w:ascii="Times New Roman" w:hAnsi="Times New Roman"/>
          <w:color w:val="auto"/>
          <w:sz w:val="22"/>
          <w:szCs w:val="22"/>
        </w:rPr>
        <w:lastRenderedPageBreak/>
        <w:t xml:space="preserve">Таблица </w:t>
      </w:r>
      <w:r w:rsidRPr="004305D3">
        <w:rPr>
          <w:rFonts w:ascii="Times New Roman" w:hAnsi="Times New Roman"/>
          <w:color w:val="auto"/>
          <w:sz w:val="22"/>
          <w:szCs w:val="22"/>
        </w:rPr>
        <w:fldChar w:fldCharType="begin"/>
      </w:r>
      <w:r w:rsidRPr="004305D3">
        <w:rPr>
          <w:rFonts w:ascii="Times New Roman" w:hAnsi="Times New Roman"/>
          <w:color w:val="auto"/>
          <w:sz w:val="22"/>
          <w:szCs w:val="22"/>
        </w:rPr>
        <w:instrText xml:space="preserve"> SEQ Таблица \* ARABIC </w:instrText>
      </w:r>
      <w:r w:rsidRPr="004305D3">
        <w:rPr>
          <w:rFonts w:ascii="Times New Roman" w:hAnsi="Times New Roman"/>
          <w:color w:val="auto"/>
          <w:sz w:val="22"/>
          <w:szCs w:val="22"/>
        </w:rPr>
        <w:fldChar w:fldCharType="separate"/>
      </w:r>
      <w:r w:rsidR="00282C3F">
        <w:rPr>
          <w:rFonts w:ascii="Times New Roman" w:hAnsi="Times New Roman"/>
          <w:noProof/>
          <w:color w:val="auto"/>
          <w:sz w:val="22"/>
          <w:szCs w:val="22"/>
        </w:rPr>
        <w:t>3</w:t>
      </w:r>
      <w:r w:rsidRPr="004305D3">
        <w:rPr>
          <w:rFonts w:ascii="Times New Roman" w:hAnsi="Times New Roman"/>
          <w:color w:val="auto"/>
          <w:sz w:val="22"/>
          <w:szCs w:val="22"/>
        </w:rPr>
        <w:fldChar w:fldCharType="end"/>
      </w:r>
      <w:bookmarkEnd w:id="17"/>
      <w:r w:rsidR="0047559D" w:rsidRPr="004305D3">
        <w:rPr>
          <w:rFonts w:ascii="Times New Roman" w:hAnsi="Times New Roman"/>
          <w:color w:val="auto"/>
          <w:sz w:val="22"/>
          <w:szCs w:val="22"/>
        </w:rPr>
        <w:t xml:space="preserve"> – </w:t>
      </w:r>
      <w:bookmarkEnd w:id="18"/>
      <w:r w:rsidR="009B0DD3" w:rsidRPr="004305D3">
        <w:rPr>
          <w:rFonts w:ascii="Times New Roman" w:hAnsi="Times New Roman"/>
          <w:color w:val="auto"/>
          <w:sz w:val="22"/>
          <w:szCs w:val="22"/>
        </w:rPr>
        <w:t>Движение жилищного фонда</w:t>
      </w:r>
      <w:r w:rsidR="008F228F" w:rsidRPr="004305D3">
        <w:rPr>
          <w:rFonts w:ascii="Times New Roman" w:hAnsi="Times New Roman"/>
          <w:color w:val="auto"/>
          <w:sz w:val="22"/>
          <w:szCs w:val="22"/>
        </w:rPr>
        <w:t xml:space="preserve"> на территории</w:t>
      </w:r>
      <w:r w:rsidR="009B0DD3" w:rsidRPr="004305D3">
        <w:rPr>
          <w:rFonts w:ascii="Times New Roman" w:hAnsi="Times New Roman"/>
          <w:color w:val="auto"/>
          <w:sz w:val="22"/>
          <w:szCs w:val="22"/>
        </w:rPr>
        <w:t xml:space="preserve"> </w:t>
      </w:r>
      <w:r w:rsidR="00EE4FB5" w:rsidRPr="004305D3">
        <w:rPr>
          <w:rFonts w:ascii="Times New Roman" w:hAnsi="Times New Roman"/>
          <w:color w:val="auto"/>
          <w:sz w:val="22"/>
          <w:szCs w:val="22"/>
        </w:rPr>
        <w:t>города</w:t>
      </w:r>
      <w:r w:rsidR="009B0DD3" w:rsidRPr="004305D3">
        <w:rPr>
          <w:rFonts w:ascii="Times New Roman" w:hAnsi="Times New Roman"/>
          <w:color w:val="auto"/>
          <w:sz w:val="22"/>
          <w:szCs w:val="22"/>
        </w:rPr>
        <w:t xml:space="preserve"> </w:t>
      </w:r>
      <w:r w:rsidR="0047464A" w:rsidRPr="004305D3">
        <w:rPr>
          <w:rFonts w:ascii="Times New Roman" w:hAnsi="Times New Roman"/>
          <w:color w:val="auto"/>
          <w:sz w:val="22"/>
          <w:szCs w:val="22"/>
        </w:rPr>
        <w:t>Переславль-Залесский</w:t>
      </w:r>
      <w:bookmarkEnd w:id="19"/>
    </w:p>
    <w:tbl>
      <w:tblPr>
        <w:tblStyle w:val="af0"/>
        <w:tblW w:w="5000" w:type="pct"/>
        <w:tblCellMar>
          <w:left w:w="28" w:type="dxa"/>
          <w:right w:w="28" w:type="dxa"/>
        </w:tblCellMar>
        <w:tblLook w:val="04A0" w:firstRow="1" w:lastRow="0" w:firstColumn="1" w:lastColumn="0" w:noHBand="0" w:noVBand="1"/>
      </w:tblPr>
      <w:tblGrid>
        <w:gridCol w:w="552"/>
        <w:gridCol w:w="2846"/>
        <w:gridCol w:w="822"/>
        <w:gridCol w:w="1314"/>
        <w:gridCol w:w="1245"/>
        <w:gridCol w:w="1349"/>
        <w:gridCol w:w="1217"/>
      </w:tblGrid>
      <w:tr w:rsidR="009B0DD3" w:rsidRPr="005F4648" w14:paraId="232A4D64" w14:textId="77777777" w:rsidTr="006125BA">
        <w:trPr>
          <w:trHeight w:val="283"/>
          <w:tblHeader/>
        </w:trPr>
        <w:tc>
          <w:tcPr>
            <w:tcW w:w="295" w:type="pct"/>
            <w:vAlign w:val="center"/>
          </w:tcPr>
          <w:p w14:paraId="3D0D74AB" w14:textId="7AD10B53" w:rsidR="009B0DD3" w:rsidRPr="005F4648" w:rsidRDefault="009B0DD3" w:rsidP="005F4648">
            <w:pPr>
              <w:pStyle w:val="a7"/>
              <w:spacing w:after="0"/>
              <w:ind w:firstLine="0"/>
              <w:jc w:val="center"/>
              <w:rPr>
                <w:rStyle w:val="fontstyle01"/>
                <w:rFonts w:ascii="Times New Roman" w:hAnsi="Times New Roman" w:cs="Times New Roman"/>
                <w:b/>
                <w:color w:val="auto"/>
                <w:sz w:val="18"/>
                <w:szCs w:val="20"/>
              </w:rPr>
            </w:pPr>
            <w:bookmarkStart w:id="20" w:name="_bookmark0"/>
            <w:bookmarkStart w:id="21" w:name="_bookmark1"/>
            <w:bookmarkStart w:id="22" w:name="_bookmark2"/>
            <w:bookmarkEnd w:id="20"/>
            <w:bookmarkEnd w:id="21"/>
            <w:bookmarkEnd w:id="22"/>
            <w:r w:rsidRPr="005F4648">
              <w:rPr>
                <w:rStyle w:val="fontstyle01"/>
                <w:rFonts w:ascii="Times New Roman" w:hAnsi="Times New Roman" w:cs="Times New Roman"/>
                <w:b/>
                <w:color w:val="auto"/>
                <w:sz w:val="18"/>
                <w:szCs w:val="20"/>
              </w:rPr>
              <w:t>№</w:t>
            </w:r>
            <w:r w:rsidRPr="005F4648">
              <w:rPr>
                <w:rStyle w:val="fontstyle01"/>
                <w:rFonts w:ascii="Times New Roman" w:hAnsi="Times New Roman" w:cs="Times New Roman"/>
                <w:b/>
                <w:sz w:val="18"/>
                <w:szCs w:val="20"/>
              </w:rPr>
              <w:t xml:space="preserve"> п/п</w:t>
            </w:r>
          </w:p>
        </w:tc>
        <w:tc>
          <w:tcPr>
            <w:tcW w:w="1523" w:type="pct"/>
            <w:vAlign w:val="center"/>
          </w:tcPr>
          <w:p w14:paraId="48419A10" w14:textId="7E2BD35B" w:rsidR="009B0DD3" w:rsidRPr="005F4648" w:rsidRDefault="009B0DD3" w:rsidP="005F4648">
            <w:pPr>
              <w:pStyle w:val="a7"/>
              <w:spacing w:after="0"/>
              <w:ind w:firstLine="0"/>
              <w:jc w:val="center"/>
              <w:rPr>
                <w:rStyle w:val="fontstyle01"/>
                <w:rFonts w:asciiTheme="minorHAnsi" w:hAnsiTheme="minorHAnsi" w:cstheme="minorHAnsi"/>
                <w:b/>
                <w:color w:val="auto"/>
                <w:sz w:val="18"/>
                <w:szCs w:val="20"/>
              </w:rPr>
            </w:pPr>
            <w:r w:rsidRPr="005F4648">
              <w:rPr>
                <w:rStyle w:val="fontstyle01"/>
                <w:rFonts w:asciiTheme="minorHAnsi" w:hAnsiTheme="minorHAnsi" w:cstheme="minorHAnsi"/>
                <w:b/>
                <w:color w:val="auto"/>
                <w:sz w:val="18"/>
                <w:szCs w:val="20"/>
              </w:rPr>
              <w:t>Н</w:t>
            </w:r>
            <w:r w:rsidRPr="005F4648">
              <w:rPr>
                <w:rStyle w:val="fontstyle01"/>
                <w:rFonts w:asciiTheme="minorHAnsi" w:hAnsiTheme="minorHAnsi" w:cstheme="minorHAnsi"/>
                <w:b/>
                <w:sz w:val="18"/>
                <w:szCs w:val="20"/>
              </w:rPr>
              <w:t>аименование</w:t>
            </w:r>
          </w:p>
        </w:tc>
        <w:tc>
          <w:tcPr>
            <w:tcW w:w="440" w:type="pct"/>
            <w:vAlign w:val="center"/>
          </w:tcPr>
          <w:p w14:paraId="17C03EC4" w14:textId="509D904B" w:rsidR="009B0DD3" w:rsidRPr="005F4648" w:rsidRDefault="009B0DD3" w:rsidP="005F4648">
            <w:pPr>
              <w:pStyle w:val="a7"/>
              <w:spacing w:after="0"/>
              <w:ind w:firstLine="0"/>
              <w:jc w:val="center"/>
              <w:rPr>
                <w:rStyle w:val="fontstyle01"/>
                <w:rFonts w:asciiTheme="minorHAnsi" w:hAnsiTheme="minorHAnsi" w:cstheme="minorHAnsi"/>
                <w:b/>
                <w:color w:val="auto"/>
                <w:sz w:val="18"/>
                <w:szCs w:val="20"/>
              </w:rPr>
            </w:pPr>
            <w:r w:rsidRPr="005F4648">
              <w:rPr>
                <w:rStyle w:val="fontstyle01"/>
                <w:rFonts w:asciiTheme="minorHAnsi" w:hAnsiTheme="minorHAnsi" w:cstheme="minorHAnsi"/>
                <w:b/>
                <w:color w:val="auto"/>
                <w:sz w:val="18"/>
                <w:szCs w:val="20"/>
              </w:rPr>
              <w:t>Е</w:t>
            </w:r>
            <w:r w:rsidRPr="005F4648">
              <w:rPr>
                <w:rStyle w:val="fontstyle01"/>
                <w:rFonts w:asciiTheme="minorHAnsi" w:hAnsiTheme="minorHAnsi" w:cstheme="minorHAnsi"/>
                <w:b/>
                <w:sz w:val="18"/>
                <w:szCs w:val="20"/>
              </w:rPr>
              <w:t>д. изм.</w:t>
            </w:r>
          </w:p>
        </w:tc>
        <w:tc>
          <w:tcPr>
            <w:tcW w:w="703" w:type="pct"/>
            <w:vAlign w:val="center"/>
          </w:tcPr>
          <w:p w14:paraId="4534AEB5" w14:textId="2EDAF7F9" w:rsidR="009B0DD3" w:rsidRPr="005F4648" w:rsidRDefault="002B172E" w:rsidP="005F4648">
            <w:pPr>
              <w:pStyle w:val="a7"/>
              <w:spacing w:after="0"/>
              <w:ind w:firstLine="0"/>
              <w:jc w:val="center"/>
              <w:rPr>
                <w:rStyle w:val="fontstyle01"/>
                <w:rFonts w:asciiTheme="minorHAnsi" w:hAnsiTheme="minorHAnsi" w:cstheme="minorHAnsi"/>
                <w:b/>
                <w:color w:val="auto"/>
                <w:sz w:val="18"/>
                <w:szCs w:val="20"/>
              </w:rPr>
            </w:pPr>
            <w:r w:rsidRPr="005F4648">
              <w:rPr>
                <w:rStyle w:val="fontstyle01"/>
                <w:rFonts w:asciiTheme="minorHAnsi" w:hAnsiTheme="minorHAnsi" w:cstheme="minorHAnsi"/>
                <w:b/>
                <w:color w:val="auto"/>
                <w:sz w:val="18"/>
                <w:szCs w:val="20"/>
              </w:rPr>
              <w:t>Существующее положение</w:t>
            </w:r>
          </w:p>
        </w:tc>
        <w:tc>
          <w:tcPr>
            <w:tcW w:w="666" w:type="pct"/>
            <w:vAlign w:val="center"/>
          </w:tcPr>
          <w:p w14:paraId="111F36DD" w14:textId="0750C43B" w:rsidR="009B0DD3" w:rsidRPr="005F4648" w:rsidRDefault="009B0DD3" w:rsidP="005F4648">
            <w:pPr>
              <w:pStyle w:val="a7"/>
              <w:spacing w:after="0"/>
              <w:ind w:firstLine="0"/>
              <w:jc w:val="center"/>
              <w:rPr>
                <w:rStyle w:val="fontstyle01"/>
                <w:rFonts w:asciiTheme="minorHAnsi" w:hAnsiTheme="minorHAnsi" w:cstheme="minorHAnsi"/>
                <w:b/>
                <w:color w:val="auto"/>
                <w:sz w:val="18"/>
                <w:szCs w:val="20"/>
              </w:rPr>
            </w:pPr>
            <w:r w:rsidRPr="005F4648">
              <w:rPr>
                <w:rStyle w:val="fontstyle01"/>
                <w:rFonts w:asciiTheme="minorHAnsi" w:hAnsiTheme="minorHAnsi" w:cstheme="minorHAnsi"/>
                <w:b/>
                <w:color w:val="auto"/>
                <w:sz w:val="18"/>
                <w:szCs w:val="20"/>
                <w:lang w:val="en-US"/>
              </w:rPr>
              <w:t>I</w:t>
            </w:r>
            <w:r w:rsidRPr="005F4648">
              <w:rPr>
                <w:rStyle w:val="fontstyle01"/>
                <w:rFonts w:asciiTheme="minorHAnsi" w:hAnsiTheme="minorHAnsi" w:cstheme="minorHAnsi"/>
                <w:b/>
                <w:color w:val="auto"/>
                <w:sz w:val="18"/>
                <w:szCs w:val="20"/>
              </w:rPr>
              <w:t xml:space="preserve"> очередь </w:t>
            </w:r>
            <w:r w:rsidR="002B172E" w:rsidRPr="005F4648">
              <w:rPr>
                <w:rStyle w:val="fontstyle01"/>
                <w:rFonts w:asciiTheme="minorHAnsi" w:hAnsiTheme="minorHAnsi" w:cstheme="minorHAnsi"/>
                <w:b/>
                <w:color w:val="auto"/>
                <w:sz w:val="18"/>
                <w:szCs w:val="20"/>
              </w:rPr>
              <w:t>2030 год</w:t>
            </w:r>
          </w:p>
        </w:tc>
        <w:tc>
          <w:tcPr>
            <w:tcW w:w="722" w:type="pct"/>
            <w:vAlign w:val="center"/>
          </w:tcPr>
          <w:p w14:paraId="311AE098" w14:textId="77777777" w:rsidR="002B172E" w:rsidRPr="005F4648" w:rsidRDefault="009B0DD3" w:rsidP="005F4648">
            <w:pPr>
              <w:pStyle w:val="a7"/>
              <w:spacing w:after="0"/>
              <w:ind w:firstLine="0"/>
              <w:jc w:val="center"/>
              <w:rPr>
                <w:rStyle w:val="fontstyle01"/>
                <w:rFonts w:asciiTheme="minorHAnsi" w:hAnsiTheme="minorHAnsi" w:cstheme="minorHAnsi"/>
                <w:b/>
                <w:color w:val="auto"/>
                <w:sz w:val="18"/>
                <w:szCs w:val="20"/>
              </w:rPr>
            </w:pPr>
            <w:r w:rsidRPr="005F4648">
              <w:rPr>
                <w:rStyle w:val="fontstyle01"/>
                <w:rFonts w:asciiTheme="minorHAnsi" w:hAnsiTheme="minorHAnsi" w:cstheme="minorHAnsi"/>
                <w:b/>
                <w:color w:val="auto"/>
                <w:sz w:val="18"/>
                <w:szCs w:val="20"/>
              </w:rPr>
              <w:t xml:space="preserve">Расчетный срок </w:t>
            </w:r>
          </w:p>
          <w:p w14:paraId="75887F58" w14:textId="1402238F" w:rsidR="009B0DD3" w:rsidRPr="005F4648" w:rsidRDefault="002B172E" w:rsidP="005F4648">
            <w:pPr>
              <w:pStyle w:val="a7"/>
              <w:spacing w:after="0"/>
              <w:ind w:firstLine="0"/>
              <w:jc w:val="center"/>
              <w:rPr>
                <w:rStyle w:val="fontstyle01"/>
                <w:rFonts w:asciiTheme="minorHAnsi" w:hAnsiTheme="minorHAnsi" w:cstheme="minorHAnsi"/>
                <w:b/>
                <w:color w:val="auto"/>
                <w:sz w:val="18"/>
                <w:szCs w:val="20"/>
              </w:rPr>
            </w:pPr>
            <w:r w:rsidRPr="005F4648">
              <w:rPr>
                <w:rStyle w:val="fontstyle01"/>
                <w:rFonts w:asciiTheme="minorHAnsi" w:hAnsiTheme="minorHAnsi" w:cstheme="minorHAnsi"/>
                <w:b/>
                <w:color w:val="auto"/>
                <w:sz w:val="18"/>
                <w:szCs w:val="20"/>
              </w:rPr>
              <w:t>2040 год</w:t>
            </w:r>
          </w:p>
        </w:tc>
        <w:tc>
          <w:tcPr>
            <w:tcW w:w="651" w:type="pct"/>
            <w:vAlign w:val="center"/>
          </w:tcPr>
          <w:p w14:paraId="108A429D" w14:textId="21D6C961" w:rsidR="009B0DD3" w:rsidRPr="005F4648" w:rsidRDefault="009B0DD3" w:rsidP="005F4648">
            <w:pPr>
              <w:pStyle w:val="a7"/>
              <w:spacing w:after="0"/>
              <w:ind w:firstLine="0"/>
              <w:jc w:val="center"/>
              <w:rPr>
                <w:rStyle w:val="fontstyle01"/>
                <w:rFonts w:ascii="Times New Roman" w:hAnsi="Times New Roman" w:cs="Times New Roman"/>
                <w:b/>
                <w:color w:val="auto"/>
                <w:sz w:val="18"/>
                <w:szCs w:val="20"/>
              </w:rPr>
            </w:pPr>
            <w:r w:rsidRPr="005F4648">
              <w:rPr>
                <w:rStyle w:val="fontstyle01"/>
                <w:rFonts w:ascii="Times New Roman" w:hAnsi="Times New Roman" w:cs="Times New Roman"/>
                <w:b/>
                <w:color w:val="auto"/>
                <w:sz w:val="18"/>
                <w:szCs w:val="20"/>
              </w:rPr>
              <w:t xml:space="preserve">Всего на </w:t>
            </w:r>
            <w:r w:rsidR="00636C0D">
              <w:rPr>
                <w:rStyle w:val="fontstyle01"/>
                <w:rFonts w:ascii="Times New Roman" w:hAnsi="Times New Roman" w:cs="Times New Roman"/>
                <w:b/>
                <w:color w:val="auto"/>
                <w:sz w:val="18"/>
                <w:szCs w:val="20"/>
              </w:rPr>
              <w:t>период с 202</w:t>
            </w:r>
            <w:r w:rsidR="005E530D">
              <w:rPr>
                <w:rStyle w:val="fontstyle01"/>
                <w:rFonts w:ascii="Times New Roman" w:hAnsi="Times New Roman" w:cs="Times New Roman"/>
                <w:b/>
                <w:color w:val="auto"/>
                <w:sz w:val="18"/>
                <w:szCs w:val="20"/>
              </w:rPr>
              <w:t>5</w:t>
            </w:r>
            <w:r w:rsidR="00636C0D">
              <w:rPr>
                <w:rStyle w:val="fontstyle01"/>
                <w:rFonts w:ascii="Times New Roman" w:hAnsi="Times New Roman" w:cs="Times New Roman"/>
                <w:b/>
                <w:color w:val="auto"/>
                <w:sz w:val="18"/>
                <w:szCs w:val="20"/>
              </w:rPr>
              <w:t xml:space="preserve"> по 2040 годы</w:t>
            </w:r>
          </w:p>
        </w:tc>
      </w:tr>
      <w:tr w:rsidR="009B0DD3" w:rsidRPr="005F4648" w14:paraId="5EE957B0" w14:textId="77777777" w:rsidTr="006125BA">
        <w:trPr>
          <w:trHeight w:val="283"/>
        </w:trPr>
        <w:tc>
          <w:tcPr>
            <w:tcW w:w="295" w:type="pct"/>
            <w:vAlign w:val="center"/>
          </w:tcPr>
          <w:p w14:paraId="28E7AC54" w14:textId="7581B4E0" w:rsidR="009B0DD3" w:rsidRPr="005F4648" w:rsidRDefault="009B0DD3" w:rsidP="005F4648">
            <w:pPr>
              <w:pStyle w:val="a7"/>
              <w:spacing w:after="0"/>
              <w:ind w:firstLine="0"/>
              <w:jc w:val="center"/>
              <w:rPr>
                <w:rStyle w:val="fontstyle01"/>
                <w:rFonts w:ascii="Times New Roman" w:hAnsi="Times New Roman" w:cs="Times New Roman"/>
                <w:color w:val="auto"/>
                <w:sz w:val="18"/>
                <w:szCs w:val="20"/>
              </w:rPr>
            </w:pPr>
            <w:r w:rsidRPr="005F4648">
              <w:rPr>
                <w:rStyle w:val="fontstyle01"/>
                <w:rFonts w:ascii="Times New Roman" w:hAnsi="Times New Roman" w:cs="Times New Roman"/>
                <w:color w:val="auto"/>
                <w:sz w:val="18"/>
                <w:szCs w:val="20"/>
              </w:rPr>
              <w:t>1</w:t>
            </w:r>
          </w:p>
        </w:tc>
        <w:tc>
          <w:tcPr>
            <w:tcW w:w="1523" w:type="pct"/>
            <w:vAlign w:val="center"/>
          </w:tcPr>
          <w:p w14:paraId="5ACAD26E" w14:textId="26C3C7D4" w:rsidR="009B0DD3" w:rsidRPr="005F4648" w:rsidRDefault="009B0DD3" w:rsidP="008A2FE0">
            <w:pPr>
              <w:pStyle w:val="a7"/>
              <w:spacing w:after="0"/>
              <w:ind w:firstLine="0"/>
              <w:jc w:val="left"/>
              <w:rPr>
                <w:rStyle w:val="fontstyle01"/>
                <w:rFonts w:ascii="Times New Roman" w:hAnsi="Times New Roman" w:cs="Times New Roman"/>
                <w:color w:val="auto"/>
                <w:sz w:val="18"/>
                <w:szCs w:val="20"/>
              </w:rPr>
            </w:pPr>
            <w:r w:rsidRPr="005F4648">
              <w:rPr>
                <w:rStyle w:val="fontstyle01"/>
                <w:rFonts w:ascii="Times New Roman" w:hAnsi="Times New Roman" w:cs="Times New Roman"/>
                <w:color w:val="auto"/>
                <w:sz w:val="18"/>
                <w:szCs w:val="20"/>
              </w:rPr>
              <w:t>Численность постоянного населения</w:t>
            </w:r>
          </w:p>
        </w:tc>
        <w:tc>
          <w:tcPr>
            <w:tcW w:w="440" w:type="pct"/>
            <w:vAlign w:val="center"/>
          </w:tcPr>
          <w:p w14:paraId="31F79D7A" w14:textId="75A471F2" w:rsidR="009B0DD3" w:rsidRPr="005F4648" w:rsidRDefault="009B0DD3" w:rsidP="005F4648">
            <w:pPr>
              <w:pStyle w:val="a7"/>
              <w:spacing w:after="0"/>
              <w:ind w:firstLine="0"/>
              <w:jc w:val="center"/>
              <w:rPr>
                <w:rStyle w:val="fontstyle01"/>
                <w:rFonts w:ascii="Times New Roman" w:hAnsi="Times New Roman" w:cs="Times New Roman"/>
                <w:color w:val="auto"/>
                <w:sz w:val="18"/>
                <w:szCs w:val="20"/>
              </w:rPr>
            </w:pPr>
            <w:r w:rsidRPr="005F4648">
              <w:rPr>
                <w:rStyle w:val="fontstyle01"/>
                <w:rFonts w:ascii="Times New Roman" w:hAnsi="Times New Roman" w:cs="Times New Roman"/>
                <w:color w:val="auto"/>
                <w:sz w:val="18"/>
                <w:szCs w:val="20"/>
              </w:rPr>
              <w:t>тыс. чел</w:t>
            </w:r>
          </w:p>
        </w:tc>
        <w:tc>
          <w:tcPr>
            <w:tcW w:w="703" w:type="pct"/>
            <w:vAlign w:val="center"/>
          </w:tcPr>
          <w:p w14:paraId="03613128" w14:textId="60E54B2F" w:rsidR="009B0DD3" w:rsidRPr="005F4648" w:rsidRDefault="00EE4FB5" w:rsidP="005F4648">
            <w:pPr>
              <w:pStyle w:val="a7"/>
              <w:spacing w:after="0"/>
              <w:ind w:firstLine="0"/>
              <w:jc w:val="center"/>
              <w:rPr>
                <w:rStyle w:val="fontstyle01"/>
                <w:rFonts w:ascii="Times New Roman" w:hAnsi="Times New Roman" w:cs="Times New Roman"/>
                <w:color w:val="auto"/>
                <w:sz w:val="18"/>
                <w:szCs w:val="20"/>
              </w:rPr>
            </w:pPr>
            <w:r w:rsidRPr="005F4648">
              <w:rPr>
                <w:rStyle w:val="fontstyle01"/>
                <w:rFonts w:ascii="Times New Roman" w:hAnsi="Times New Roman" w:cs="Times New Roman"/>
                <w:color w:val="auto"/>
                <w:sz w:val="18"/>
                <w:szCs w:val="20"/>
              </w:rPr>
              <w:t>38,6</w:t>
            </w:r>
          </w:p>
        </w:tc>
        <w:tc>
          <w:tcPr>
            <w:tcW w:w="666" w:type="pct"/>
            <w:vAlign w:val="center"/>
          </w:tcPr>
          <w:p w14:paraId="42A78B38" w14:textId="3AB6FAAC" w:rsidR="009B0DD3" w:rsidRPr="005F4648" w:rsidRDefault="00BD6882" w:rsidP="005F4648">
            <w:pPr>
              <w:pStyle w:val="a7"/>
              <w:spacing w:after="0"/>
              <w:ind w:firstLine="0"/>
              <w:jc w:val="center"/>
              <w:rPr>
                <w:rStyle w:val="fontstyle01"/>
                <w:rFonts w:ascii="Times New Roman" w:hAnsi="Times New Roman" w:cs="Times New Roman"/>
                <w:color w:val="auto"/>
                <w:sz w:val="18"/>
                <w:szCs w:val="20"/>
              </w:rPr>
            </w:pPr>
            <w:r w:rsidRPr="005F4648">
              <w:rPr>
                <w:rStyle w:val="fontstyle01"/>
                <w:rFonts w:ascii="Times New Roman" w:hAnsi="Times New Roman" w:cs="Times New Roman"/>
                <w:color w:val="auto"/>
                <w:sz w:val="18"/>
                <w:szCs w:val="20"/>
              </w:rPr>
              <w:t>37,8</w:t>
            </w:r>
          </w:p>
        </w:tc>
        <w:tc>
          <w:tcPr>
            <w:tcW w:w="722" w:type="pct"/>
            <w:vAlign w:val="center"/>
          </w:tcPr>
          <w:p w14:paraId="3094CC52" w14:textId="7772D2D0" w:rsidR="009B0DD3" w:rsidRPr="005F4648" w:rsidRDefault="00BD6882" w:rsidP="005F4648">
            <w:pPr>
              <w:pStyle w:val="a7"/>
              <w:spacing w:after="0"/>
              <w:ind w:firstLine="0"/>
              <w:jc w:val="center"/>
              <w:rPr>
                <w:rStyle w:val="fontstyle01"/>
                <w:rFonts w:ascii="Times New Roman" w:hAnsi="Times New Roman" w:cs="Times New Roman"/>
                <w:color w:val="auto"/>
                <w:sz w:val="18"/>
                <w:szCs w:val="20"/>
              </w:rPr>
            </w:pPr>
            <w:r w:rsidRPr="005F4648">
              <w:rPr>
                <w:rStyle w:val="fontstyle01"/>
                <w:rFonts w:ascii="Times New Roman" w:hAnsi="Times New Roman" w:cs="Times New Roman"/>
                <w:color w:val="auto"/>
                <w:sz w:val="18"/>
                <w:szCs w:val="20"/>
              </w:rPr>
              <w:t>37,1</w:t>
            </w:r>
          </w:p>
        </w:tc>
        <w:tc>
          <w:tcPr>
            <w:tcW w:w="651" w:type="pct"/>
            <w:vAlign w:val="center"/>
          </w:tcPr>
          <w:p w14:paraId="576F2B9F" w14:textId="1CBD2FC1" w:rsidR="009B0DD3" w:rsidRPr="005F4648" w:rsidRDefault="009B0DD3" w:rsidP="005F4648">
            <w:pPr>
              <w:pStyle w:val="a7"/>
              <w:spacing w:after="0"/>
              <w:ind w:firstLine="0"/>
              <w:jc w:val="center"/>
              <w:rPr>
                <w:rStyle w:val="fontstyle01"/>
                <w:rFonts w:ascii="Times New Roman" w:hAnsi="Times New Roman" w:cs="Times New Roman"/>
                <w:color w:val="auto"/>
                <w:sz w:val="18"/>
                <w:szCs w:val="20"/>
              </w:rPr>
            </w:pPr>
            <w:r w:rsidRPr="005F4648">
              <w:rPr>
                <w:rStyle w:val="fontstyle01"/>
                <w:rFonts w:ascii="Times New Roman" w:hAnsi="Times New Roman" w:cs="Times New Roman"/>
                <w:color w:val="auto"/>
                <w:sz w:val="18"/>
                <w:szCs w:val="20"/>
              </w:rPr>
              <w:t>Х</w:t>
            </w:r>
          </w:p>
        </w:tc>
      </w:tr>
      <w:tr w:rsidR="009B0DD3" w:rsidRPr="005F4648" w14:paraId="4928E99B" w14:textId="77777777" w:rsidTr="006125BA">
        <w:trPr>
          <w:trHeight w:val="283"/>
        </w:trPr>
        <w:tc>
          <w:tcPr>
            <w:tcW w:w="295" w:type="pct"/>
            <w:vAlign w:val="center"/>
          </w:tcPr>
          <w:p w14:paraId="38D5EE7A" w14:textId="0C04F2CF" w:rsidR="009B0DD3" w:rsidRPr="005F4648" w:rsidRDefault="009B0DD3" w:rsidP="005F4648">
            <w:pPr>
              <w:pStyle w:val="a7"/>
              <w:spacing w:after="0"/>
              <w:ind w:firstLine="0"/>
              <w:jc w:val="center"/>
              <w:rPr>
                <w:rStyle w:val="fontstyle01"/>
                <w:rFonts w:ascii="Times New Roman" w:hAnsi="Times New Roman" w:cs="Times New Roman"/>
                <w:color w:val="auto"/>
                <w:sz w:val="18"/>
                <w:szCs w:val="20"/>
              </w:rPr>
            </w:pPr>
            <w:r w:rsidRPr="005F4648">
              <w:rPr>
                <w:rStyle w:val="fontstyle01"/>
                <w:rFonts w:ascii="Times New Roman" w:hAnsi="Times New Roman" w:cs="Times New Roman"/>
                <w:color w:val="auto"/>
                <w:sz w:val="18"/>
                <w:szCs w:val="20"/>
              </w:rPr>
              <w:t>2</w:t>
            </w:r>
          </w:p>
        </w:tc>
        <w:tc>
          <w:tcPr>
            <w:tcW w:w="1523" w:type="pct"/>
            <w:vAlign w:val="center"/>
          </w:tcPr>
          <w:p w14:paraId="022A9B9C" w14:textId="11ACA20A" w:rsidR="009B0DD3" w:rsidRPr="005F4648" w:rsidRDefault="009B0DD3" w:rsidP="008A2FE0">
            <w:pPr>
              <w:pStyle w:val="a7"/>
              <w:spacing w:after="0"/>
              <w:ind w:firstLine="0"/>
              <w:jc w:val="left"/>
              <w:rPr>
                <w:rStyle w:val="fontstyle01"/>
                <w:rFonts w:ascii="Times New Roman" w:hAnsi="Times New Roman" w:cs="Times New Roman"/>
                <w:color w:val="auto"/>
                <w:sz w:val="18"/>
                <w:szCs w:val="20"/>
              </w:rPr>
            </w:pPr>
            <w:r w:rsidRPr="005F4648">
              <w:rPr>
                <w:rStyle w:val="fontstyle01"/>
                <w:rFonts w:ascii="Times New Roman" w:hAnsi="Times New Roman" w:cs="Times New Roman"/>
                <w:color w:val="auto"/>
                <w:sz w:val="18"/>
                <w:szCs w:val="20"/>
              </w:rPr>
              <w:t>Средняя обеспеченность жилищным фондом</w:t>
            </w:r>
          </w:p>
        </w:tc>
        <w:tc>
          <w:tcPr>
            <w:tcW w:w="440" w:type="pct"/>
            <w:vAlign w:val="center"/>
          </w:tcPr>
          <w:p w14:paraId="37A0689E" w14:textId="43BE4687" w:rsidR="009B0DD3" w:rsidRPr="005F4648" w:rsidRDefault="009B0DD3" w:rsidP="005F4648">
            <w:pPr>
              <w:pStyle w:val="a7"/>
              <w:spacing w:after="0"/>
              <w:ind w:firstLine="0"/>
              <w:jc w:val="center"/>
              <w:rPr>
                <w:rStyle w:val="fontstyle01"/>
                <w:rFonts w:ascii="Times New Roman" w:hAnsi="Times New Roman" w:cs="Times New Roman"/>
                <w:color w:val="auto"/>
                <w:sz w:val="18"/>
                <w:szCs w:val="20"/>
              </w:rPr>
            </w:pPr>
            <w:r w:rsidRPr="005F4648">
              <w:rPr>
                <w:rStyle w:val="fontstyle01"/>
                <w:rFonts w:ascii="Times New Roman" w:hAnsi="Times New Roman" w:cs="Times New Roman"/>
                <w:color w:val="auto"/>
                <w:sz w:val="18"/>
                <w:szCs w:val="20"/>
              </w:rPr>
              <w:t>м²/чел</w:t>
            </w:r>
          </w:p>
        </w:tc>
        <w:tc>
          <w:tcPr>
            <w:tcW w:w="703" w:type="pct"/>
            <w:vAlign w:val="center"/>
          </w:tcPr>
          <w:p w14:paraId="1FDA510A" w14:textId="2AF27EB4" w:rsidR="009B0DD3" w:rsidRPr="005F4648" w:rsidRDefault="00EE4FB5" w:rsidP="005F4648">
            <w:pPr>
              <w:pStyle w:val="a7"/>
              <w:spacing w:after="0"/>
              <w:ind w:firstLine="0"/>
              <w:jc w:val="center"/>
              <w:rPr>
                <w:rStyle w:val="fontstyle01"/>
                <w:rFonts w:ascii="Times New Roman" w:hAnsi="Times New Roman" w:cs="Times New Roman"/>
                <w:color w:val="auto"/>
                <w:sz w:val="18"/>
                <w:szCs w:val="20"/>
              </w:rPr>
            </w:pPr>
            <w:r w:rsidRPr="005F4648">
              <w:rPr>
                <w:rStyle w:val="fontstyle01"/>
                <w:rFonts w:ascii="Times New Roman" w:hAnsi="Times New Roman" w:cs="Times New Roman"/>
                <w:color w:val="auto"/>
                <w:sz w:val="18"/>
                <w:szCs w:val="20"/>
              </w:rPr>
              <w:t>27,7</w:t>
            </w:r>
          </w:p>
        </w:tc>
        <w:tc>
          <w:tcPr>
            <w:tcW w:w="666" w:type="pct"/>
            <w:vAlign w:val="center"/>
          </w:tcPr>
          <w:p w14:paraId="1563BCBC" w14:textId="15D019C6" w:rsidR="009B0DD3" w:rsidRPr="005F4648" w:rsidRDefault="00BD6882" w:rsidP="005F4648">
            <w:pPr>
              <w:pStyle w:val="a7"/>
              <w:spacing w:after="0"/>
              <w:ind w:firstLine="0"/>
              <w:jc w:val="center"/>
              <w:rPr>
                <w:rStyle w:val="fontstyle01"/>
                <w:rFonts w:ascii="Times New Roman" w:hAnsi="Times New Roman" w:cs="Times New Roman"/>
                <w:color w:val="auto"/>
                <w:sz w:val="18"/>
                <w:szCs w:val="20"/>
              </w:rPr>
            </w:pPr>
            <w:r w:rsidRPr="005F4648">
              <w:rPr>
                <w:rStyle w:val="fontstyle01"/>
                <w:rFonts w:ascii="Times New Roman" w:hAnsi="Times New Roman" w:cs="Times New Roman"/>
                <w:color w:val="auto"/>
                <w:sz w:val="18"/>
                <w:szCs w:val="20"/>
              </w:rPr>
              <w:t>29,0</w:t>
            </w:r>
          </w:p>
        </w:tc>
        <w:tc>
          <w:tcPr>
            <w:tcW w:w="722" w:type="pct"/>
            <w:vAlign w:val="center"/>
          </w:tcPr>
          <w:p w14:paraId="2E4C3271" w14:textId="0D24C0E5" w:rsidR="009B0DD3" w:rsidRPr="005F4648" w:rsidRDefault="00BD6882" w:rsidP="005F4648">
            <w:pPr>
              <w:pStyle w:val="a7"/>
              <w:spacing w:after="0"/>
              <w:ind w:firstLine="0"/>
              <w:jc w:val="center"/>
              <w:rPr>
                <w:rStyle w:val="fontstyle01"/>
                <w:rFonts w:ascii="Times New Roman" w:hAnsi="Times New Roman" w:cs="Times New Roman"/>
                <w:color w:val="auto"/>
                <w:sz w:val="18"/>
                <w:szCs w:val="20"/>
              </w:rPr>
            </w:pPr>
            <w:r w:rsidRPr="005F4648">
              <w:rPr>
                <w:rStyle w:val="fontstyle01"/>
                <w:rFonts w:ascii="Times New Roman" w:hAnsi="Times New Roman" w:cs="Times New Roman"/>
                <w:color w:val="auto"/>
                <w:sz w:val="18"/>
                <w:szCs w:val="20"/>
              </w:rPr>
              <w:t>30,0</w:t>
            </w:r>
          </w:p>
        </w:tc>
        <w:tc>
          <w:tcPr>
            <w:tcW w:w="651" w:type="pct"/>
            <w:vAlign w:val="center"/>
          </w:tcPr>
          <w:p w14:paraId="3C37F118" w14:textId="67185683" w:rsidR="009B0DD3" w:rsidRPr="005F4648" w:rsidRDefault="009B0DD3" w:rsidP="005F4648">
            <w:pPr>
              <w:pStyle w:val="a7"/>
              <w:spacing w:after="0"/>
              <w:ind w:firstLine="0"/>
              <w:jc w:val="center"/>
              <w:rPr>
                <w:rStyle w:val="fontstyle01"/>
                <w:rFonts w:ascii="Times New Roman" w:hAnsi="Times New Roman" w:cs="Times New Roman"/>
                <w:color w:val="auto"/>
                <w:sz w:val="18"/>
                <w:szCs w:val="20"/>
              </w:rPr>
            </w:pPr>
            <w:r w:rsidRPr="005F4648">
              <w:rPr>
                <w:rStyle w:val="fontstyle01"/>
                <w:rFonts w:ascii="Times New Roman" w:hAnsi="Times New Roman" w:cs="Times New Roman"/>
                <w:color w:val="auto"/>
                <w:sz w:val="18"/>
                <w:szCs w:val="20"/>
              </w:rPr>
              <w:t>Х</w:t>
            </w:r>
          </w:p>
        </w:tc>
      </w:tr>
      <w:tr w:rsidR="009B0DD3" w:rsidRPr="005F4648" w14:paraId="4FD822AB" w14:textId="77777777" w:rsidTr="006125BA">
        <w:trPr>
          <w:trHeight w:val="283"/>
        </w:trPr>
        <w:tc>
          <w:tcPr>
            <w:tcW w:w="295" w:type="pct"/>
            <w:vAlign w:val="center"/>
          </w:tcPr>
          <w:p w14:paraId="4196A884" w14:textId="34E3A560" w:rsidR="009B0DD3" w:rsidRPr="005F4648" w:rsidRDefault="009B0DD3" w:rsidP="005F4648">
            <w:pPr>
              <w:pStyle w:val="a7"/>
              <w:spacing w:after="0"/>
              <w:ind w:firstLine="0"/>
              <w:jc w:val="center"/>
              <w:rPr>
                <w:rStyle w:val="fontstyle01"/>
                <w:rFonts w:ascii="Times New Roman" w:hAnsi="Times New Roman" w:cs="Times New Roman"/>
                <w:color w:val="auto"/>
                <w:sz w:val="18"/>
                <w:szCs w:val="20"/>
              </w:rPr>
            </w:pPr>
            <w:r w:rsidRPr="005F4648">
              <w:rPr>
                <w:rStyle w:val="fontstyle01"/>
                <w:rFonts w:ascii="Times New Roman" w:hAnsi="Times New Roman" w:cs="Times New Roman"/>
                <w:color w:val="auto"/>
                <w:sz w:val="18"/>
                <w:szCs w:val="20"/>
              </w:rPr>
              <w:t>3</w:t>
            </w:r>
          </w:p>
        </w:tc>
        <w:tc>
          <w:tcPr>
            <w:tcW w:w="1523" w:type="pct"/>
            <w:vAlign w:val="center"/>
          </w:tcPr>
          <w:p w14:paraId="4BCB9530" w14:textId="715D7F77" w:rsidR="009B0DD3" w:rsidRPr="005F4648" w:rsidRDefault="009B0DD3" w:rsidP="008A2FE0">
            <w:pPr>
              <w:pStyle w:val="a7"/>
              <w:spacing w:after="0"/>
              <w:ind w:firstLine="0"/>
              <w:jc w:val="left"/>
              <w:rPr>
                <w:rStyle w:val="fontstyle01"/>
                <w:rFonts w:ascii="Times New Roman" w:hAnsi="Times New Roman" w:cs="Times New Roman"/>
                <w:color w:val="auto"/>
                <w:sz w:val="18"/>
                <w:szCs w:val="20"/>
              </w:rPr>
            </w:pPr>
            <w:r w:rsidRPr="005F4648">
              <w:rPr>
                <w:rStyle w:val="fontstyle01"/>
                <w:rFonts w:ascii="Times New Roman" w:hAnsi="Times New Roman" w:cs="Times New Roman"/>
                <w:color w:val="auto"/>
                <w:sz w:val="18"/>
                <w:szCs w:val="20"/>
              </w:rPr>
              <w:t>Жилищный фонд</w:t>
            </w:r>
          </w:p>
        </w:tc>
        <w:tc>
          <w:tcPr>
            <w:tcW w:w="440" w:type="pct"/>
            <w:vAlign w:val="center"/>
          </w:tcPr>
          <w:p w14:paraId="5C2725FB" w14:textId="06D83F76" w:rsidR="009B0DD3" w:rsidRPr="005F4648" w:rsidRDefault="009B0DD3" w:rsidP="005F4648">
            <w:pPr>
              <w:pStyle w:val="a7"/>
              <w:spacing w:after="0"/>
              <w:ind w:firstLine="0"/>
              <w:jc w:val="center"/>
              <w:rPr>
                <w:rStyle w:val="fontstyle01"/>
                <w:rFonts w:ascii="Times New Roman" w:hAnsi="Times New Roman" w:cs="Times New Roman"/>
                <w:color w:val="auto"/>
                <w:sz w:val="18"/>
                <w:szCs w:val="20"/>
              </w:rPr>
            </w:pPr>
            <w:r w:rsidRPr="005F4648">
              <w:rPr>
                <w:rStyle w:val="fontstyle01"/>
                <w:rFonts w:ascii="Times New Roman" w:hAnsi="Times New Roman" w:cs="Times New Roman"/>
                <w:color w:val="auto"/>
                <w:sz w:val="18"/>
                <w:szCs w:val="20"/>
              </w:rPr>
              <w:t>тыс. м²</w:t>
            </w:r>
          </w:p>
        </w:tc>
        <w:tc>
          <w:tcPr>
            <w:tcW w:w="703" w:type="pct"/>
            <w:vAlign w:val="center"/>
          </w:tcPr>
          <w:p w14:paraId="64E8FC54" w14:textId="05E23390" w:rsidR="009B0DD3" w:rsidRPr="005F4648" w:rsidRDefault="00BD6882" w:rsidP="005F4648">
            <w:pPr>
              <w:pStyle w:val="a7"/>
              <w:spacing w:after="0"/>
              <w:ind w:firstLine="0"/>
              <w:jc w:val="center"/>
              <w:rPr>
                <w:rStyle w:val="fontstyle01"/>
                <w:rFonts w:ascii="Times New Roman" w:hAnsi="Times New Roman" w:cs="Times New Roman"/>
                <w:color w:val="auto"/>
                <w:sz w:val="18"/>
                <w:szCs w:val="20"/>
              </w:rPr>
            </w:pPr>
            <w:r w:rsidRPr="005F4648">
              <w:rPr>
                <w:rStyle w:val="fontstyle01"/>
                <w:rFonts w:ascii="Times New Roman" w:hAnsi="Times New Roman" w:cs="Times New Roman"/>
                <w:color w:val="auto"/>
                <w:sz w:val="18"/>
                <w:szCs w:val="20"/>
              </w:rPr>
              <w:t>1071,3</w:t>
            </w:r>
          </w:p>
        </w:tc>
        <w:tc>
          <w:tcPr>
            <w:tcW w:w="666" w:type="pct"/>
            <w:vAlign w:val="center"/>
          </w:tcPr>
          <w:p w14:paraId="5924FCCE" w14:textId="2CE7EEE3" w:rsidR="009B0DD3" w:rsidRPr="005F4648" w:rsidRDefault="009B0DD3" w:rsidP="005F4648">
            <w:pPr>
              <w:pStyle w:val="a7"/>
              <w:spacing w:after="0"/>
              <w:ind w:firstLine="0"/>
              <w:jc w:val="center"/>
              <w:rPr>
                <w:rStyle w:val="fontstyle01"/>
                <w:rFonts w:ascii="Times New Roman" w:hAnsi="Times New Roman" w:cs="Times New Roman"/>
                <w:color w:val="auto"/>
                <w:sz w:val="18"/>
                <w:szCs w:val="20"/>
              </w:rPr>
            </w:pPr>
            <w:r w:rsidRPr="005F4648">
              <w:rPr>
                <w:rStyle w:val="fontstyle01"/>
                <w:rFonts w:ascii="Times New Roman" w:hAnsi="Times New Roman" w:cs="Times New Roman"/>
                <w:color w:val="auto"/>
                <w:sz w:val="18"/>
                <w:szCs w:val="20"/>
              </w:rPr>
              <w:t>Х</w:t>
            </w:r>
          </w:p>
        </w:tc>
        <w:tc>
          <w:tcPr>
            <w:tcW w:w="722" w:type="pct"/>
            <w:vAlign w:val="center"/>
          </w:tcPr>
          <w:p w14:paraId="7B033FF4" w14:textId="58C4567A" w:rsidR="009B0DD3" w:rsidRPr="005F4648" w:rsidRDefault="009B0DD3" w:rsidP="005F4648">
            <w:pPr>
              <w:pStyle w:val="a7"/>
              <w:spacing w:after="0"/>
              <w:ind w:firstLine="0"/>
              <w:jc w:val="center"/>
              <w:rPr>
                <w:rStyle w:val="fontstyle01"/>
                <w:rFonts w:ascii="Times New Roman" w:hAnsi="Times New Roman" w:cs="Times New Roman"/>
                <w:color w:val="auto"/>
                <w:sz w:val="18"/>
                <w:szCs w:val="20"/>
              </w:rPr>
            </w:pPr>
            <w:r w:rsidRPr="005F4648">
              <w:rPr>
                <w:rStyle w:val="fontstyle01"/>
                <w:rFonts w:ascii="Times New Roman" w:hAnsi="Times New Roman" w:cs="Times New Roman"/>
                <w:color w:val="auto"/>
                <w:sz w:val="18"/>
                <w:szCs w:val="20"/>
              </w:rPr>
              <w:t>Х</w:t>
            </w:r>
          </w:p>
        </w:tc>
        <w:tc>
          <w:tcPr>
            <w:tcW w:w="651" w:type="pct"/>
            <w:vAlign w:val="center"/>
          </w:tcPr>
          <w:p w14:paraId="46B95AAB" w14:textId="7F366241" w:rsidR="009B0DD3" w:rsidRPr="005F4648" w:rsidRDefault="009B0DD3" w:rsidP="005F4648">
            <w:pPr>
              <w:pStyle w:val="a7"/>
              <w:spacing w:after="0"/>
              <w:ind w:firstLine="0"/>
              <w:jc w:val="center"/>
              <w:rPr>
                <w:rStyle w:val="fontstyle01"/>
                <w:rFonts w:ascii="Times New Roman" w:hAnsi="Times New Roman" w:cs="Times New Roman"/>
                <w:color w:val="auto"/>
                <w:sz w:val="18"/>
                <w:szCs w:val="20"/>
              </w:rPr>
            </w:pPr>
            <w:r w:rsidRPr="005F4648">
              <w:rPr>
                <w:rStyle w:val="fontstyle01"/>
                <w:rFonts w:ascii="Times New Roman" w:hAnsi="Times New Roman" w:cs="Times New Roman"/>
                <w:color w:val="auto"/>
                <w:sz w:val="18"/>
                <w:szCs w:val="20"/>
              </w:rPr>
              <w:t>Х</w:t>
            </w:r>
          </w:p>
        </w:tc>
      </w:tr>
      <w:tr w:rsidR="009B0DD3" w:rsidRPr="005F4648" w14:paraId="52E8FB68" w14:textId="77777777" w:rsidTr="006125BA">
        <w:trPr>
          <w:trHeight w:val="283"/>
        </w:trPr>
        <w:tc>
          <w:tcPr>
            <w:tcW w:w="295" w:type="pct"/>
            <w:vAlign w:val="center"/>
          </w:tcPr>
          <w:p w14:paraId="31B6DE14" w14:textId="1C4C13DE" w:rsidR="009B0DD3" w:rsidRPr="005F4648" w:rsidRDefault="009B0DD3" w:rsidP="005F4648">
            <w:pPr>
              <w:pStyle w:val="a7"/>
              <w:spacing w:after="0"/>
              <w:ind w:firstLine="0"/>
              <w:jc w:val="center"/>
              <w:rPr>
                <w:rStyle w:val="fontstyle01"/>
                <w:rFonts w:ascii="Times New Roman" w:hAnsi="Times New Roman" w:cs="Times New Roman"/>
                <w:color w:val="auto"/>
                <w:sz w:val="18"/>
                <w:szCs w:val="20"/>
              </w:rPr>
            </w:pPr>
            <w:r w:rsidRPr="005F4648">
              <w:rPr>
                <w:rStyle w:val="fontstyle01"/>
                <w:rFonts w:ascii="Times New Roman" w:hAnsi="Times New Roman" w:cs="Times New Roman"/>
                <w:color w:val="auto"/>
                <w:sz w:val="18"/>
                <w:szCs w:val="20"/>
              </w:rPr>
              <w:t>4</w:t>
            </w:r>
          </w:p>
        </w:tc>
        <w:tc>
          <w:tcPr>
            <w:tcW w:w="1523" w:type="pct"/>
            <w:vAlign w:val="center"/>
          </w:tcPr>
          <w:p w14:paraId="4F726494" w14:textId="24A8A77E" w:rsidR="009B0DD3" w:rsidRPr="005F4648" w:rsidRDefault="009B0DD3" w:rsidP="008A2FE0">
            <w:pPr>
              <w:pStyle w:val="a7"/>
              <w:spacing w:after="0"/>
              <w:ind w:firstLine="0"/>
              <w:jc w:val="left"/>
              <w:rPr>
                <w:rStyle w:val="fontstyle01"/>
                <w:rFonts w:ascii="Times New Roman" w:hAnsi="Times New Roman" w:cs="Times New Roman"/>
                <w:color w:val="auto"/>
                <w:sz w:val="18"/>
                <w:szCs w:val="20"/>
              </w:rPr>
            </w:pPr>
            <w:r w:rsidRPr="005F4648">
              <w:rPr>
                <w:rStyle w:val="fontstyle01"/>
                <w:rFonts w:ascii="Times New Roman" w:hAnsi="Times New Roman" w:cs="Times New Roman"/>
                <w:color w:val="auto"/>
                <w:sz w:val="18"/>
                <w:szCs w:val="20"/>
              </w:rPr>
              <w:t>Убыль жилищного фонда</w:t>
            </w:r>
          </w:p>
        </w:tc>
        <w:tc>
          <w:tcPr>
            <w:tcW w:w="440" w:type="pct"/>
            <w:vAlign w:val="center"/>
          </w:tcPr>
          <w:p w14:paraId="72896E42" w14:textId="3107554E" w:rsidR="009B0DD3" w:rsidRPr="005F4648" w:rsidRDefault="009B0DD3" w:rsidP="005F4648">
            <w:pPr>
              <w:pStyle w:val="a7"/>
              <w:spacing w:after="0"/>
              <w:ind w:firstLine="0"/>
              <w:jc w:val="center"/>
              <w:rPr>
                <w:rStyle w:val="fontstyle01"/>
                <w:rFonts w:ascii="Times New Roman" w:hAnsi="Times New Roman" w:cs="Times New Roman"/>
                <w:color w:val="auto"/>
                <w:sz w:val="18"/>
                <w:szCs w:val="20"/>
              </w:rPr>
            </w:pPr>
            <w:r w:rsidRPr="005F4648">
              <w:rPr>
                <w:rStyle w:val="fontstyle01"/>
                <w:rFonts w:ascii="Times New Roman" w:hAnsi="Times New Roman" w:cs="Times New Roman"/>
                <w:color w:val="auto"/>
                <w:sz w:val="18"/>
                <w:szCs w:val="20"/>
              </w:rPr>
              <w:t>тыс. м²</w:t>
            </w:r>
          </w:p>
        </w:tc>
        <w:tc>
          <w:tcPr>
            <w:tcW w:w="703" w:type="pct"/>
            <w:vAlign w:val="center"/>
          </w:tcPr>
          <w:p w14:paraId="1D57DAC8" w14:textId="1D8FE3E9" w:rsidR="009B0DD3" w:rsidRPr="005F4648" w:rsidRDefault="009B0DD3" w:rsidP="005F4648">
            <w:pPr>
              <w:pStyle w:val="a7"/>
              <w:spacing w:after="0"/>
              <w:ind w:firstLine="0"/>
              <w:jc w:val="center"/>
              <w:rPr>
                <w:rStyle w:val="fontstyle01"/>
                <w:rFonts w:ascii="Times New Roman" w:hAnsi="Times New Roman" w:cs="Times New Roman"/>
                <w:color w:val="auto"/>
                <w:sz w:val="18"/>
                <w:szCs w:val="20"/>
              </w:rPr>
            </w:pPr>
            <w:r w:rsidRPr="005F4648">
              <w:rPr>
                <w:rStyle w:val="fontstyle01"/>
                <w:rFonts w:ascii="Times New Roman" w:hAnsi="Times New Roman" w:cs="Times New Roman"/>
                <w:color w:val="auto"/>
                <w:sz w:val="18"/>
                <w:szCs w:val="20"/>
              </w:rPr>
              <w:t>Х</w:t>
            </w:r>
          </w:p>
        </w:tc>
        <w:tc>
          <w:tcPr>
            <w:tcW w:w="666" w:type="pct"/>
            <w:vAlign w:val="center"/>
          </w:tcPr>
          <w:p w14:paraId="4E70E76C" w14:textId="6EDB85FF" w:rsidR="009B0DD3" w:rsidRPr="005F4648" w:rsidRDefault="00BD6882" w:rsidP="005F4648">
            <w:pPr>
              <w:pStyle w:val="a7"/>
              <w:spacing w:after="0"/>
              <w:ind w:firstLine="0"/>
              <w:jc w:val="center"/>
              <w:rPr>
                <w:rStyle w:val="fontstyle01"/>
                <w:rFonts w:ascii="Times New Roman" w:hAnsi="Times New Roman" w:cs="Times New Roman"/>
                <w:color w:val="auto"/>
                <w:sz w:val="18"/>
                <w:szCs w:val="20"/>
              </w:rPr>
            </w:pPr>
            <w:r w:rsidRPr="005F4648">
              <w:rPr>
                <w:rStyle w:val="fontstyle01"/>
                <w:rFonts w:ascii="Times New Roman" w:hAnsi="Times New Roman" w:cs="Times New Roman"/>
                <w:color w:val="auto"/>
                <w:sz w:val="18"/>
                <w:szCs w:val="20"/>
              </w:rPr>
              <w:t>10,9</w:t>
            </w:r>
          </w:p>
        </w:tc>
        <w:tc>
          <w:tcPr>
            <w:tcW w:w="722" w:type="pct"/>
            <w:vAlign w:val="center"/>
          </w:tcPr>
          <w:p w14:paraId="5C6AFFFC" w14:textId="726800A1" w:rsidR="009B0DD3" w:rsidRPr="005F4648" w:rsidRDefault="009B0DD3" w:rsidP="005F4648">
            <w:pPr>
              <w:pStyle w:val="a7"/>
              <w:spacing w:after="0"/>
              <w:ind w:firstLine="0"/>
              <w:jc w:val="center"/>
              <w:rPr>
                <w:rStyle w:val="fontstyle01"/>
                <w:rFonts w:ascii="Times New Roman" w:hAnsi="Times New Roman" w:cs="Times New Roman"/>
                <w:color w:val="auto"/>
                <w:sz w:val="18"/>
                <w:szCs w:val="20"/>
              </w:rPr>
            </w:pPr>
            <w:r w:rsidRPr="005F4648">
              <w:rPr>
                <w:rStyle w:val="fontstyle01"/>
                <w:rFonts w:ascii="Times New Roman" w:hAnsi="Times New Roman" w:cs="Times New Roman"/>
                <w:color w:val="auto"/>
                <w:sz w:val="18"/>
                <w:szCs w:val="20"/>
              </w:rPr>
              <w:t>0,0</w:t>
            </w:r>
          </w:p>
        </w:tc>
        <w:tc>
          <w:tcPr>
            <w:tcW w:w="651" w:type="pct"/>
            <w:vAlign w:val="center"/>
          </w:tcPr>
          <w:p w14:paraId="0FEB5A04" w14:textId="09FC6018" w:rsidR="009B0DD3" w:rsidRPr="005F4648" w:rsidRDefault="009B0DD3" w:rsidP="005F4648">
            <w:pPr>
              <w:pStyle w:val="a7"/>
              <w:spacing w:after="0"/>
              <w:ind w:firstLine="0"/>
              <w:jc w:val="center"/>
              <w:rPr>
                <w:rStyle w:val="fontstyle01"/>
                <w:rFonts w:ascii="Times New Roman" w:hAnsi="Times New Roman" w:cs="Times New Roman"/>
                <w:color w:val="auto"/>
                <w:sz w:val="18"/>
                <w:szCs w:val="20"/>
              </w:rPr>
            </w:pPr>
            <w:r w:rsidRPr="005F4648">
              <w:rPr>
                <w:rStyle w:val="fontstyle01"/>
                <w:rFonts w:ascii="Times New Roman" w:hAnsi="Times New Roman" w:cs="Times New Roman"/>
                <w:color w:val="auto"/>
                <w:sz w:val="18"/>
                <w:szCs w:val="20"/>
              </w:rPr>
              <w:t>10,9</w:t>
            </w:r>
          </w:p>
        </w:tc>
      </w:tr>
      <w:tr w:rsidR="009B0DD3" w:rsidRPr="005F4648" w14:paraId="11A22180" w14:textId="77777777" w:rsidTr="006125BA">
        <w:trPr>
          <w:trHeight w:val="283"/>
        </w:trPr>
        <w:tc>
          <w:tcPr>
            <w:tcW w:w="295" w:type="pct"/>
            <w:vAlign w:val="center"/>
          </w:tcPr>
          <w:p w14:paraId="4F01A836" w14:textId="2DA2E3C5" w:rsidR="009B0DD3" w:rsidRPr="005F4648" w:rsidRDefault="009B0DD3" w:rsidP="005F4648">
            <w:pPr>
              <w:pStyle w:val="a7"/>
              <w:spacing w:after="0"/>
              <w:ind w:firstLine="0"/>
              <w:jc w:val="center"/>
              <w:rPr>
                <w:rStyle w:val="fontstyle01"/>
                <w:rFonts w:ascii="Times New Roman" w:hAnsi="Times New Roman" w:cs="Times New Roman"/>
                <w:color w:val="auto"/>
                <w:sz w:val="18"/>
                <w:szCs w:val="20"/>
              </w:rPr>
            </w:pPr>
            <w:r w:rsidRPr="005F4648">
              <w:rPr>
                <w:rStyle w:val="fontstyle01"/>
                <w:rFonts w:ascii="Times New Roman" w:hAnsi="Times New Roman" w:cs="Times New Roman"/>
                <w:color w:val="auto"/>
                <w:sz w:val="18"/>
                <w:szCs w:val="20"/>
              </w:rPr>
              <w:t>5</w:t>
            </w:r>
          </w:p>
        </w:tc>
        <w:tc>
          <w:tcPr>
            <w:tcW w:w="1523" w:type="pct"/>
            <w:vAlign w:val="center"/>
          </w:tcPr>
          <w:p w14:paraId="0D9EFAE2" w14:textId="1161B160" w:rsidR="009B0DD3" w:rsidRPr="005F4648" w:rsidRDefault="009B0DD3" w:rsidP="008A2FE0">
            <w:pPr>
              <w:pStyle w:val="a7"/>
              <w:spacing w:after="0"/>
              <w:ind w:firstLine="0"/>
              <w:jc w:val="left"/>
              <w:rPr>
                <w:rStyle w:val="fontstyle01"/>
                <w:rFonts w:ascii="Times New Roman" w:hAnsi="Times New Roman" w:cs="Times New Roman"/>
                <w:color w:val="auto"/>
                <w:sz w:val="18"/>
                <w:szCs w:val="20"/>
              </w:rPr>
            </w:pPr>
            <w:r w:rsidRPr="005F4648">
              <w:rPr>
                <w:rStyle w:val="fontstyle01"/>
                <w:rFonts w:ascii="Times New Roman" w:hAnsi="Times New Roman" w:cs="Times New Roman"/>
                <w:color w:val="auto"/>
                <w:sz w:val="18"/>
                <w:szCs w:val="20"/>
              </w:rPr>
              <w:t>Существующий сохраняемый жилищный фонд</w:t>
            </w:r>
          </w:p>
        </w:tc>
        <w:tc>
          <w:tcPr>
            <w:tcW w:w="440" w:type="pct"/>
            <w:vAlign w:val="center"/>
          </w:tcPr>
          <w:p w14:paraId="270B6CB8" w14:textId="01605719" w:rsidR="009B0DD3" w:rsidRPr="005F4648" w:rsidRDefault="009B0DD3" w:rsidP="005F4648">
            <w:pPr>
              <w:pStyle w:val="a7"/>
              <w:spacing w:after="0"/>
              <w:ind w:firstLine="0"/>
              <w:jc w:val="center"/>
              <w:rPr>
                <w:rStyle w:val="fontstyle01"/>
                <w:rFonts w:ascii="Times New Roman" w:hAnsi="Times New Roman" w:cs="Times New Roman"/>
                <w:color w:val="auto"/>
                <w:sz w:val="18"/>
                <w:szCs w:val="20"/>
              </w:rPr>
            </w:pPr>
            <w:r w:rsidRPr="005F4648">
              <w:rPr>
                <w:rStyle w:val="fontstyle01"/>
                <w:rFonts w:ascii="Times New Roman" w:hAnsi="Times New Roman" w:cs="Times New Roman"/>
                <w:color w:val="auto"/>
                <w:sz w:val="18"/>
                <w:szCs w:val="20"/>
              </w:rPr>
              <w:t>тыс. м²</w:t>
            </w:r>
          </w:p>
        </w:tc>
        <w:tc>
          <w:tcPr>
            <w:tcW w:w="703" w:type="pct"/>
            <w:vAlign w:val="center"/>
          </w:tcPr>
          <w:p w14:paraId="7C56A6A8" w14:textId="34272F92" w:rsidR="009B0DD3" w:rsidRPr="005F4648" w:rsidRDefault="009B0DD3" w:rsidP="005F4648">
            <w:pPr>
              <w:pStyle w:val="a7"/>
              <w:spacing w:after="0"/>
              <w:ind w:firstLine="0"/>
              <w:jc w:val="center"/>
              <w:rPr>
                <w:rStyle w:val="fontstyle01"/>
                <w:rFonts w:ascii="Times New Roman" w:hAnsi="Times New Roman" w:cs="Times New Roman"/>
                <w:color w:val="auto"/>
                <w:sz w:val="18"/>
                <w:szCs w:val="20"/>
              </w:rPr>
            </w:pPr>
            <w:r w:rsidRPr="005F4648">
              <w:rPr>
                <w:rStyle w:val="fontstyle01"/>
                <w:rFonts w:ascii="Times New Roman" w:hAnsi="Times New Roman" w:cs="Times New Roman"/>
                <w:color w:val="auto"/>
                <w:sz w:val="18"/>
                <w:szCs w:val="20"/>
              </w:rPr>
              <w:t>Х</w:t>
            </w:r>
          </w:p>
        </w:tc>
        <w:tc>
          <w:tcPr>
            <w:tcW w:w="666" w:type="pct"/>
            <w:vAlign w:val="center"/>
          </w:tcPr>
          <w:p w14:paraId="234476BD" w14:textId="2DC6B63E" w:rsidR="009B0DD3" w:rsidRPr="005F4648" w:rsidRDefault="00BD6882" w:rsidP="005F4648">
            <w:pPr>
              <w:pStyle w:val="a7"/>
              <w:spacing w:after="0"/>
              <w:ind w:firstLine="0"/>
              <w:jc w:val="center"/>
              <w:rPr>
                <w:rStyle w:val="fontstyle01"/>
                <w:rFonts w:ascii="Times New Roman" w:hAnsi="Times New Roman" w:cs="Times New Roman"/>
                <w:color w:val="auto"/>
                <w:sz w:val="18"/>
                <w:szCs w:val="20"/>
              </w:rPr>
            </w:pPr>
            <w:r w:rsidRPr="005F4648">
              <w:rPr>
                <w:rStyle w:val="fontstyle01"/>
                <w:rFonts w:ascii="Times New Roman" w:hAnsi="Times New Roman" w:cs="Times New Roman"/>
                <w:color w:val="auto"/>
                <w:sz w:val="18"/>
                <w:szCs w:val="20"/>
              </w:rPr>
              <w:t>1060,4</w:t>
            </w:r>
          </w:p>
        </w:tc>
        <w:tc>
          <w:tcPr>
            <w:tcW w:w="722" w:type="pct"/>
            <w:vAlign w:val="center"/>
          </w:tcPr>
          <w:p w14:paraId="148C064E" w14:textId="30F10338" w:rsidR="009B0DD3" w:rsidRPr="005F4648" w:rsidRDefault="00E10CAC" w:rsidP="005F4648">
            <w:pPr>
              <w:pStyle w:val="a7"/>
              <w:spacing w:after="0"/>
              <w:ind w:firstLine="0"/>
              <w:jc w:val="center"/>
              <w:rPr>
                <w:rStyle w:val="fontstyle01"/>
                <w:rFonts w:ascii="Times New Roman" w:hAnsi="Times New Roman" w:cs="Times New Roman"/>
                <w:color w:val="auto"/>
                <w:sz w:val="18"/>
                <w:szCs w:val="20"/>
              </w:rPr>
            </w:pPr>
            <w:r w:rsidRPr="005F4648">
              <w:rPr>
                <w:rStyle w:val="fontstyle01"/>
                <w:rFonts w:ascii="Times New Roman" w:hAnsi="Times New Roman" w:cs="Times New Roman"/>
                <w:color w:val="auto"/>
                <w:sz w:val="18"/>
                <w:szCs w:val="20"/>
              </w:rPr>
              <w:t>1096,2</w:t>
            </w:r>
          </w:p>
        </w:tc>
        <w:tc>
          <w:tcPr>
            <w:tcW w:w="651" w:type="pct"/>
            <w:vAlign w:val="center"/>
          </w:tcPr>
          <w:p w14:paraId="5ADAA96A" w14:textId="2EC5E8BF" w:rsidR="009B0DD3" w:rsidRPr="005F4648" w:rsidRDefault="009B0DD3" w:rsidP="005F4648">
            <w:pPr>
              <w:pStyle w:val="a7"/>
              <w:spacing w:after="0"/>
              <w:ind w:firstLine="0"/>
              <w:jc w:val="center"/>
              <w:rPr>
                <w:rStyle w:val="fontstyle01"/>
                <w:rFonts w:ascii="Times New Roman" w:hAnsi="Times New Roman" w:cs="Times New Roman"/>
                <w:color w:val="auto"/>
                <w:sz w:val="18"/>
                <w:szCs w:val="20"/>
              </w:rPr>
            </w:pPr>
            <w:r w:rsidRPr="005F4648">
              <w:rPr>
                <w:rStyle w:val="fontstyle01"/>
                <w:rFonts w:ascii="Times New Roman" w:hAnsi="Times New Roman" w:cs="Times New Roman"/>
                <w:color w:val="auto"/>
                <w:sz w:val="18"/>
                <w:szCs w:val="20"/>
              </w:rPr>
              <w:t>Х</w:t>
            </w:r>
          </w:p>
        </w:tc>
      </w:tr>
      <w:tr w:rsidR="009B0DD3" w:rsidRPr="005F4648" w14:paraId="60CFA0FE" w14:textId="77777777" w:rsidTr="006125BA">
        <w:trPr>
          <w:trHeight w:val="283"/>
        </w:trPr>
        <w:tc>
          <w:tcPr>
            <w:tcW w:w="295" w:type="pct"/>
            <w:vAlign w:val="center"/>
          </w:tcPr>
          <w:p w14:paraId="13EBE4C0" w14:textId="5D08D847" w:rsidR="009B0DD3" w:rsidRPr="005F4648" w:rsidRDefault="009B0DD3" w:rsidP="005F4648">
            <w:pPr>
              <w:pStyle w:val="a7"/>
              <w:spacing w:after="0"/>
              <w:ind w:firstLine="0"/>
              <w:jc w:val="center"/>
              <w:rPr>
                <w:rStyle w:val="fontstyle01"/>
                <w:rFonts w:ascii="Times New Roman" w:hAnsi="Times New Roman" w:cs="Times New Roman"/>
                <w:color w:val="auto"/>
                <w:sz w:val="18"/>
                <w:szCs w:val="20"/>
              </w:rPr>
            </w:pPr>
            <w:r w:rsidRPr="005F4648">
              <w:rPr>
                <w:rStyle w:val="fontstyle01"/>
                <w:rFonts w:ascii="Times New Roman" w:hAnsi="Times New Roman" w:cs="Times New Roman"/>
                <w:color w:val="auto"/>
                <w:sz w:val="18"/>
                <w:szCs w:val="20"/>
              </w:rPr>
              <w:t>6</w:t>
            </w:r>
          </w:p>
        </w:tc>
        <w:tc>
          <w:tcPr>
            <w:tcW w:w="1523" w:type="pct"/>
            <w:vAlign w:val="center"/>
          </w:tcPr>
          <w:p w14:paraId="5BB34488" w14:textId="753E7C54" w:rsidR="009B0DD3" w:rsidRPr="005F4648" w:rsidRDefault="009B0DD3" w:rsidP="008A2FE0">
            <w:pPr>
              <w:pStyle w:val="a7"/>
              <w:spacing w:after="0"/>
              <w:ind w:firstLine="0"/>
              <w:jc w:val="left"/>
              <w:rPr>
                <w:rStyle w:val="fontstyle01"/>
                <w:rFonts w:ascii="Times New Roman" w:hAnsi="Times New Roman" w:cs="Times New Roman"/>
                <w:color w:val="auto"/>
                <w:sz w:val="18"/>
                <w:szCs w:val="20"/>
              </w:rPr>
            </w:pPr>
            <w:r w:rsidRPr="005F4648">
              <w:rPr>
                <w:rStyle w:val="fontstyle01"/>
                <w:rFonts w:ascii="Times New Roman" w:hAnsi="Times New Roman" w:cs="Times New Roman"/>
                <w:color w:val="auto"/>
                <w:sz w:val="18"/>
                <w:szCs w:val="20"/>
              </w:rPr>
              <w:t>Объемы строительства</w:t>
            </w:r>
          </w:p>
        </w:tc>
        <w:tc>
          <w:tcPr>
            <w:tcW w:w="440" w:type="pct"/>
            <w:vAlign w:val="center"/>
          </w:tcPr>
          <w:p w14:paraId="07590ABF" w14:textId="67FA11AD" w:rsidR="009B0DD3" w:rsidRPr="005F4648" w:rsidRDefault="009B0DD3" w:rsidP="005F4648">
            <w:pPr>
              <w:pStyle w:val="a7"/>
              <w:spacing w:after="0"/>
              <w:ind w:firstLine="0"/>
              <w:jc w:val="center"/>
              <w:rPr>
                <w:rStyle w:val="fontstyle01"/>
                <w:rFonts w:ascii="Times New Roman" w:hAnsi="Times New Roman" w:cs="Times New Roman"/>
                <w:color w:val="auto"/>
                <w:sz w:val="18"/>
                <w:szCs w:val="20"/>
              </w:rPr>
            </w:pPr>
            <w:r w:rsidRPr="005F4648">
              <w:rPr>
                <w:rStyle w:val="fontstyle01"/>
                <w:rFonts w:ascii="Times New Roman" w:hAnsi="Times New Roman" w:cs="Times New Roman"/>
                <w:color w:val="auto"/>
                <w:sz w:val="18"/>
                <w:szCs w:val="20"/>
              </w:rPr>
              <w:t>тыс. м²</w:t>
            </w:r>
          </w:p>
        </w:tc>
        <w:tc>
          <w:tcPr>
            <w:tcW w:w="703" w:type="pct"/>
            <w:vAlign w:val="center"/>
          </w:tcPr>
          <w:p w14:paraId="7DFE0618" w14:textId="5E58CA48" w:rsidR="009B0DD3" w:rsidRPr="005F4648" w:rsidRDefault="009B0DD3" w:rsidP="005F4648">
            <w:pPr>
              <w:pStyle w:val="a7"/>
              <w:spacing w:after="0"/>
              <w:ind w:firstLine="0"/>
              <w:jc w:val="center"/>
              <w:rPr>
                <w:rStyle w:val="fontstyle01"/>
                <w:rFonts w:ascii="Times New Roman" w:hAnsi="Times New Roman" w:cs="Times New Roman"/>
                <w:color w:val="auto"/>
                <w:sz w:val="18"/>
                <w:szCs w:val="20"/>
              </w:rPr>
            </w:pPr>
            <w:r w:rsidRPr="005F4648">
              <w:rPr>
                <w:rStyle w:val="fontstyle01"/>
                <w:rFonts w:ascii="Times New Roman" w:hAnsi="Times New Roman" w:cs="Times New Roman"/>
                <w:color w:val="auto"/>
                <w:sz w:val="18"/>
                <w:szCs w:val="20"/>
              </w:rPr>
              <w:t>Х</w:t>
            </w:r>
          </w:p>
        </w:tc>
        <w:tc>
          <w:tcPr>
            <w:tcW w:w="666" w:type="pct"/>
            <w:vAlign w:val="center"/>
          </w:tcPr>
          <w:p w14:paraId="153CB637" w14:textId="333B4130" w:rsidR="009B0DD3" w:rsidRPr="005F4648" w:rsidRDefault="00BD6882" w:rsidP="005F4648">
            <w:pPr>
              <w:pStyle w:val="a7"/>
              <w:spacing w:after="0"/>
              <w:ind w:firstLine="0"/>
              <w:jc w:val="center"/>
              <w:rPr>
                <w:rStyle w:val="fontstyle01"/>
                <w:rFonts w:ascii="Times New Roman" w:hAnsi="Times New Roman" w:cs="Times New Roman"/>
                <w:color w:val="auto"/>
                <w:sz w:val="18"/>
                <w:szCs w:val="20"/>
              </w:rPr>
            </w:pPr>
            <w:r w:rsidRPr="005F4648">
              <w:rPr>
                <w:rStyle w:val="fontstyle01"/>
                <w:rFonts w:ascii="Times New Roman" w:hAnsi="Times New Roman" w:cs="Times New Roman"/>
                <w:color w:val="auto"/>
                <w:sz w:val="18"/>
                <w:szCs w:val="20"/>
              </w:rPr>
              <w:t>35,8</w:t>
            </w:r>
          </w:p>
        </w:tc>
        <w:tc>
          <w:tcPr>
            <w:tcW w:w="722" w:type="pct"/>
            <w:vAlign w:val="center"/>
          </w:tcPr>
          <w:p w14:paraId="55271A3F" w14:textId="122B6E11" w:rsidR="009B0DD3" w:rsidRPr="005F4648" w:rsidRDefault="00E10CAC" w:rsidP="005F4648">
            <w:pPr>
              <w:pStyle w:val="a7"/>
              <w:spacing w:after="0"/>
              <w:ind w:firstLine="0"/>
              <w:jc w:val="center"/>
              <w:rPr>
                <w:rStyle w:val="fontstyle01"/>
                <w:rFonts w:ascii="Times New Roman" w:hAnsi="Times New Roman" w:cs="Times New Roman"/>
                <w:color w:val="auto"/>
                <w:sz w:val="18"/>
                <w:szCs w:val="20"/>
              </w:rPr>
            </w:pPr>
            <w:r w:rsidRPr="005F4648">
              <w:rPr>
                <w:rStyle w:val="fontstyle01"/>
                <w:rFonts w:ascii="Times New Roman" w:hAnsi="Times New Roman" w:cs="Times New Roman"/>
                <w:color w:val="auto"/>
                <w:sz w:val="18"/>
                <w:szCs w:val="20"/>
              </w:rPr>
              <w:t>16,8</w:t>
            </w:r>
          </w:p>
        </w:tc>
        <w:tc>
          <w:tcPr>
            <w:tcW w:w="651" w:type="pct"/>
            <w:vAlign w:val="center"/>
          </w:tcPr>
          <w:p w14:paraId="5826BA8D" w14:textId="1529A713" w:rsidR="009B0DD3" w:rsidRPr="005F4648" w:rsidRDefault="00E10CAC" w:rsidP="005F4648">
            <w:pPr>
              <w:pStyle w:val="a7"/>
              <w:spacing w:after="0"/>
              <w:ind w:firstLine="0"/>
              <w:jc w:val="center"/>
              <w:rPr>
                <w:rStyle w:val="fontstyle01"/>
                <w:rFonts w:ascii="Times New Roman" w:hAnsi="Times New Roman" w:cs="Times New Roman"/>
                <w:color w:val="auto"/>
                <w:sz w:val="18"/>
                <w:szCs w:val="20"/>
              </w:rPr>
            </w:pPr>
            <w:r w:rsidRPr="005F4648">
              <w:rPr>
                <w:rStyle w:val="fontstyle01"/>
                <w:rFonts w:ascii="Times New Roman" w:hAnsi="Times New Roman" w:cs="Times New Roman"/>
                <w:color w:val="auto"/>
                <w:sz w:val="18"/>
                <w:szCs w:val="20"/>
              </w:rPr>
              <w:t>52,6</w:t>
            </w:r>
          </w:p>
        </w:tc>
      </w:tr>
      <w:tr w:rsidR="009B0DD3" w:rsidRPr="005F4648" w14:paraId="2F810EEC" w14:textId="77777777" w:rsidTr="006125BA">
        <w:trPr>
          <w:trHeight w:val="283"/>
        </w:trPr>
        <w:tc>
          <w:tcPr>
            <w:tcW w:w="295" w:type="pct"/>
            <w:vAlign w:val="center"/>
          </w:tcPr>
          <w:p w14:paraId="628BA4A5" w14:textId="052638D2" w:rsidR="009B0DD3" w:rsidRPr="005F4648" w:rsidRDefault="009B0DD3" w:rsidP="005F4648">
            <w:pPr>
              <w:pStyle w:val="a7"/>
              <w:spacing w:after="0"/>
              <w:ind w:firstLine="0"/>
              <w:jc w:val="center"/>
              <w:rPr>
                <w:rStyle w:val="fontstyle01"/>
                <w:rFonts w:ascii="Times New Roman" w:hAnsi="Times New Roman" w:cs="Times New Roman"/>
                <w:color w:val="auto"/>
                <w:sz w:val="18"/>
                <w:szCs w:val="20"/>
              </w:rPr>
            </w:pPr>
            <w:r w:rsidRPr="005F4648">
              <w:rPr>
                <w:rStyle w:val="fontstyle01"/>
                <w:rFonts w:ascii="Times New Roman" w:hAnsi="Times New Roman" w:cs="Times New Roman"/>
                <w:color w:val="auto"/>
                <w:sz w:val="18"/>
                <w:szCs w:val="20"/>
              </w:rPr>
              <w:t>7</w:t>
            </w:r>
          </w:p>
        </w:tc>
        <w:tc>
          <w:tcPr>
            <w:tcW w:w="1523" w:type="pct"/>
            <w:vAlign w:val="center"/>
          </w:tcPr>
          <w:p w14:paraId="22383951" w14:textId="72C2A38D" w:rsidR="009B0DD3" w:rsidRPr="005F4648" w:rsidRDefault="009B0DD3" w:rsidP="008A2FE0">
            <w:pPr>
              <w:pStyle w:val="a7"/>
              <w:spacing w:after="0"/>
              <w:ind w:firstLine="0"/>
              <w:jc w:val="left"/>
              <w:rPr>
                <w:rStyle w:val="fontstyle01"/>
                <w:rFonts w:ascii="Times New Roman" w:hAnsi="Times New Roman" w:cs="Times New Roman"/>
                <w:color w:val="auto"/>
                <w:sz w:val="18"/>
                <w:szCs w:val="20"/>
              </w:rPr>
            </w:pPr>
            <w:r w:rsidRPr="005F4648">
              <w:rPr>
                <w:rStyle w:val="fontstyle01"/>
                <w:rFonts w:ascii="Times New Roman" w:hAnsi="Times New Roman" w:cs="Times New Roman"/>
                <w:color w:val="auto"/>
                <w:sz w:val="18"/>
                <w:szCs w:val="20"/>
              </w:rPr>
              <w:t>Жилищный фонд к концу периода</w:t>
            </w:r>
          </w:p>
        </w:tc>
        <w:tc>
          <w:tcPr>
            <w:tcW w:w="440" w:type="pct"/>
            <w:vAlign w:val="center"/>
          </w:tcPr>
          <w:p w14:paraId="61FB9710" w14:textId="7F851181" w:rsidR="009B0DD3" w:rsidRPr="005F4648" w:rsidRDefault="009B0DD3" w:rsidP="005F4648">
            <w:pPr>
              <w:pStyle w:val="a7"/>
              <w:spacing w:after="0"/>
              <w:ind w:firstLine="0"/>
              <w:jc w:val="center"/>
              <w:rPr>
                <w:rStyle w:val="fontstyle01"/>
                <w:rFonts w:ascii="Times New Roman" w:hAnsi="Times New Roman" w:cs="Times New Roman"/>
                <w:color w:val="auto"/>
                <w:sz w:val="18"/>
                <w:szCs w:val="20"/>
              </w:rPr>
            </w:pPr>
            <w:r w:rsidRPr="005F4648">
              <w:rPr>
                <w:rStyle w:val="fontstyle01"/>
                <w:rFonts w:ascii="Times New Roman" w:hAnsi="Times New Roman" w:cs="Times New Roman"/>
                <w:color w:val="auto"/>
                <w:sz w:val="18"/>
                <w:szCs w:val="20"/>
              </w:rPr>
              <w:t>тыс. м²</w:t>
            </w:r>
          </w:p>
        </w:tc>
        <w:tc>
          <w:tcPr>
            <w:tcW w:w="703" w:type="pct"/>
            <w:vAlign w:val="center"/>
          </w:tcPr>
          <w:p w14:paraId="0BDF3B53" w14:textId="0F55089F" w:rsidR="009B0DD3" w:rsidRPr="005F4648" w:rsidRDefault="009B0DD3" w:rsidP="005F4648">
            <w:pPr>
              <w:pStyle w:val="a7"/>
              <w:spacing w:after="0"/>
              <w:ind w:firstLine="0"/>
              <w:jc w:val="center"/>
              <w:rPr>
                <w:rStyle w:val="fontstyle01"/>
                <w:rFonts w:ascii="Times New Roman" w:hAnsi="Times New Roman" w:cs="Times New Roman"/>
                <w:color w:val="auto"/>
                <w:sz w:val="18"/>
                <w:szCs w:val="20"/>
              </w:rPr>
            </w:pPr>
            <w:r w:rsidRPr="005F4648">
              <w:rPr>
                <w:rStyle w:val="fontstyle01"/>
                <w:rFonts w:ascii="Times New Roman" w:hAnsi="Times New Roman" w:cs="Times New Roman"/>
                <w:color w:val="auto"/>
                <w:sz w:val="18"/>
                <w:szCs w:val="20"/>
              </w:rPr>
              <w:t>Х</w:t>
            </w:r>
          </w:p>
        </w:tc>
        <w:tc>
          <w:tcPr>
            <w:tcW w:w="666" w:type="pct"/>
            <w:vAlign w:val="center"/>
          </w:tcPr>
          <w:p w14:paraId="0DF391F5" w14:textId="16B31EEB" w:rsidR="009B0DD3" w:rsidRPr="005F4648" w:rsidRDefault="00BD6882" w:rsidP="005F4648">
            <w:pPr>
              <w:pStyle w:val="a7"/>
              <w:spacing w:after="0"/>
              <w:ind w:firstLine="0"/>
              <w:jc w:val="center"/>
              <w:rPr>
                <w:rStyle w:val="fontstyle01"/>
                <w:rFonts w:ascii="Times New Roman" w:hAnsi="Times New Roman" w:cs="Times New Roman"/>
                <w:color w:val="auto"/>
                <w:sz w:val="18"/>
                <w:szCs w:val="20"/>
              </w:rPr>
            </w:pPr>
            <w:r w:rsidRPr="005F4648">
              <w:rPr>
                <w:rStyle w:val="fontstyle01"/>
                <w:rFonts w:ascii="Times New Roman" w:hAnsi="Times New Roman" w:cs="Times New Roman"/>
                <w:color w:val="auto"/>
                <w:sz w:val="18"/>
                <w:szCs w:val="20"/>
              </w:rPr>
              <w:t>1096,3</w:t>
            </w:r>
          </w:p>
        </w:tc>
        <w:tc>
          <w:tcPr>
            <w:tcW w:w="722" w:type="pct"/>
            <w:vAlign w:val="center"/>
          </w:tcPr>
          <w:p w14:paraId="54331D53" w14:textId="42E8D169" w:rsidR="009B0DD3" w:rsidRPr="005F4648" w:rsidRDefault="009B0DD3" w:rsidP="005F4648">
            <w:pPr>
              <w:pStyle w:val="a7"/>
              <w:spacing w:after="0"/>
              <w:ind w:firstLine="0"/>
              <w:jc w:val="center"/>
              <w:rPr>
                <w:rStyle w:val="fontstyle01"/>
                <w:rFonts w:ascii="Times New Roman" w:hAnsi="Times New Roman" w:cs="Times New Roman"/>
                <w:color w:val="auto"/>
                <w:sz w:val="18"/>
                <w:szCs w:val="20"/>
              </w:rPr>
            </w:pPr>
            <w:r w:rsidRPr="005F4648">
              <w:rPr>
                <w:rStyle w:val="fontstyle01"/>
                <w:rFonts w:ascii="Times New Roman" w:hAnsi="Times New Roman" w:cs="Times New Roman"/>
                <w:color w:val="auto"/>
                <w:sz w:val="18"/>
                <w:szCs w:val="20"/>
              </w:rPr>
              <w:t>1</w:t>
            </w:r>
            <w:r w:rsidR="00E10CAC" w:rsidRPr="005F4648">
              <w:rPr>
                <w:rStyle w:val="fontstyle01"/>
                <w:rFonts w:ascii="Times New Roman" w:hAnsi="Times New Roman" w:cs="Times New Roman"/>
                <w:color w:val="auto"/>
                <w:sz w:val="18"/>
                <w:szCs w:val="20"/>
              </w:rPr>
              <w:t>113,0</w:t>
            </w:r>
          </w:p>
        </w:tc>
        <w:tc>
          <w:tcPr>
            <w:tcW w:w="651" w:type="pct"/>
            <w:vAlign w:val="center"/>
          </w:tcPr>
          <w:p w14:paraId="47F8D145" w14:textId="1A10CB24" w:rsidR="009B0DD3" w:rsidRPr="005F4648" w:rsidRDefault="009B0DD3" w:rsidP="005F4648">
            <w:pPr>
              <w:pStyle w:val="a7"/>
              <w:spacing w:after="0"/>
              <w:ind w:firstLine="0"/>
              <w:jc w:val="center"/>
              <w:rPr>
                <w:rStyle w:val="fontstyle01"/>
                <w:rFonts w:ascii="Times New Roman" w:hAnsi="Times New Roman" w:cs="Times New Roman"/>
                <w:color w:val="auto"/>
                <w:sz w:val="18"/>
                <w:szCs w:val="20"/>
              </w:rPr>
            </w:pPr>
            <w:r w:rsidRPr="005F4648">
              <w:rPr>
                <w:rStyle w:val="fontstyle01"/>
                <w:rFonts w:ascii="Times New Roman" w:hAnsi="Times New Roman" w:cs="Times New Roman"/>
                <w:color w:val="auto"/>
                <w:sz w:val="18"/>
                <w:szCs w:val="20"/>
              </w:rPr>
              <w:t>Х</w:t>
            </w:r>
          </w:p>
        </w:tc>
      </w:tr>
    </w:tbl>
    <w:p w14:paraId="19EA570C" w14:textId="17AF8DF5" w:rsidR="009B0DD3" w:rsidRDefault="009B0DD3" w:rsidP="00607AE8">
      <w:pPr>
        <w:pStyle w:val="a7"/>
        <w:spacing w:after="0"/>
        <w:rPr>
          <w:rStyle w:val="fontstyle01"/>
          <w:rFonts w:ascii="Times New Roman" w:hAnsi="Times New Roman" w:cs="Times New Roman"/>
          <w:color w:val="auto"/>
        </w:rPr>
      </w:pPr>
    </w:p>
    <w:p w14:paraId="3BAE9579" w14:textId="7EC15C28" w:rsidR="00B754AA" w:rsidRPr="004305D3" w:rsidRDefault="005B1989" w:rsidP="004305D3">
      <w:pPr>
        <w:pStyle w:val="1fe"/>
        <w:spacing w:before="120"/>
        <w:rPr>
          <w:rFonts w:ascii="Times New Roman" w:hAnsi="Times New Roman"/>
          <w:color w:val="auto"/>
          <w:sz w:val="22"/>
          <w:szCs w:val="22"/>
        </w:rPr>
      </w:pPr>
      <w:bookmarkStart w:id="23" w:name="_Toc232616005"/>
      <w:r w:rsidRPr="004305D3">
        <w:rPr>
          <w:rFonts w:ascii="Times New Roman" w:hAnsi="Times New Roman"/>
          <w:color w:val="auto"/>
          <w:sz w:val="22"/>
          <w:szCs w:val="22"/>
        </w:rPr>
        <w:t xml:space="preserve">Таблица </w:t>
      </w:r>
      <w:r w:rsidRPr="004305D3">
        <w:rPr>
          <w:rFonts w:ascii="Times New Roman" w:hAnsi="Times New Roman"/>
          <w:color w:val="auto"/>
          <w:sz w:val="22"/>
          <w:szCs w:val="22"/>
        </w:rPr>
        <w:fldChar w:fldCharType="begin"/>
      </w:r>
      <w:r w:rsidRPr="004305D3">
        <w:rPr>
          <w:rFonts w:ascii="Times New Roman" w:hAnsi="Times New Roman"/>
          <w:color w:val="auto"/>
          <w:sz w:val="22"/>
          <w:szCs w:val="22"/>
        </w:rPr>
        <w:instrText xml:space="preserve"> SEQ Таблица \* ARABIC </w:instrText>
      </w:r>
      <w:r w:rsidRPr="004305D3">
        <w:rPr>
          <w:rFonts w:ascii="Times New Roman" w:hAnsi="Times New Roman"/>
          <w:color w:val="auto"/>
          <w:sz w:val="22"/>
          <w:szCs w:val="22"/>
        </w:rPr>
        <w:fldChar w:fldCharType="separate"/>
      </w:r>
      <w:r w:rsidR="00282C3F">
        <w:rPr>
          <w:rFonts w:ascii="Times New Roman" w:hAnsi="Times New Roman"/>
          <w:noProof/>
          <w:color w:val="auto"/>
          <w:sz w:val="22"/>
          <w:szCs w:val="22"/>
        </w:rPr>
        <w:t>4</w:t>
      </w:r>
      <w:r w:rsidRPr="004305D3">
        <w:rPr>
          <w:rFonts w:ascii="Times New Roman" w:hAnsi="Times New Roman"/>
          <w:color w:val="auto"/>
          <w:sz w:val="22"/>
          <w:szCs w:val="22"/>
        </w:rPr>
        <w:fldChar w:fldCharType="end"/>
      </w:r>
      <w:r w:rsidR="00B754AA" w:rsidRPr="004305D3">
        <w:rPr>
          <w:rFonts w:ascii="Times New Roman" w:hAnsi="Times New Roman"/>
          <w:color w:val="auto"/>
          <w:sz w:val="22"/>
          <w:szCs w:val="22"/>
        </w:rPr>
        <w:t xml:space="preserve"> – Движение жилищного фонда </w:t>
      </w:r>
      <w:r w:rsidR="008F228F" w:rsidRPr="004305D3">
        <w:rPr>
          <w:rFonts w:ascii="Times New Roman" w:hAnsi="Times New Roman"/>
          <w:color w:val="auto"/>
          <w:sz w:val="22"/>
          <w:szCs w:val="22"/>
        </w:rPr>
        <w:t xml:space="preserve">на территории </w:t>
      </w:r>
      <w:r w:rsidR="00E10CAC" w:rsidRPr="004305D3">
        <w:rPr>
          <w:rFonts w:ascii="Times New Roman" w:hAnsi="Times New Roman"/>
          <w:color w:val="auto"/>
          <w:sz w:val="22"/>
          <w:szCs w:val="22"/>
        </w:rPr>
        <w:t>бывшего Пригородного поселения</w:t>
      </w:r>
      <w:bookmarkEnd w:id="23"/>
      <w:r w:rsidR="00B754AA" w:rsidRPr="004305D3">
        <w:rPr>
          <w:rFonts w:ascii="Times New Roman" w:hAnsi="Times New Roman"/>
          <w:color w:val="auto"/>
          <w:sz w:val="22"/>
          <w:szCs w:val="22"/>
        </w:rPr>
        <w:t xml:space="preserve"> </w:t>
      </w:r>
    </w:p>
    <w:tbl>
      <w:tblPr>
        <w:tblStyle w:val="af0"/>
        <w:tblW w:w="5000" w:type="pct"/>
        <w:tblCellMar>
          <w:left w:w="28" w:type="dxa"/>
          <w:right w:w="28" w:type="dxa"/>
        </w:tblCellMar>
        <w:tblLook w:val="04A0" w:firstRow="1" w:lastRow="0" w:firstColumn="1" w:lastColumn="0" w:noHBand="0" w:noVBand="1"/>
      </w:tblPr>
      <w:tblGrid>
        <w:gridCol w:w="530"/>
        <w:gridCol w:w="2869"/>
        <w:gridCol w:w="895"/>
        <w:gridCol w:w="1314"/>
        <w:gridCol w:w="1220"/>
        <w:gridCol w:w="1325"/>
        <w:gridCol w:w="1192"/>
      </w:tblGrid>
      <w:tr w:rsidR="002B172E" w:rsidRPr="005F4648" w14:paraId="6A6D4BA9" w14:textId="77777777" w:rsidTr="006125BA">
        <w:trPr>
          <w:trHeight w:val="283"/>
          <w:tblHeader/>
        </w:trPr>
        <w:tc>
          <w:tcPr>
            <w:tcW w:w="283" w:type="pct"/>
            <w:vAlign w:val="center"/>
          </w:tcPr>
          <w:p w14:paraId="33A916CE" w14:textId="77777777" w:rsidR="002B172E" w:rsidRPr="005F4648" w:rsidRDefault="002B172E" w:rsidP="005F4648">
            <w:pPr>
              <w:pStyle w:val="a7"/>
              <w:spacing w:after="0"/>
              <w:ind w:firstLine="0"/>
              <w:jc w:val="center"/>
              <w:rPr>
                <w:rStyle w:val="fontstyle01"/>
                <w:rFonts w:ascii="Times New Roman" w:hAnsi="Times New Roman" w:cs="Times New Roman"/>
                <w:b/>
                <w:color w:val="auto"/>
                <w:sz w:val="18"/>
                <w:szCs w:val="20"/>
              </w:rPr>
            </w:pPr>
            <w:r w:rsidRPr="005F4648">
              <w:rPr>
                <w:rStyle w:val="fontstyle01"/>
                <w:rFonts w:ascii="Times New Roman" w:hAnsi="Times New Roman" w:cs="Times New Roman"/>
                <w:b/>
                <w:color w:val="auto"/>
                <w:sz w:val="18"/>
                <w:szCs w:val="20"/>
              </w:rPr>
              <w:t>№</w:t>
            </w:r>
            <w:r w:rsidRPr="005F4648">
              <w:rPr>
                <w:rStyle w:val="fontstyle01"/>
                <w:rFonts w:ascii="Times New Roman" w:hAnsi="Times New Roman" w:cs="Times New Roman"/>
                <w:b/>
                <w:sz w:val="18"/>
                <w:szCs w:val="20"/>
              </w:rPr>
              <w:t xml:space="preserve"> п/п</w:t>
            </w:r>
          </w:p>
        </w:tc>
        <w:tc>
          <w:tcPr>
            <w:tcW w:w="1535" w:type="pct"/>
            <w:vAlign w:val="center"/>
          </w:tcPr>
          <w:p w14:paraId="78DC9A20" w14:textId="77777777" w:rsidR="002B172E" w:rsidRPr="005F4648" w:rsidRDefault="002B172E" w:rsidP="005F4648">
            <w:pPr>
              <w:pStyle w:val="a7"/>
              <w:spacing w:after="0"/>
              <w:ind w:firstLine="0"/>
              <w:jc w:val="center"/>
              <w:rPr>
                <w:rStyle w:val="fontstyle01"/>
                <w:rFonts w:asciiTheme="minorHAnsi" w:hAnsiTheme="minorHAnsi" w:cstheme="minorHAnsi"/>
                <w:b/>
                <w:color w:val="auto"/>
                <w:sz w:val="18"/>
                <w:szCs w:val="20"/>
              </w:rPr>
            </w:pPr>
            <w:r w:rsidRPr="005F4648">
              <w:rPr>
                <w:rStyle w:val="fontstyle01"/>
                <w:rFonts w:asciiTheme="minorHAnsi" w:hAnsiTheme="minorHAnsi" w:cstheme="minorHAnsi"/>
                <w:b/>
                <w:color w:val="auto"/>
                <w:sz w:val="18"/>
                <w:szCs w:val="20"/>
              </w:rPr>
              <w:t>Н</w:t>
            </w:r>
            <w:r w:rsidRPr="005F4648">
              <w:rPr>
                <w:rStyle w:val="fontstyle01"/>
                <w:rFonts w:asciiTheme="minorHAnsi" w:hAnsiTheme="minorHAnsi" w:cstheme="minorHAnsi"/>
                <w:b/>
                <w:sz w:val="18"/>
                <w:szCs w:val="20"/>
              </w:rPr>
              <w:t>аименование</w:t>
            </w:r>
          </w:p>
        </w:tc>
        <w:tc>
          <w:tcPr>
            <w:tcW w:w="479" w:type="pct"/>
            <w:vAlign w:val="center"/>
          </w:tcPr>
          <w:p w14:paraId="4211ADCB" w14:textId="77777777" w:rsidR="002B172E" w:rsidRPr="005F4648" w:rsidRDefault="002B172E" w:rsidP="005F4648">
            <w:pPr>
              <w:pStyle w:val="a7"/>
              <w:spacing w:after="0"/>
              <w:ind w:firstLine="0"/>
              <w:jc w:val="center"/>
              <w:rPr>
                <w:rStyle w:val="fontstyle01"/>
                <w:rFonts w:asciiTheme="minorHAnsi" w:hAnsiTheme="minorHAnsi" w:cstheme="minorHAnsi"/>
                <w:b/>
                <w:color w:val="auto"/>
                <w:sz w:val="18"/>
                <w:szCs w:val="20"/>
              </w:rPr>
            </w:pPr>
            <w:r w:rsidRPr="005F4648">
              <w:rPr>
                <w:rStyle w:val="fontstyle01"/>
                <w:rFonts w:asciiTheme="minorHAnsi" w:hAnsiTheme="minorHAnsi" w:cstheme="minorHAnsi"/>
                <w:b/>
                <w:color w:val="auto"/>
                <w:sz w:val="18"/>
                <w:szCs w:val="20"/>
              </w:rPr>
              <w:t>Е</w:t>
            </w:r>
            <w:r w:rsidRPr="005F4648">
              <w:rPr>
                <w:rStyle w:val="fontstyle01"/>
                <w:rFonts w:asciiTheme="minorHAnsi" w:hAnsiTheme="minorHAnsi" w:cstheme="minorHAnsi"/>
                <w:b/>
                <w:sz w:val="18"/>
                <w:szCs w:val="20"/>
              </w:rPr>
              <w:t>д. изм.</w:t>
            </w:r>
          </w:p>
        </w:tc>
        <w:tc>
          <w:tcPr>
            <w:tcW w:w="703" w:type="pct"/>
            <w:vAlign w:val="center"/>
          </w:tcPr>
          <w:p w14:paraId="3B451B70" w14:textId="2BC4B8D9" w:rsidR="002B172E" w:rsidRPr="005F4648" w:rsidRDefault="002B172E" w:rsidP="005F4648">
            <w:pPr>
              <w:pStyle w:val="a7"/>
              <w:spacing w:after="0"/>
              <w:ind w:firstLine="0"/>
              <w:jc w:val="center"/>
              <w:rPr>
                <w:rStyle w:val="fontstyle01"/>
                <w:rFonts w:asciiTheme="minorHAnsi" w:hAnsiTheme="minorHAnsi" w:cstheme="minorHAnsi"/>
                <w:b/>
                <w:color w:val="auto"/>
                <w:sz w:val="18"/>
                <w:szCs w:val="20"/>
              </w:rPr>
            </w:pPr>
            <w:r w:rsidRPr="005F4648">
              <w:rPr>
                <w:rStyle w:val="fontstyle01"/>
                <w:rFonts w:asciiTheme="minorHAnsi" w:hAnsiTheme="minorHAnsi" w:cstheme="minorHAnsi"/>
                <w:b/>
                <w:color w:val="auto"/>
                <w:sz w:val="18"/>
                <w:szCs w:val="20"/>
              </w:rPr>
              <w:t>Существующее положение</w:t>
            </w:r>
          </w:p>
        </w:tc>
        <w:tc>
          <w:tcPr>
            <w:tcW w:w="653" w:type="pct"/>
            <w:vAlign w:val="center"/>
          </w:tcPr>
          <w:p w14:paraId="653A7798" w14:textId="17CB3732" w:rsidR="002B172E" w:rsidRPr="005F4648" w:rsidRDefault="002B172E" w:rsidP="005F4648">
            <w:pPr>
              <w:pStyle w:val="a7"/>
              <w:spacing w:after="0"/>
              <w:ind w:firstLine="0"/>
              <w:jc w:val="center"/>
              <w:rPr>
                <w:rStyle w:val="fontstyle01"/>
                <w:rFonts w:asciiTheme="minorHAnsi" w:hAnsiTheme="minorHAnsi" w:cstheme="minorHAnsi"/>
                <w:b/>
                <w:color w:val="auto"/>
                <w:sz w:val="18"/>
                <w:szCs w:val="20"/>
              </w:rPr>
            </w:pPr>
            <w:r w:rsidRPr="005F4648">
              <w:rPr>
                <w:rStyle w:val="fontstyle01"/>
                <w:rFonts w:asciiTheme="minorHAnsi" w:hAnsiTheme="minorHAnsi" w:cstheme="minorHAnsi"/>
                <w:b/>
                <w:color w:val="auto"/>
                <w:sz w:val="18"/>
                <w:szCs w:val="20"/>
                <w:lang w:val="en-US"/>
              </w:rPr>
              <w:t>I</w:t>
            </w:r>
            <w:r w:rsidRPr="005F4648">
              <w:rPr>
                <w:rStyle w:val="fontstyle01"/>
                <w:rFonts w:asciiTheme="minorHAnsi" w:hAnsiTheme="minorHAnsi" w:cstheme="minorHAnsi"/>
                <w:b/>
                <w:color w:val="auto"/>
                <w:sz w:val="18"/>
                <w:szCs w:val="20"/>
              </w:rPr>
              <w:t xml:space="preserve"> очередь 2030 год</w:t>
            </w:r>
          </w:p>
        </w:tc>
        <w:tc>
          <w:tcPr>
            <w:tcW w:w="709" w:type="pct"/>
            <w:vAlign w:val="center"/>
          </w:tcPr>
          <w:p w14:paraId="2F0A2B57" w14:textId="77777777" w:rsidR="002B172E" w:rsidRPr="005F4648" w:rsidRDefault="002B172E" w:rsidP="005F4648">
            <w:pPr>
              <w:pStyle w:val="a7"/>
              <w:spacing w:after="0"/>
              <w:ind w:firstLine="0"/>
              <w:jc w:val="center"/>
              <w:rPr>
                <w:rStyle w:val="fontstyle01"/>
                <w:rFonts w:asciiTheme="minorHAnsi" w:hAnsiTheme="minorHAnsi" w:cstheme="minorHAnsi"/>
                <w:b/>
                <w:color w:val="auto"/>
                <w:sz w:val="18"/>
                <w:szCs w:val="20"/>
              </w:rPr>
            </w:pPr>
            <w:r w:rsidRPr="005F4648">
              <w:rPr>
                <w:rStyle w:val="fontstyle01"/>
                <w:rFonts w:asciiTheme="minorHAnsi" w:hAnsiTheme="minorHAnsi" w:cstheme="minorHAnsi"/>
                <w:b/>
                <w:color w:val="auto"/>
                <w:sz w:val="18"/>
                <w:szCs w:val="20"/>
              </w:rPr>
              <w:t xml:space="preserve">Расчетный срок </w:t>
            </w:r>
          </w:p>
          <w:p w14:paraId="0F0AEF3E" w14:textId="342D6A2B" w:rsidR="002B172E" w:rsidRPr="005F4648" w:rsidRDefault="002B172E" w:rsidP="005F4648">
            <w:pPr>
              <w:pStyle w:val="a7"/>
              <w:spacing w:after="0"/>
              <w:ind w:firstLine="0"/>
              <w:jc w:val="center"/>
              <w:rPr>
                <w:rStyle w:val="fontstyle01"/>
                <w:rFonts w:asciiTheme="minorHAnsi" w:hAnsiTheme="minorHAnsi" w:cstheme="minorHAnsi"/>
                <w:b/>
                <w:color w:val="auto"/>
                <w:sz w:val="18"/>
                <w:szCs w:val="20"/>
              </w:rPr>
            </w:pPr>
            <w:r w:rsidRPr="005F4648">
              <w:rPr>
                <w:rStyle w:val="fontstyle01"/>
                <w:rFonts w:asciiTheme="minorHAnsi" w:hAnsiTheme="minorHAnsi" w:cstheme="minorHAnsi"/>
                <w:b/>
                <w:color w:val="auto"/>
                <w:sz w:val="18"/>
                <w:szCs w:val="20"/>
              </w:rPr>
              <w:t>2040 год</w:t>
            </w:r>
          </w:p>
        </w:tc>
        <w:tc>
          <w:tcPr>
            <w:tcW w:w="638" w:type="pct"/>
            <w:vAlign w:val="center"/>
          </w:tcPr>
          <w:p w14:paraId="3188DC04" w14:textId="6014D3C4" w:rsidR="002B172E" w:rsidRPr="005F4648" w:rsidRDefault="002B172E" w:rsidP="005F4648">
            <w:pPr>
              <w:pStyle w:val="a7"/>
              <w:spacing w:after="0"/>
              <w:ind w:firstLine="0"/>
              <w:jc w:val="center"/>
              <w:rPr>
                <w:rStyle w:val="fontstyle01"/>
                <w:rFonts w:ascii="Times New Roman" w:hAnsi="Times New Roman" w:cs="Times New Roman"/>
                <w:b/>
                <w:color w:val="auto"/>
                <w:sz w:val="18"/>
                <w:szCs w:val="20"/>
              </w:rPr>
            </w:pPr>
            <w:r w:rsidRPr="005F4648">
              <w:rPr>
                <w:rStyle w:val="fontstyle01"/>
                <w:rFonts w:ascii="Times New Roman" w:hAnsi="Times New Roman" w:cs="Times New Roman"/>
                <w:b/>
                <w:color w:val="auto"/>
                <w:sz w:val="18"/>
                <w:szCs w:val="20"/>
              </w:rPr>
              <w:t xml:space="preserve">Всего на </w:t>
            </w:r>
            <w:r w:rsidR="00636C0D">
              <w:rPr>
                <w:rStyle w:val="fontstyle01"/>
                <w:rFonts w:ascii="Times New Roman" w:hAnsi="Times New Roman" w:cs="Times New Roman"/>
                <w:b/>
                <w:color w:val="auto"/>
                <w:sz w:val="18"/>
                <w:szCs w:val="20"/>
              </w:rPr>
              <w:t>период с 202</w:t>
            </w:r>
            <w:r w:rsidR="000E6FC6">
              <w:rPr>
                <w:rStyle w:val="fontstyle01"/>
                <w:rFonts w:ascii="Times New Roman" w:hAnsi="Times New Roman" w:cs="Times New Roman"/>
                <w:b/>
                <w:color w:val="auto"/>
                <w:sz w:val="18"/>
                <w:szCs w:val="20"/>
              </w:rPr>
              <w:t>5</w:t>
            </w:r>
            <w:r w:rsidR="00636C0D">
              <w:rPr>
                <w:rStyle w:val="fontstyle01"/>
                <w:rFonts w:ascii="Times New Roman" w:hAnsi="Times New Roman" w:cs="Times New Roman"/>
                <w:b/>
                <w:color w:val="auto"/>
                <w:sz w:val="18"/>
                <w:szCs w:val="20"/>
              </w:rPr>
              <w:t xml:space="preserve"> по 2040 годы</w:t>
            </w:r>
          </w:p>
        </w:tc>
      </w:tr>
      <w:tr w:rsidR="00B754AA" w:rsidRPr="005F4648" w14:paraId="34A10E78" w14:textId="77777777" w:rsidTr="006125BA">
        <w:trPr>
          <w:trHeight w:val="283"/>
        </w:trPr>
        <w:tc>
          <w:tcPr>
            <w:tcW w:w="283" w:type="pct"/>
            <w:vAlign w:val="center"/>
          </w:tcPr>
          <w:p w14:paraId="7DFC73CC" w14:textId="77777777" w:rsidR="00B754AA" w:rsidRPr="005F4648" w:rsidRDefault="00B754AA" w:rsidP="005F4648">
            <w:pPr>
              <w:pStyle w:val="a7"/>
              <w:spacing w:after="0"/>
              <w:ind w:firstLine="0"/>
              <w:jc w:val="center"/>
              <w:rPr>
                <w:rStyle w:val="fontstyle01"/>
                <w:rFonts w:ascii="Times New Roman" w:hAnsi="Times New Roman" w:cs="Times New Roman"/>
                <w:color w:val="auto"/>
                <w:sz w:val="18"/>
                <w:szCs w:val="20"/>
              </w:rPr>
            </w:pPr>
            <w:r w:rsidRPr="005F4648">
              <w:rPr>
                <w:rStyle w:val="fontstyle01"/>
                <w:rFonts w:ascii="Times New Roman" w:hAnsi="Times New Roman" w:cs="Times New Roman"/>
                <w:color w:val="auto"/>
                <w:sz w:val="18"/>
                <w:szCs w:val="20"/>
              </w:rPr>
              <w:t>1</w:t>
            </w:r>
          </w:p>
        </w:tc>
        <w:tc>
          <w:tcPr>
            <w:tcW w:w="1535" w:type="pct"/>
            <w:vAlign w:val="center"/>
          </w:tcPr>
          <w:p w14:paraId="58F35E68" w14:textId="77777777" w:rsidR="00B754AA" w:rsidRPr="005F4648" w:rsidRDefault="00B754AA" w:rsidP="008A2FE0">
            <w:pPr>
              <w:pStyle w:val="a7"/>
              <w:spacing w:after="0"/>
              <w:ind w:firstLine="0"/>
              <w:jc w:val="left"/>
              <w:rPr>
                <w:rStyle w:val="fontstyle01"/>
                <w:rFonts w:ascii="Times New Roman" w:hAnsi="Times New Roman" w:cs="Times New Roman"/>
                <w:color w:val="auto"/>
                <w:sz w:val="18"/>
                <w:szCs w:val="20"/>
              </w:rPr>
            </w:pPr>
            <w:r w:rsidRPr="005F4648">
              <w:rPr>
                <w:rStyle w:val="fontstyle01"/>
                <w:rFonts w:ascii="Times New Roman" w:hAnsi="Times New Roman" w:cs="Times New Roman"/>
                <w:color w:val="auto"/>
                <w:sz w:val="18"/>
                <w:szCs w:val="20"/>
              </w:rPr>
              <w:t>Численность постоянного населения</w:t>
            </w:r>
          </w:p>
        </w:tc>
        <w:tc>
          <w:tcPr>
            <w:tcW w:w="479" w:type="pct"/>
            <w:vAlign w:val="center"/>
          </w:tcPr>
          <w:p w14:paraId="0B799B05" w14:textId="77777777" w:rsidR="00B754AA" w:rsidRPr="005F4648" w:rsidRDefault="00B754AA" w:rsidP="005F4648">
            <w:pPr>
              <w:pStyle w:val="a7"/>
              <w:spacing w:after="0"/>
              <w:ind w:firstLine="0"/>
              <w:jc w:val="center"/>
              <w:rPr>
                <w:rStyle w:val="fontstyle01"/>
                <w:rFonts w:ascii="Times New Roman" w:hAnsi="Times New Roman" w:cs="Times New Roman"/>
                <w:color w:val="auto"/>
                <w:sz w:val="18"/>
                <w:szCs w:val="20"/>
              </w:rPr>
            </w:pPr>
            <w:r w:rsidRPr="005F4648">
              <w:rPr>
                <w:rStyle w:val="fontstyle01"/>
                <w:rFonts w:ascii="Times New Roman" w:hAnsi="Times New Roman" w:cs="Times New Roman"/>
                <w:color w:val="auto"/>
                <w:sz w:val="18"/>
                <w:szCs w:val="20"/>
              </w:rPr>
              <w:t>тыс. чел</w:t>
            </w:r>
          </w:p>
        </w:tc>
        <w:tc>
          <w:tcPr>
            <w:tcW w:w="703" w:type="pct"/>
            <w:vAlign w:val="center"/>
          </w:tcPr>
          <w:p w14:paraId="533CBD1F" w14:textId="2B34507A" w:rsidR="00B754AA" w:rsidRPr="005F4648" w:rsidRDefault="00737123" w:rsidP="005F4648">
            <w:pPr>
              <w:pStyle w:val="a7"/>
              <w:spacing w:after="0"/>
              <w:ind w:firstLine="0"/>
              <w:jc w:val="center"/>
              <w:rPr>
                <w:rStyle w:val="fontstyle01"/>
                <w:rFonts w:ascii="Times New Roman" w:hAnsi="Times New Roman" w:cs="Times New Roman"/>
                <w:color w:val="auto"/>
                <w:sz w:val="18"/>
                <w:szCs w:val="20"/>
              </w:rPr>
            </w:pPr>
            <w:r w:rsidRPr="005F4648">
              <w:rPr>
                <w:rStyle w:val="fontstyle01"/>
                <w:rFonts w:ascii="Times New Roman" w:hAnsi="Times New Roman" w:cs="Times New Roman"/>
                <w:color w:val="auto"/>
                <w:sz w:val="18"/>
                <w:szCs w:val="20"/>
              </w:rPr>
              <w:t>9,5</w:t>
            </w:r>
          </w:p>
        </w:tc>
        <w:tc>
          <w:tcPr>
            <w:tcW w:w="653" w:type="pct"/>
            <w:vAlign w:val="center"/>
          </w:tcPr>
          <w:p w14:paraId="5C3031D7" w14:textId="7E2EF2D2" w:rsidR="00B754AA" w:rsidRPr="005F4648" w:rsidRDefault="00737123" w:rsidP="005F4648">
            <w:pPr>
              <w:pStyle w:val="a7"/>
              <w:spacing w:after="0"/>
              <w:ind w:firstLine="0"/>
              <w:jc w:val="center"/>
              <w:rPr>
                <w:rStyle w:val="fontstyle01"/>
                <w:rFonts w:ascii="Times New Roman" w:hAnsi="Times New Roman" w:cs="Times New Roman"/>
                <w:color w:val="auto"/>
                <w:sz w:val="18"/>
                <w:szCs w:val="20"/>
              </w:rPr>
            </w:pPr>
            <w:r w:rsidRPr="005F4648">
              <w:rPr>
                <w:rStyle w:val="fontstyle01"/>
                <w:rFonts w:ascii="Times New Roman" w:hAnsi="Times New Roman" w:cs="Times New Roman"/>
                <w:color w:val="auto"/>
                <w:sz w:val="18"/>
                <w:szCs w:val="20"/>
              </w:rPr>
              <w:t>8,6</w:t>
            </w:r>
          </w:p>
        </w:tc>
        <w:tc>
          <w:tcPr>
            <w:tcW w:w="709" w:type="pct"/>
            <w:vAlign w:val="center"/>
          </w:tcPr>
          <w:p w14:paraId="3FF4EE4E" w14:textId="5D8F8E71" w:rsidR="00B754AA" w:rsidRPr="005F4648" w:rsidRDefault="008F228F" w:rsidP="005F4648">
            <w:pPr>
              <w:pStyle w:val="a7"/>
              <w:spacing w:after="0"/>
              <w:ind w:firstLine="0"/>
              <w:jc w:val="center"/>
              <w:rPr>
                <w:rStyle w:val="fontstyle01"/>
                <w:rFonts w:ascii="Times New Roman" w:hAnsi="Times New Roman" w:cs="Times New Roman"/>
                <w:color w:val="auto"/>
                <w:sz w:val="18"/>
                <w:szCs w:val="20"/>
              </w:rPr>
            </w:pPr>
            <w:r w:rsidRPr="005F4648">
              <w:rPr>
                <w:rStyle w:val="fontstyle01"/>
                <w:rFonts w:ascii="Times New Roman" w:hAnsi="Times New Roman" w:cs="Times New Roman"/>
                <w:color w:val="auto"/>
                <w:sz w:val="18"/>
                <w:szCs w:val="20"/>
              </w:rPr>
              <w:t>8,4</w:t>
            </w:r>
          </w:p>
        </w:tc>
        <w:tc>
          <w:tcPr>
            <w:tcW w:w="638" w:type="pct"/>
            <w:vAlign w:val="center"/>
          </w:tcPr>
          <w:p w14:paraId="32670113" w14:textId="77777777" w:rsidR="00B754AA" w:rsidRPr="005F4648" w:rsidRDefault="00B754AA" w:rsidP="005F4648">
            <w:pPr>
              <w:pStyle w:val="a7"/>
              <w:spacing w:after="0"/>
              <w:ind w:firstLine="0"/>
              <w:jc w:val="center"/>
              <w:rPr>
                <w:rStyle w:val="fontstyle01"/>
                <w:rFonts w:ascii="Times New Roman" w:hAnsi="Times New Roman" w:cs="Times New Roman"/>
                <w:color w:val="auto"/>
                <w:sz w:val="18"/>
                <w:szCs w:val="20"/>
              </w:rPr>
            </w:pPr>
            <w:r w:rsidRPr="005F4648">
              <w:rPr>
                <w:rStyle w:val="fontstyle01"/>
                <w:rFonts w:ascii="Times New Roman" w:hAnsi="Times New Roman" w:cs="Times New Roman"/>
                <w:color w:val="auto"/>
                <w:sz w:val="18"/>
                <w:szCs w:val="20"/>
              </w:rPr>
              <w:t>Х</w:t>
            </w:r>
          </w:p>
        </w:tc>
      </w:tr>
      <w:tr w:rsidR="00B754AA" w:rsidRPr="005F4648" w14:paraId="4980C6B8" w14:textId="77777777" w:rsidTr="006125BA">
        <w:trPr>
          <w:trHeight w:val="283"/>
        </w:trPr>
        <w:tc>
          <w:tcPr>
            <w:tcW w:w="283" w:type="pct"/>
            <w:vAlign w:val="center"/>
          </w:tcPr>
          <w:p w14:paraId="21B4DFE5" w14:textId="77777777" w:rsidR="00B754AA" w:rsidRPr="005F4648" w:rsidRDefault="00B754AA" w:rsidP="005F4648">
            <w:pPr>
              <w:pStyle w:val="a7"/>
              <w:spacing w:after="0"/>
              <w:ind w:firstLine="0"/>
              <w:jc w:val="center"/>
              <w:rPr>
                <w:rStyle w:val="fontstyle01"/>
                <w:rFonts w:ascii="Times New Roman" w:hAnsi="Times New Roman" w:cs="Times New Roman"/>
                <w:color w:val="auto"/>
                <w:sz w:val="18"/>
                <w:szCs w:val="20"/>
              </w:rPr>
            </w:pPr>
            <w:r w:rsidRPr="005F4648">
              <w:rPr>
                <w:rStyle w:val="fontstyle01"/>
                <w:rFonts w:ascii="Times New Roman" w:hAnsi="Times New Roman" w:cs="Times New Roman"/>
                <w:color w:val="auto"/>
                <w:sz w:val="18"/>
                <w:szCs w:val="20"/>
              </w:rPr>
              <w:t>2</w:t>
            </w:r>
          </w:p>
        </w:tc>
        <w:tc>
          <w:tcPr>
            <w:tcW w:w="1535" w:type="pct"/>
            <w:vAlign w:val="center"/>
          </w:tcPr>
          <w:p w14:paraId="32FE26EA" w14:textId="77777777" w:rsidR="00B754AA" w:rsidRPr="005F4648" w:rsidRDefault="00B754AA" w:rsidP="008A2FE0">
            <w:pPr>
              <w:pStyle w:val="a7"/>
              <w:spacing w:after="0"/>
              <w:ind w:firstLine="0"/>
              <w:jc w:val="left"/>
              <w:rPr>
                <w:rStyle w:val="fontstyle01"/>
                <w:rFonts w:ascii="Times New Roman" w:hAnsi="Times New Roman" w:cs="Times New Roman"/>
                <w:color w:val="auto"/>
                <w:sz w:val="18"/>
                <w:szCs w:val="20"/>
              </w:rPr>
            </w:pPr>
            <w:r w:rsidRPr="005F4648">
              <w:rPr>
                <w:rStyle w:val="fontstyle01"/>
                <w:rFonts w:ascii="Times New Roman" w:hAnsi="Times New Roman" w:cs="Times New Roman"/>
                <w:color w:val="auto"/>
                <w:sz w:val="18"/>
                <w:szCs w:val="20"/>
              </w:rPr>
              <w:t>Средняя обеспеченность жилищным фондом</w:t>
            </w:r>
          </w:p>
        </w:tc>
        <w:tc>
          <w:tcPr>
            <w:tcW w:w="479" w:type="pct"/>
            <w:vAlign w:val="center"/>
          </w:tcPr>
          <w:p w14:paraId="5B27A6DD" w14:textId="77777777" w:rsidR="00B754AA" w:rsidRPr="005F4648" w:rsidRDefault="00B754AA" w:rsidP="005F4648">
            <w:pPr>
              <w:pStyle w:val="a7"/>
              <w:spacing w:after="0"/>
              <w:ind w:firstLine="0"/>
              <w:jc w:val="center"/>
              <w:rPr>
                <w:rStyle w:val="fontstyle01"/>
                <w:rFonts w:ascii="Times New Roman" w:hAnsi="Times New Roman" w:cs="Times New Roman"/>
                <w:color w:val="auto"/>
                <w:sz w:val="18"/>
                <w:szCs w:val="20"/>
              </w:rPr>
            </w:pPr>
            <w:r w:rsidRPr="005F4648">
              <w:rPr>
                <w:rStyle w:val="fontstyle01"/>
                <w:rFonts w:ascii="Times New Roman" w:hAnsi="Times New Roman" w:cs="Times New Roman"/>
                <w:color w:val="auto"/>
                <w:sz w:val="18"/>
                <w:szCs w:val="20"/>
              </w:rPr>
              <w:t>м²/чел</w:t>
            </w:r>
          </w:p>
        </w:tc>
        <w:tc>
          <w:tcPr>
            <w:tcW w:w="703" w:type="pct"/>
            <w:vAlign w:val="center"/>
          </w:tcPr>
          <w:p w14:paraId="1B394D8B" w14:textId="6E0B418F" w:rsidR="00B754AA" w:rsidRPr="005F4648" w:rsidRDefault="00737123" w:rsidP="005F4648">
            <w:pPr>
              <w:pStyle w:val="a7"/>
              <w:spacing w:after="0"/>
              <w:ind w:firstLine="0"/>
              <w:jc w:val="center"/>
              <w:rPr>
                <w:rStyle w:val="fontstyle01"/>
                <w:rFonts w:ascii="Times New Roman" w:hAnsi="Times New Roman" w:cs="Times New Roman"/>
                <w:color w:val="auto"/>
                <w:sz w:val="18"/>
                <w:szCs w:val="20"/>
              </w:rPr>
            </w:pPr>
            <w:r w:rsidRPr="005F4648">
              <w:rPr>
                <w:rStyle w:val="fontstyle01"/>
                <w:rFonts w:ascii="Times New Roman" w:hAnsi="Times New Roman" w:cs="Times New Roman"/>
                <w:color w:val="auto"/>
                <w:sz w:val="18"/>
                <w:szCs w:val="20"/>
              </w:rPr>
              <w:t>36,7</w:t>
            </w:r>
          </w:p>
        </w:tc>
        <w:tc>
          <w:tcPr>
            <w:tcW w:w="653" w:type="pct"/>
            <w:vAlign w:val="center"/>
          </w:tcPr>
          <w:p w14:paraId="00609E7F" w14:textId="6F46BD6F" w:rsidR="00B754AA" w:rsidRPr="005F4648" w:rsidRDefault="00737123" w:rsidP="005F4648">
            <w:pPr>
              <w:pStyle w:val="a7"/>
              <w:spacing w:after="0"/>
              <w:ind w:firstLine="0"/>
              <w:jc w:val="center"/>
              <w:rPr>
                <w:rStyle w:val="fontstyle01"/>
                <w:rFonts w:ascii="Times New Roman" w:hAnsi="Times New Roman" w:cs="Times New Roman"/>
                <w:color w:val="auto"/>
                <w:sz w:val="18"/>
                <w:szCs w:val="20"/>
              </w:rPr>
            </w:pPr>
            <w:r w:rsidRPr="005F4648">
              <w:rPr>
                <w:rStyle w:val="fontstyle01"/>
                <w:rFonts w:ascii="Times New Roman" w:hAnsi="Times New Roman" w:cs="Times New Roman"/>
                <w:color w:val="auto"/>
                <w:sz w:val="18"/>
                <w:szCs w:val="20"/>
              </w:rPr>
              <w:t>40,5</w:t>
            </w:r>
          </w:p>
        </w:tc>
        <w:tc>
          <w:tcPr>
            <w:tcW w:w="709" w:type="pct"/>
            <w:vAlign w:val="center"/>
          </w:tcPr>
          <w:p w14:paraId="15AD2F2D" w14:textId="03718B50" w:rsidR="00B754AA" w:rsidRPr="005F4648" w:rsidRDefault="008F228F" w:rsidP="005F4648">
            <w:pPr>
              <w:pStyle w:val="a7"/>
              <w:spacing w:after="0"/>
              <w:ind w:firstLine="0"/>
              <w:jc w:val="center"/>
              <w:rPr>
                <w:rStyle w:val="fontstyle01"/>
                <w:rFonts w:ascii="Times New Roman" w:hAnsi="Times New Roman" w:cs="Times New Roman"/>
                <w:color w:val="auto"/>
                <w:sz w:val="18"/>
                <w:szCs w:val="20"/>
              </w:rPr>
            </w:pPr>
            <w:r w:rsidRPr="005F4648">
              <w:rPr>
                <w:rStyle w:val="fontstyle01"/>
                <w:rFonts w:ascii="Times New Roman" w:hAnsi="Times New Roman" w:cs="Times New Roman"/>
                <w:color w:val="auto"/>
                <w:sz w:val="18"/>
                <w:szCs w:val="20"/>
              </w:rPr>
              <w:t>42,0</w:t>
            </w:r>
          </w:p>
        </w:tc>
        <w:tc>
          <w:tcPr>
            <w:tcW w:w="638" w:type="pct"/>
            <w:vAlign w:val="center"/>
          </w:tcPr>
          <w:p w14:paraId="2FF79E4D" w14:textId="77777777" w:rsidR="00B754AA" w:rsidRPr="005F4648" w:rsidRDefault="00B754AA" w:rsidP="005F4648">
            <w:pPr>
              <w:pStyle w:val="a7"/>
              <w:spacing w:after="0"/>
              <w:ind w:firstLine="0"/>
              <w:jc w:val="center"/>
              <w:rPr>
                <w:rStyle w:val="fontstyle01"/>
                <w:rFonts w:ascii="Times New Roman" w:hAnsi="Times New Roman" w:cs="Times New Roman"/>
                <w:color w:val="auto"/>
                <w:sz w:val="18"/>
                <w:szCs w:val="20"/>
              </w:rPr>
            </w:pPr>
            <w:r w:rsidRPr="005F4648">
              <w:rPr>
                <w:rStyle w:val="fontstyle01"/>
                <w:rFonts w:ascii="Times New Roman" w:hAnsi="Times New Roman" w:cs="Times New Roman"/>
                <w:color w:val="auto"/>
                <w:sz w:val="18"/>
                <w:szCs w:val="20"/>
              </w:rPr>
              <w:t>Х</w:t>
            </w:r>
          </w:p>
        </w:tc>
      </w:tr>
      <w:tr w:rsidR="00B754AA" w:rsidRPr="005F4648" w14:paraId="43C07EC9" w14:textId="77777777" w:rsidTr="006125BA">
        <w:trPr>
          <w:trHeight w:val="283"/>
        </w:trPr>
        <w:tc>
          <w:tcPr>
            <w:tcW w:w="283" w:type="pct"/>
            <w:vAlign w:val="center"/>
          </w:tcPr>
          <w:p w14:paraId="6C546F96" w14:textId="77777777" w:rsidR="00B754AA" w:rsidRPr="005F4648" w:rsidRDefault="00B754AA" w:rsidP="005F4648">
            <w:pPr>
              <w:pStyle w:val="a7"/>
              <w:spacing w:after="0"/>
              <w:ind w:firstLine="0"/>
              <w:jc w:val="center"/>
              <w:rPr>
                <w:rStyle w:val="fontstyle01"/>
                <w:rFonts w:ascii="Times New Roman" w:hAnsi="Times New Roman" w:cs="Times New Roman"/>
                <w:color w:val="auto"/>
                <w:sz w:val="18"/>
                <w:szCs w:val="20"/>
              </w:rPr>
            </w:pPr>
            <w:r w:rsidRPr="005F4648">
              <w:rPr>
                <w:rStyle w:val="fontstyle01"/>
                <w:rFonts w:ascii="Times New Roman" w:hAnsi="Times New Roman" w:cs="Times New Roman"/>
                <w:color w:val="auto"/>
                <w:sz w:val="18"/>
                <w:szCs w:val="20"/>
              </w:rPr>
              <w:t>3</w:t>
            </w:r>
          </w:p>
        </w:tc>
        <w:tc>
          <w:tcPr>
            <w:tcW w:w="1535" w:type="pct"/>
            <w:vAlign w:val="center"/>
          </w:tcPr>
          <w:p w14:paraId="7E49B929" w14:textId="0F23FF3F" w:rsidR="00B754AA" w:rsidRPr="005F4648" w:rsidRDefault="00B754AA" w:rsidP="008A2FE0">
            <w:pPr>
              <w:pStyle w:val="a7"/>
              <w:spacing w:after="0"/>
              <w:ind w:firstLine="0"/>
              <w:jc w:val="left"/>
              <w:rPr>
                <w:rStyle w:val="fontstyle01"/>
                <w:rFonts w:ascii="Times New Roman" w:hAnsi="Times New Roman" w:cs="Times New Roman"/>
                <w:color w:val="auto"/>
                <w:sz w:val="18"/>
                <w:szCs w:val="20"/>
              </w:rPr>
            </w:pPr>
            <w:r w:rsidRPr="005F4648">
              <w:rPr>
                <w:rStyle w:val="fontstyle01"/>
                <w:rFonts w:ascii="Times New Roman" w:hAnsi="Times New Roman" w:cs="Times New Roman"/>
                <w:color w:val="auto"/>
                <w:sz w:val="18"/>
                <w:szCs w:val="20"/>
              </w:rPr>
              <w:t>Жилищный фонд</w:t>
            </w:r>
          </w:p>
        </w:tc>
        <w:tc>
          <w:tcPr>
            <w:tcW w:w="479" w:type="pct"/>
            <w:vAlign w:val="center"/>
          </w:tcPr>
          <w:p w14:paraId="6D515AD8" w14:textId="77777777" w:rsidR="00B754AA" w:rsidRPr="005F4648" w:rsidRDefault="00B754AA" w:rsidP="005F4648">
            <w:pPr>
              <w:pStyle w:val="a7"/>
              <w:spacing w:after="0"/>
              <w:ind w:firstLine="0"/>
              <w:jc w:val="center"/>
              <w:rPr>
                <w:rStyle w:val="fontstyle01"/>
                <w:rFonts w:ascii="Times New Roman" w:hAnsi="Times New Roman" w:cs="Times New Roman"/>
                <w:color w:val="auto"/>
                <w:sz w:val="18"/>
                <w:szCs w:val="20"/>
              </w:rPr>
            </w:pPr>
            <w:r w:rsidRPr="005F4648">
              <w:rPr>
                <w:rStyle w:val="fontstyle01"/>
                <w:rFonts w:ascii="Times New Roman" w:hAnsi="Times New Roman" w:cs="Times New Roman"/>
                <w:color w:val="auto"/>
                <w:sz w:val="18"/>
                <w:szCs w:val="20"/>
              </w:rPr>
              <w:t>тыс. м²</w:t>
            </w:r>
          </w:p>
        </w:tc>
        <w:tc>
          <w:tcPr>
            <w:tcW w:w="703" w:type="pct"/>
            <w:vAlign w:val="center"/>
          </w:tcPr>
          <w:p w14:paraId="65170189" w14:textId="5C1FBC1A" w:rsidR="00B754AA" w:rsidRPr="005F4648" w:rsidRDefault="00737123" w:rsidP="005F4648">
            <w:pPr>
              <w:pStyle w:val="a7"/>
              <w:spacing w:after="0"/>
              <w:ind w:firstLine="0"/>
              <w:jc w:val="center"/>
              <w:rPr>
                <w:rStyle w:val="fontstyle01"/>
                <w:rFonts w:ascii="Times New Roman" w:hAnsi="Times New Roman" w:cs="Times New Roman"/>
                <w:color w:val="auto"/>
                <w:sz w:val="18"/>
                <w:szCs w:val="20"/>
              </w:rPr>
            </w:pPr>
            <w:r w:rsidRPr="005F4648">
              <w:rPr>
                <w:rStyle w:val="fontstyle01"/>
                <w:rFonts w:ascii="Times New Roman" w:hAnsi="Times New Roman" w:cs="Times New Roman"/>
                <w:color w:val="auto"/>
                <w:sz w:val="18"/>
                <w:szCs w:val="20"/>
              </w:rPr>
              <w:t>348,3</w:t>
            </w:r>
          </w:p>
        </w:tc>
        <w:tc>
          <w:tcPr>
            <w:tcW w:w="653" w:type="pct"/>
            <w:vAlign w:val="center"/>
          </w:tcPr>
          <w:p w14:paraId="3EA2C25B" w14:textId="77777777" w:rsidR="00B754AA" w:rsidRPr="005F4648" w:rsidRDefault="00B754AA" w:rsidP="005F4648">
            <w:pPr>
              <w:pStyle w:val="a7"/>
              <w:spacing w:after="0"/>
              <w:ind w:firstLine="0"/>
              <w:jc w:val="center"/>
              <w:rPr>
                <w:rStyle w:val="fontstyle01"/>
                <w:rFonts w:ascii="Times New Roman" w:hAnsi="Times New Roman" w:cs="Times New Roman"/>
                <w:color w:val="auto"/>
                <w:sz w:val="18"/>
                <w:szCs w:val="20"/>
              </w:rPr>
            </w:pPr>
            <w:r w:rsidRPr="005F4648">
              <w:rPr>
                <w:rStyle w:val="fontstyle01"/>
                <w:rFonts w:ascii="Times New Roman" w:hAnsi="Times New Roman" w:cs="Times New Roman"/>
                <w:color w:val="auto"/>
                <w:sz w:val="18"/>
                <w:szCs w:val="20"/>
              </w:rPr>
              <w:t>Х</w:t>
            </w:r>
          </w:p>
        </w:tc>
        <w:tc>
          <w:tcPr>
            <w:tcW w:w="709" w:type="pct"/>
            <w:vAlign w:val="center"/>
          </w:tcPr>
          <w:p w14:paraId="0506F1E2" w14:textId="77777777" w:rsidR="00B754AA" w:rsidRPr="005F4648" w:rsidRDefault="00B754AA" w:rsidP="005F4648">
            <w:pPr>
              <w:pStyle w:val="a7"/>
              <w:spacing w:after="0"/>
              <w:ind w:firstLine="0"/>
              <w:jc w:val="center"/>
              <w:rPr>
                <w:rStyle w:val="fontstyle01"/>
                <w:rFonts w:ascii="Times New Roman" w:hAnsi="Times New Roman" w:cs="Times New Roman"/>
                <w:color w:val="auto"/>
                <w:sz w:val="18"/>
                <w:szCs w:val="20"/>
              </w:rPr>
            </w:pPr>
            <w:r w:rsidRPr="005F4648">
              <w:rPr>
                <w:rStyle w:val="fontstyle01"/>
                <w:rFonts w:ascii="Times New Roman" w:hAnsi="Times New Roman" w:cs="Times New Roman"/>
                <w:color w:val="auto"/>
                <w:sz w:val="18"/>
                <w:szCs w:val="20"/>
              </w:rPr>
              <w:t>Х</w:t>
            </w:r>
          </w:p>
        </w:tc>
        <w:tc>
          <w:tcPr>
            <w:tcW w:w="638" w:type="pct"/>
            <w:vAlign w:val="center"/>
          </w:tcPr>
          <w:p w14:paraId="767A0FE3" w14:textId="77777777" w:rsidR="00B754AA" w:rsidRPr="005F4648" w:rsidRDefault="00B754AA" w:rsidP="005F4648">
            <w:pPr>
              <w:pStyle w:val="a7"/>
              <w:spacing w:after="0"/>
              <w:ind w:firstLine="0"/>
              <w:jc w:val="center"/>
              <w:rPr>
                <w:rStyle w:val="fontstyle01"/>
                <w:rFonts w:ascii="Times New Roman" w:hAnsi="Times New Roman" w:cs="Times New Roman"/>
                <w:color w:val="auto"/>
                <w:sz w:val="18"/>
                <w:szCs w:val="20"/>
              </w:rPr>
            </w:pPr>
            <w:r w:rsidRPr="005F4648">
              <w:rPr>
                <w:rStyle w:val="fontstyle01"/>
                <w:rFonts w:ascii="Times New Roman" w:hAnsi="Times New Roman" w:cs="Times New Roman"/>
                <w:color w:val="auto"/>
                <w:sz w:val="18"/>
                <w:szCs w:val="20"/>
              </w:rPr>
              <w:t>Х</w:t>
            </w:r>
          </w:p>
        </w:tc>
      </w:tr>
      <w:tr w:rsidR="00B754AA" w:rsidRPr="005F4648" w14:paraId="5F19EF9B" w14:textId="77777777" w:rsidTr="006125BA">
        <w:trPr>
          <w:trHeight w:val="283"/>
        </w:trPr>
        <w:tc>
          <w:tcPr>
            <w:tcW w:w="283" w:type="pct"/>
            <w:vAlign w:val="center"/>
          </w:tcPr>
          <w:p w14:paraId="4ACCC0A8" w14:textId="77777777" w:rsidR="00B754AA" w:rsidRPr="005F4648" w:rsidRDefault="00B754AA" w:rsidP="005F4648">
            <w:pPr>
              <w:pStyle w:val="a7"/>
              <w:spacing w:after="0"/>
              <w:ind w:firstLine="0"/>
              <w:jc w:val="center"/>
              <w:rPr>
                <w:rStyle w:val="fontstyle01"/>
                <w:rFonts w:ascii="Times New Roman" w:hAnsi="Times New Roman" w:cs="Times New Roman"/>
                <w:color w:val="auto"/>
                <w:sz w:val="18"/>
                <w:szCs w:val="20"/>
              </w:rPr>
            </w:pPr>
            <w:r w:rsidRPr="005F4648">
              <w:rPr>
                <w:rStyle w:val="fontstyle01"/>
                <w:rFonts w:ascii="Times New Roman" w:hAnsi="Times New Roman" w:cs="Times New Roman"/>
                <w:color w:val="auto"/>
                <w:sz w:val="18"/>
                <w:szCs w:val="20"/>
              </w:rPr>
              <w:t>4</w:t>
            </w:r>
          </w:p>
        </w:tc>
        <w:tc>
          <w:tcPr>
            <w:tcW w:w="1535" w:type="pct"/>
            <w:vAlign w:val="center"/>
          </w:tcPr>
          <w:p w14:paraId="2C07CC7E" w14:textId="77777777" w:rsidR="00B754AA" w:rsidRPr="005F4648" w:rsidRDefault="00B754AA" w:rsidP="008A2FE0">
            <w:pPr>
              <w:pStyle w:val="a7"/>
              <w:spacing w:after="0"/>
              <w:ind w:firstLine="0"/>
              <w:jc w:val="left"/>
              <w:rPr>
                <w:rStyle w:val="fontstyle01"/>
                <w:rFonts w:ascii="Times New Roman" w:hAnsi="Times New Roman" w:cs="Times New Roman"/>
                <w:color w:val="auto"/>
                <w:sz w:val="18"/>
                <w:szCs w:val="20"/>
              </w:rPr>
            </w:pPr>
            <w:r w:rsidRPr="005F4648">
              <w:rPr>
                <w:rStyle w:val="fontstyle01"/>
                <w:rFonts w:ascii="Times New Roman" w:hAnsi="Times New Roman" w:cs="Times New Roman"/>
                <w:color w:val="auto"/>
                <w:sz w:val="18"/>
                <w:szCs w:val="20"/>
              </w:rPr>
              <w:t>Убыль жилищного фонда</w:t>
            </w:r>
          </w:p>
        </w:tc>
        <w:tc>
          <w:tcPr>
            <w:tcW w:w="479" w:type="pct"/>
            <w:vAlign w:val="center"/>
          </w:tcPr>
          <w:p w14:paraId="423CC0FC" w14:textId="77777777" w:rsidR="00B754AA" w:rsidRPr="005F4648" w:rsidRDefault="00B754AA" w:rsidP="005F4648">
            <w:pPr>
              <w:pStyle w:val="a7"/>
              <w:spacing w:after="0"/>
              <w:ind w:firstLine="0"/>
              <w:jc w:val="center"/>
              <w:rPr>
                <w:rStyle w:val="fontstyle01"/>
                <w:rFonts w:ascii="Times New Roman" w:hAnsi="Times New Roman" w:cs="Times New Roman"/>
                <w:color w:val="auto"/>
                <w:sz w:val="18"/>
                <w:szCs w:val="20"/>
              </w:rPr>
            </w:pPr>
            <w:r w:rsidRPr="005F4648">
              <w:rPr>
                <w:rStyle w:val="fontstyle01"/>
                <w:rFonts w:ascii="Times New Roman" w:hAnsi="Times New Roman" w:cs="Times New Roman"/>
                <w:color w:val="auto"/>
                <w:sz w:val="18"/>
                <w:szCs w:val="20"/>
              </w:rPr>
              <w:t>тыс. м²</w:t>
            </w:r>
          </w:p>
        </w:tc>
        <w:tc>
          <w:tcPr>
            <w:tcW w:w="703" w:type="pct"/>
            <w:vAlign w:val="center"/>
          </w:tcPr>
          <w:p w14:paraId="2FC45AC4" w14:textId="77777777" w:rsidR="00B754AA" w:rsidRPr="005F4648" w:rsidRDefault="00B754AA" w:rsidP="005F4648">
            <w:pPr>
              <w:pStyle w:val="a7"/>
              <w:spacing w:after="0"/>
              <w:ind w:firstLine="0"/>
              <w:jc w:val="center"/>
              <w:rPr>
                <w:rStyle w:val="fontstyle01"/>
                <w:rFonts w:ascii="Times New Roman" w:hAnsi="Times New Roman" w:cs="Times New Roman"/>
                <w:color w:val="auto"/>
                <w:sz w:val="18"/>
                <w:szCs w:val="20"/>
              </w:rPr>
            </w:pPr>
            <w:r w:rsidRPr="005F4648">
              <w:rPr>
                <w:rStyle w:val="fontstyle01"/>
                <w:rFonts w:ascii="Times New Roman" w:hAnsi="Times New Roman" w:cs="Times New Roman"/>
                <w:color w:val="auto"/>
                <w:sz w:val="18"/>
                <w:szCs w:val="20"/>
              </w:rPr>
              <w:t>Х</w:t>
            </w:r>
          </w:p>
        </w:tc>
        <w:tc>
          <w:tcPr>
            <w:tcW w:w="653" w:type="pct"/>
            <w:vAlign w:val="center"/>
          </w:tcPr>
          <w:p w14:paraId="1ADAD52A" w14:textId="3B00D6B4" w:rsidR="00B754AA" w:rsidRPr="005F4648" w:rsidRDefault="00737123" w:rsidP="005F4648">
            <w:pPr>
              <w:pStyle w:val="a7"/>
              <w:spacing w:after="0"/>
              <w:ind w:firstLine="0"/>
              <w:jc w:val="center"/>
              <w:rPr>
                <w:rStyle w:val="fontstyle01"/>
                <w:rFonts w:ascii="Times New Roman" w:hAnsi="Times New Roman" w:cs="Times New Roman"/>
                <w:color w:val="auto"/>
                <w:sz w:val="18"/>
                <w:szCs w:val="20"/>
              </w:rPr>
            </w:pPr>
            <w:r w:rsidRPr="005F4648">
              <w:rPr>
                <w:rStyle w:val="fontstyle01"/>
                <w:rFonts w:ascii="Times New Roman" w:hAnsi="Times New Roman" w:cs="Times New Roman"/>
                <w:color w:val="auto"/>
                <w:sz w:val="18"/>
                <w:szCs w:val="20"/>
              </w:rPr>
              <w:t>0,0</w:t>
            </w:r>
          </w:p>
        </w:tc>
        <w:tc>
          <w:tcPr>
            <w:tcW w:w="709" w:type="pct"/>
            <w:vAlign w:val="center"/>
          </w:tcPr>
          <w:p w14:paraId="58307C6E" w14:textId="77777777" w:rsidR="00B754AA" w:rsidRPr="005F4648" w:rsidRDefault="00B754AA" w:rsidP="005F4648">
            <w:pPr>
              <w:pStyle w:val="a7"/>
              <w:spacing w:after="0"/>
              <w:ind w:firstLine="0"/>
              <w:jc w:val="center"/>
              <w:rPr>
                <w:rStyle w:val="fontstyle01"/>
                <w:rFonts w:ascii="Times New Roman" w:hAnsi="Times New Roman" w:cs="Times New Roman"/>
                <w:color w:val="auto"/>
                <w:sz w:val="18"/>
                <w:szCs w:val="20"/>
              </w:rPr>
            </w:pPr>
            <w:r w:rsidRPr="005F4648">
              <w:rPr>
                <w:rStyle w:val="fontstyle01"/>
                <w:rFonts w:ascii="Times New Roman" w:hAnsi="Times New Roman" w:cs="Times New Roman"/>
                <w:color w:val="auto"/>
                <w:sz w:val="18"/>
                <w:szCs w:val="20"/>
              </w:rPr>
              <w:t>0,0</w:t>
            </w:r>
          </w:p>
        </w:tc>
        <w:tc>
          <w:tcPr>
            <w:tcW w:w="638" w:type="pct"/>
            <w:vAlign w:val="center"/>
          </w:tcPr>
          <w:p w14:paraId="57226F70" w14:textId="792C49DB" w:rsidR="00B754AA" w:rsidRPr="005F4648" w:rsidRDefault="00737123" w:rsidP="005F4648">
            <w:pPr>
              <w:pStyle w:val="a7"/>
              <w:spacing w:after="0"/>
              <w:ind w:firstLine="0"/>
              <w:jc w:val="center"/>
              <w:rPr>
                <w:rStyle w:val="fontstyle01"/>
                <w:rFonts w:ascii="Times New Roman" w:hAnsi="Times New Roman" w:cs="Times New Roman"/>
                <w:color w:val="auto"/>
                <w:sz w:val="18"/>
                <w:szCs w:val="20"/>
              </w:rPr>
            </w:pPr>
            <w:r w:rsidRPr="005F4648">
              <w:rPr>
                <w:rStyle w:val="fontstyle01"/>
                <w:rFonts w:ascii="Times New Roman" w:hAnsi="Times New Roman" w:cs="Times New Roman"/>
                <w:color w:val="auto"/>
                <w:sz w:val="18"/>
                <w:szCs w:val="20"/>
              </w:rPr>
              <w:t>0,0</w:t>
            </w:r>
          </w:p>
        </w:tc>
      </w:tr>
      <w:tr w:rsidR="00B754AA" w:rsidRPr="005F4648" w14:paraId="582E927E" w14:textId="77777777" w:rsidTr="006125BA">
        <w:trPr>
          <w:trHeight w:val="283"/>
        </w:trPr>
        <w:tc>
          <w:tcPr>
            <w:tcW w:w="283" w:type="pct"/>
            <w:vAlign w:val="center"/>
          </w:tcPr>
          <w:p w14:paraId="0109F7F0" w14:textId="77777777" w:rsidR="00B754AA" w:rsidRPr="005F4648" w:rsidRDefault="00B754AA" w:rsidP="005F4648">
            <w:pPr>
              <w:pStyle w:val="a7"/>
              <w:spacing w:after="0"/>
              <w:ind w:firstLine="0"/>
              <w:jc w:val="center"/>
              <w:rPr>
                <w:rStyle w:val="fontstyle01"/>
                <w:rFonts w:ascii="Times New Roman" w:hAnsi="Times New Roman" w:cs="Times New Roman"/>
                <w:color w:val="auto"/>
                <w:sz w:val="18"/>
                <w:szCs w:val="20"/>
              </w:rPr>
            </w:pPr>
            <w:r w:rsidRPr="005F4648">
              <w:rPr>
                <w:rStyle w:val="fontstyle01"/>
                <w:rFonts w:ascii="Times New Roman" w:hAnsi="Times New Roman" w:cs="Times New Roman"/>
                <w:color w:val="auto"/>
                <w:sz w:val="18"/>
                <w:szCs w:val="20"/>
              </w:rPr>
              <w:t>5</w:t>
            </w:r>
          </w:p>
        </w:tc>
        <w:tc>
          <w:tcPr>
            <w:tcW w:w="1535" w:type="pct"/>
            <w:vAlign w:val="center"/>
          </w:tcPr>
          <w:p w14:paraId="76795181" w14:textId="77777777" w:rsidR="00B754AA" w:rsidRPr="005F4648" w:rsidRDefault="00B754AA" w:rsidP="008A2FE0">
            <w:pPr>
              <w:pStyle w:val="a7"/>
              <w:spacing w:after="0"/>
              <w:ind w:firstLine="0"/>
              <w:jc w:val="left"/>
              <w:rPr>
                <w:rStyle w:val="fontstyle01"/>
                <w:rFonts w:ascii="Times New Roman" w:hAnsi="Times New Roman" w:cs="Times New Roman"/>
                <w:color w:val="auto"/>
                <w:sz w:val="18"/>
                <w:szCs w:val="20"/>
              </w:rPr>
            </w:pPr>
            <w:r w:rsidRPr="005F4648">
              <w:rPr>
                <w:rStyle w:val="fontstyle01"/>
                <w:rFonts w:ascii="Times New Roman" w:hAnsi="Times New Roman" w:cs="Times New Roman"/>
                <w:color w:val="auto"/>
                <w:sz w:val="18"/>
                <w:szCs w:val="20"/>
              </w:rPr>
              <w:t>Существующий сохраняемый жилищный фонд</w:t>
            </w:r>
          </w:p>
        </w:tc>
        <w:tc>
          <w:tcPr>
            <w:tcW w:w="479" w:type="pct"/>
            <w:vAlign w:val="center"/>
          </w:tcPr>
          <w:p w14:paraId="2738BF39" w14:textId="77777777" w:rsidR="00B754AA" w:rsidRPr="005F4648" w:rsidRDefault="00B754AA" w:rsidP="005F4648">
            <w:pPr>
              <w:pStyle w:val="a7"/>
              <w:spacing w:after="0"/>
              <w:ind w:firstLine="0"/>
              <w:jc w:val="center"/>
              <w:rPr>
                <w:rStyle w:val="fontstyle01"/>
                <w:rFonts w:ascii="Times New Roman" w:hAnsi="Times New Roman" w:cs="Times New Roman"/>
                <w:color w:val="auto"/>
                <w:sz w:val="18"/>
                <w:szCs w:val="20"/>
              </w:rPr>
            </w:pPr>
            <w:r w:rsidRPr="005F4648">
              <w:rPr>
                <w:rStyle w:val="fontstyle01"/>
                <w:rFonts w:ascii="Times New Roman" w:hAnsi="Times New Roman" w:cs="Times New Roman"/>
                <w:color w:val="auto"/>
                <w:sz w:val="18"/>
                <w:szCs w:val="20"/>
              </w:rPr>
              <w:t>тыс. м²</w:t>
            </w:r>
          </w:p>
        </w:tc>
        <w:tc>
          <w:tcPr>
            <w:tcW w:w="703" w:type="pct"/>
            <w:vAlign w:val="center"/>
          </w:tcPr>
          <w:p w14:paraId="470CA860" w14:textId="77777777" w:rsidR="00B754AA" w:rsidRPr="005F4648" w:rsidRDefault="00B754AA" w:rsidP="005F4648">
            <w:pPr>
              <w:pStyle w:val="a7"/>
              <w:spacing w:after="0"/>
              <w:ind w:firstLine="0"/>
              <w:jc w:val="center"/>
              <w:rPr>
                <w:rStyle w:val="fontstyle01"/>
                <w:rFonts w:ascii="Times New Roman" w:hAnsi="Times New Roman" w:cs="Times New Roman"/>
                <w:color w:val="auto"/>
                <w:sz w:val="18"/>
                <w:szCs w:val="20"/>
              </w:rPr>
            </w:pPr>
            <w:r w:rsidRPr="005F4648">
              <w:rPr>
                <w:rStyle w:val="fontstyle01"/>
                <w:rFonts w:ascii="Times New Roman" w:hAnsi="Times New Roman" w:cs="Times New Roman"/>
                <w:color w:val="auto"/>
                <w:sz w:val="18"/>
                <w:szCs w:val="20"/>
              </w:rPr>
              <w:t>Х</w:t>
            </w:r>
          </w:p>
        </w:tc>
        <w:tc>
          <w:tcPr>
            <w:tcW w:w="653" w:type="pct"/>
            <w:vAlign w:val="center"/>
          </w:tcPr>
          <w:p w14:paraId="4BA44D55" w14:textId="4A8A5FF6" w:rsidR="00B754AA" w:rsidRPr="005F4648" w:rsidRDefault="00737123" w:rsidP="005F4648">
            <w:pPr>
              <w:pStyle w:val="a7"/>
              <w:spacing w:after="0"/>
              <w:ind w:firstLine="0"/>
              <w:jc w:val="center"/>
              <w:rPr>
                <w:rStyle w:val="fontstyle01"/>
                <w:rFonts w:ascii="Times New Roman" w:hAnsi="Times New Roman" w:cs="Times New Roman"/>
                <w:color w:val="auto"/>
                <w:sz w:val="18"/>
                <w:szCs w:val="20"/>
              </w:rPr>
            </w:pPr>
            <w:r w:rsidRPr="005F4648">
              <w:rPr>
                <w:rStyle w:val="fontstyle01"/>
                <w:rFonts w:ascii="Times New Roman" w:hAnsi="Times New Roman" w:cs="Times New Roman"/>
                <w:color w:val="auto"/>
                <w:sz w:val="18"/>
                <w:szCs w:val="20"/>
              </w:rPr>
              <w:t>348,3</w:t>
            </w:r>
          </w:p>
        </w:tc>
        <w:tc>
          <w:tcPr>
            <w:tcW w:w="709" w:type="pct"/>
            <w:vAlign w:val="center"/>
          </w:tcPr>
          <w:p w14:paraId="79378347" w14:textId="7E59BFFE" w:rsidR="00B754AA" w:rsidRPr="005F4648" w:rsidRDefault="00737123" w:rsidP="005F4648">
            <w:pPr>
              <w:pStyle w:val="a7"/>
              <w:spacing w:after="0"/>
              <w:ind w:firstLine="0"/>
              <w:jc w:val="center"/>
              <w:rPr>
                <w:rStyle w:val="fontstyle01"/>
                <w:rFonts w:ascii="Times New Roman" w:hAnsi="Times New Roman" w:cs="Times New Roman"/>
                <w:color w:val="auto"/>
                <w:sz w:val="18"/>
                <w:szCs w:val="20"/>
              </w:rPr>
            </w:pPr>
            <w:r w:rsidRPr="005F4648">
              <w:rPr>
                <w:rStyle w:val="fontstyle01"/>
                <w:rFonts w:ascii="Times New Roman" w:hAnsi="Times New Roman" w:cs="Times New Roman"/>
                <w:color w:val="auto"/>
                <w:sz w:val="18"/>
                <w:szCs w:val="20"/>
              </w:rPr>
              <w:t>348,3</w:t>
            </w:r>
          </w:p>
        </w:tc>
        <w:tc>
          <w:tcPr>
            <w:tcW w:w="638" w:type="pct"/>
            <w:vAlign w:val="center"/>
          </w:tcPr>
          <w:p w14:paraId="61B42CFB" w14:textId="77777777" w:rsidR="00B754AA" w:rsidRPr="005F4648" w:rsidRDefault="00B754AA" w:rsidP="005F4648">
            <w:pPr>
              <w:pStyle w:val="a7"/>
              <w:spacing w:after="0"/>
              <w:ind w:firstLine="0"/>
              <w:jc w:val="center"/>
              <w:rPr>
                <w:rStyle w:val="fontstyle01"/>
                <w:rFonts w:ascii="Times New Roman" w:hAnsi="Times New Roman" w:cs="Times New Roman"/>
                <w:color w:val="auto"/>
                <w:sz w:val="18"/>
                <w:szCs w:val="20"/>
              </w:rPr>
            </w:pPr>
            <w:r w:rsidRPr="005F4648">
              <w:rPr>
                <w:rStyle w:val="fontstyle01"/>
                <w:rFonts w:ascii="Times New Roman" w:hAnsi="Times New Roman" w:cs="Times New Roman"/>
                <w:color w:val="auto"/>
                <w:sz w:val="18"/>
                <w:szCs w:val="20"/>
              </w:rPr>
              <w:t>Х</w:t>
            </w:r>
          </w:p>
        </w:tc>
      </w:tr>
      <w:tr w:rsidR="00B754AA" w:rsidRPr="005F4648" w14:paraId="43CD2E49" w14:textId="77777777" w:rsidTr="006125BA">
        <w:trPr>
          <w:trHeight w:val="283"/>
        </w:trPr>
        <w:tc>
          <w:tcPr>
            <w:tcW w:w="283" w:type="pct"/>
            <w:vAlign w:val="center"/>
          </w:tcPr>
          <w:p w14:paraId="0DB6C88A" w14:textId="77777777" w:rsidR="00B754AA" w:rsidRPr="005F4648" w:rsidRDefault="00B754AA" w:rsidP="005F4648">
            <w:pPr>
              <w:pStyle w:val="a7"/>
              <w:spacing w:after="0"/>
              <w:ind w:firstLine="0"/>
              <w:jc w:val="center"/>
              <w:rPr>
                <w:rStyle w:val="fontstyle01"/>
                <w:rFonts w:ascii="Times New Roman" w:hAnsi="Times New Roman" w:cs="Times New Roman"/>
                <w:color w:val="auto"/>
                <w:sz w:val="18"/>
                <w:szCs w:val="20"/>
              </w:rPr>
            </w:pPr>
            <w:r w:rsidRPr="005F4648">
              <w:rPr>
                <w:rStyle w:val="fontstyle01"/>
                <w:rFonts w:ascii="Times New Roman" w:hAnsi="Times New Roman" w:cs="Times New Roman"/>
                <w:color w:val="auto"/>
                <w:sz w:val="18"/>
                <w:szCs w:val="20"/>
              </w:rPr>
              <w:t>6</w:t>
            </w:r>
          </w:p>
        </w:tc>
        <w:tc>
          <w:tcPr>
            <w:tcW w:w="1535" w:type="pct"/>
            <w:vAlign w:val="center"/>
          </w:tcPr>
          <w:p w14:paraId="383804AA" w14:textId="77777777" w:rsidR="00B754AA" w:rsidRPr="005F4648" w:rsidRDefault="00B754AA" w:rsidP="008A2FE0">
            <w:pPr>
              <w:pStyle w:val="a7"/>
              <w:spacing w:after="0"/>
              <w:ind w:firstLine="0"/>
              <w:jc w:val="left"/>
              <w:rPr>
                <w:rStyle w:val="fontstyle01"/>
                <w:rFonts w:ascii="Times New Roman" w:hAnsi="Times New Roman" w:cs="Times New Roman"/>
                <w:color w:val="auto"/>
                <w:sz w:val="18"/>
                <w:szCs w:val="20"/>
              </w:rPr>
            </w:pPr>
            <w:r w:rsidRPr="005F4648">
              <w:rPr>
                <w:rStyle w:val="fontstyle01"/>
                <w:rFonts w:ascii="Times New Roman" w:hAnsi="Times New Roman" w:cs="Times New Roman"/>
                <w:color w:val="auto"/>
                <w:sz w:val="18"/>
                <w:szCs w:val="20"/>
              </w:rPr>
              <w:t>Объемы строительства</w:t>
            </w:r>
          </w:p>
        </w:tc>
        <w:tc>
          <w:tcPr>
            <w:tcW w:w="479" w:type="pct"/>
            <w:vAlign w:val="center"/>
          </w:tcPr>
          <w:p w14:paraId="5817BFE1" w14:textId="77777777" w:rsidR="00B754AA" w:rsidRPr="005F4648" w:rsidRDefault="00B754AA" w:rsidP="005F4648">
            <w:pPr>
              <w:pStyle w:val="a7"/>
              <w:spacing w:after="0"/>
              <w:ind w:firstLine="0"/>
              <w:jc w:val="center"/>
              <w:rPr>
                <w:rStyle w:val="fontstyle01"/>
                <w:rFonts w:ascii="Times New Roman" w:hAnsi="Times New Roman" w:cs="Times New Roman"/>
                <w:color w:val="auto"/>
                <w:sz w:val="18"/>
                <w:szCs w:val="20"/>
              </w:rPr>
            </w:pPr>
            <w:r w:rsidRPr="005F4648">
              <w:rPr>
                <w:rStyle w:val="fontstyle01"/>
                <w:rFonts w:ascii="Times New Roman" w:hAnsi="Times New Roman" w:cs="Times New Roman"/>
                <w:color w:val="auto"/>
                <w:sz w:val="18"/>
                <w:szCs w:val="20"/>
              </w:rPr>
              <w:t>тыс. м²</w:t>
            </w:r>
          </w:p>
        </w:tc>
        <w:tc>
          <w:tcPr>
            <w:tcW w:w="703" w:type="pct"/>
            <w:vAlign w:val="center"/>
          </w:tcPr>
          <w:p w14:paraId="2228F794" w14:textId="77777777" w:rsidR="00B754AA" w:rsidRPr="005F4648" w:rsidRDefault="00B754AA" w:rsidP="005F4648">
            <w:pPr>
              <w:pStyle w:val="a7"/>
              <w:spacing w:after="0"/>
              <w:ind w:firstLine="0"/>
              <w:jc w:val="center"/>
              <w:rPr>
                <w:rStyle w:val="fontstyle01"/>
                <w:rFonts w:ascii="Times New Roman" w:hAnsi="Times New Roman" w:cs="Times New Roman"/>
                <w:color w:val="auto"/>
                <w:sz w:val="18"/>
                <w:szCs w:val="20"/>
              </w:rPr>
            </w:pPr>
            <w:r w:rsidRPr="005F4648">
              <w:rPr>
                <w:rStyle w:val="fontstyle01"/>
                <w:rFonts w:ascii="Times New Roman" w:hAnsi="Times New Roman" w:cs="Times New Roman"/>
                <w:color w:val="auto"/>
                <w:sz w:val="18"/>
                <w:szCs w:val="20"/>
              </w:rPr>
              <w:t>Х</w:t>
            </w:r>
          </w:p>
        </w:tc>
        <w:tc>
          <w:tcPr>
            <w:tcW w:w="653" w:type="pct"/>
            <w:vAlign w:val="center"/>
          </w:tcPr>
          <w:p w14:paraId="18AE9E44" w14:textId="36AA5FCC" w:rsidR="00B754AA" w:rsidRPr="005F4648" w:rsidRDefault="00737123" w:rsidP="005F4648">
            <w:pPr>
              <w:pStyle w:val="a7"/>
              <w:spacing w:after="0"/>
              <w:ind w:firstLine="0"/>
              <w:jc w:val="center"/>
              <w:rPr>
                <w:rStyle w:val="fontstyle01"/>
                <w:rFonts w:ascii="Times New Roman" w:hAnsi="Times New Roman" w:cs="Times New Roman"/>
                <w:color w:val="auto"/>
                <w:sz w:val="18"/>
                <w:szCs w:val="20"/>
              </w:rPr>
            </w:pPr>
            <w:r w:rsidRPr="005F4648">
              <w:rPr>
                <w:rStyle w:val="fontstyle01"/>
                <w:rFonts w:ascii="Times New Roman" w:hAnsi="Times New Roman" w:cs="Times New Roman"/>
                <w:color w:val="auto"/>
                <w:sz w:val="18"/>
                <w:szCs w:val="20"/>
              </w:rPr>
              <w:t>0,0</w:t>
            </w:r>
          </w:p>
        </w:tc>
        <w:tc>
          <w:tcPr>
            <w:tcW w:w="709" w:type="pct"/>
            <w:vAlign w:val="center"/>
          </w:tcPr>
          <w:p w14:paraId="7DFA64B3" w14:textId="103B26FD" w:rsidR="00B754AA" w:rsidRPr="005F4648" w:rsidRDefault="008F228F" w:rsidP="005F4648">
            <w:pPr>
              <w:pStyle w:val="a7"/>
              <w:spacing w:after="0"/>
              <w:ind w:firstLine="0"/>
              <w:jc w:val="center"/>
              <w:rPr>
                <w:rStyle w:val="fontstyle01"/>
                <w:rFonts w:ascii="Times New Roman" w:hAnsi="Times New Roman" w:cs="Times New Roman"/>
                <w:color w:val="auto"/>
                <w:sz w:val="18"/>
                <w:szCs w:val="20"/>
              </w:rPr>
            </w:pPr>
            <w:r w:rsidRPr="005F4648">
              <w:rPr>
                <w:rStyle w:val="fontstyle01"/>
                <w:rFonts w:ascii="Times New Roman" w:hAnsi="Times New Roman" w:cs="Times New Roman"/>
                <w:color w:val="auto"/>
                <w:sz w:val="18"/>
                <w:szCs w:val="20"/>
              </w:rPr>
              <w:t>4,5</w:t>
            </w:r>
          </w:p>
        </w:tc>
        <w:tc>
          <w:tcPr>
            <w:tcW w:w="638" w:type="pct"/>
            <w:vAlign w:val="center"/>
          </w:tcPr>
          <w:p w14:paraId="09F62A9B" w14:textId="792E2039" w:rsidR="00B754AA" w:rsidRPr="005F4648" w:rsidRDefault="008F228F" w:rsidP="005F4648">
            <w:pPr>
              <w:pStyle w:val="a7"/>
              <w:spacing w:after="0"/>
              <w:ind w:firstLine="0"/>
              <w:jc w:val="center"/>
              <w:rPr>
                <w:rStyle w:val="fontstyle01"/>
                <w:rFonts w:ascii="Times New Roman" w:hAnsi="Times New Roman" w:cs="Times New Roman"/>
                <w:color w:val="auto"/>
                <w:sz w:val="18"/>
                <w:szCs w:val="20"/>
              </w:rPr>
            </w:pPr>
            <w:r w:rsidRPr="005F4648">
              <w:rPr>
                <w:rStyle w:val="fontstyle01"/>
                <w:rFonts w:ascii="Times New Roman" w:hAnsi="Times New Roman" w:cs="Times New Roman"/>
                <w:color w:val="auto"/>
                <w:sz w:val="18"/>
                <w:szCs w:val="20"/>
              </w:rPr>
              <w:t>4,5</w:t>
            </w:r>
          </w:p>
        </w:tc>
      </w:tr>
      <w:tr w:rsidR="00B754AA" w:rsidRPr="005F4648" w14:paraId="7D77724F" w14:textId="77777777" w:rsidTr="006125BA">
        <w:trPr>
          <w:trHeight w:val="283"/>
        </w:trPr>
        <w:tc>
          <w:tcPr>
            <w:tcW w:w="283" w:type="pct"/>
            <w:vAlign w:val="center"/>
          </w:tcPr>
          <w:p w14:paraId="31758647" w14:textId="77777777" w:rsidR="00B754AA" w:rsidRPr="005F4648" w:rsidRDefault="00B754AA" w:rsidP="005F4648">
            <w:pPr>
              <w:pStyle w:val="a7"/>
              <w:spacing w:after="0"/>
              <w:ind w:firstLine="0"/>
              <w:jc w:val="center"/>
              <w:rPr>
                <w:rStyle w:val="fontstyle01"/>
                <w:rFonts w:ascii="Times New Roman" w:hAnsi="Times New Roman" w:cs="Times New Roman"/>
                <w:color w:val="auto"/>
                <w:sz w:val="18"/>
                <w:szCs w:val="20"/>
              </w:rPr>
            </w:pPr>
            <w:r w:rsidRPr="005F4648">
              <w:rPr>
                <w:rStyle w:val="fontstyle01"/>
                <w:rFonts w:ascii="Times New Roman" w:hAnsi="Times New Roman" w:cs="Times New Roman"/>
                <w:color w:val="auto"/>
                <w:sz w:val="18"/>
                <w:szCs w:val="20"/>
              </w:rPr>
              <w:t>7</w:t>
            </w:r>
          </w:p>
        </w:tc>
        <w:tc>
          <w:tcPr>
            <w:tcW w:w="1535" w:type="pct"/>
            <w:vAlign w:val="center"/>
          </w:tcPr>
          <w:p w14:paraId="04AD30E2" w14:textId="77777777" w:rsidR="00B754AA" w:rsidRPr="005F4648" w:rsidRDefault="00B754AA" w:rsidP="008A2FE0">
            <w:pPr>
              <w:pStyle w:val="a7"/>
              <w:spacing w:after="0"/>
              <w:ind w:firstLine="0"/>
              <w:jc w:val="left"/>
              <w:rPr>
                <w:rStyle w:val="fontstyle01"/>
                <w:rFonts w:ascii="Times New Roman" w:hAnsi="Times New Roman" w:cs="Times New Roman"/>
                <w:color w:val="auto"/>
                <w:sz w:val="18"/>
                <w:szCs w:val="20"/>
              </w:rPr>
            </w:pPr>
            <w:r w:rsidRPr="005F4648">
              <w:rPr>
                <w:rStyle w:val="fontstyle01"/>
                <w:rFonts w:ascii="Times New Roman" w:hAnsi="Times New Roman" w:cs="Times New Roman"/>
                <w:color w:val="auto"/>
                <w:sz w:val="18"/>
                <w:szCs w:val="20"/>
              </w:rPr>
              <w:t>Жилищный фонд к концу периода</w:t>
            </w:r>
          </w:p>
        </w:tc>
        <w:tc>
          <w:tcPr>
            <w:tcW w:w="479" w:type="pct"/>
            <w:vAlign w:val="center"/>
          </w:tcPr>
          <w:p w14:paraId="0338EE7A" w14:textId="77777777" w:rsidR="00B754AA" w:rsidRPr="005F4648" w:rsidRDefault="00B754AA" w:rsidP="005F4648">
            <w:pPr>
              <w:pStyle w:val="a7"/>
              <w:spacing w:after="0"/>
              <w:ind w:firstLine="0"/>
              <w:jc w:val="center"/>
              <w:rPr>
                <w:rStyle w:val="fontstyle01"/>
                <w:rFonts w:ascii="Times New Roman" w:hAnsi="Times New Roman" w:cs="Times New Roman"/>
                <w:color w:val="auto"/>
                <w:sz w:val="18"/>
                <w:szCs w:val="20"/>
              </w:rPr>
            </w:pPr>
            <w:r w:rsidRPr="005F4648">
              <w:rPr>
                <w:rStyle w:val="fontstyle01"/>
                <w:rFonts w:ascii="Times New Roman" w:hAnsi="Times New Roman" w:cs="Times New Roman"/>
                <w:color w:val="auto"/>
                <w:sz w:val="18"/>
                <w:szCs w:val="20"/>
              </w:rPr>
              <w:t>тыс. м²</w:t>
            </w:r>
          </w:p>
        </w:tc>
        <w:tc>
          <w:tcPr>
            <w:tcW w:w="703" w:type="pct"/>
            <w:vAlign w:val="center"/>
          </w:tcPr>
          <w:p w14:paraId="3A215D6B" w14:textId="77777777" w:rsidR="00B754AA" w:rsidRPr="005F4648" w:rsidRDefault="00B754AA" w:rsidP="005F4648">
            <w:pPr>
              <w:pStyle w:val="a7"/>
              <w:spacing w:after="0"/>
              <w:ind w:firstLine="0"/>
              <w:jc w:val="center"/>
              <w:rPr>
                <w:rStyle w:val="fontstyle01"/>
                <w:rFonts w:ascii="Times New Roman" w:hAnsi="Times New Roman" w:cs="Times New Roman"/>
                <w:color w:val="auto"/>
                <w:sz w:val="18"/>
                <w:szCs w:val="20"/>
              </w:rPr>
            </w:pPr>
            <w:r w:rsidRPr="005F4648">
              <w:rPr>
                <w:rStyle w:val="fontstyle01"/>
                <w:rFonts w:ascii="Times New Roman" w:hAnsi="Times New Roman" w:cs="Times New Roman"/>
                <w:color w:val="auto"/>
                <w:sz w:val="18"/>
                <w:szCs w:val="20"/>
              </w:rPr>
              <w:t>Х</w:t>
            </w:r>
          </w:p>
        </w:tc>
        <w:tc>
          <w:tcPr>
            <w:tcW w:w="653" w:type="pct"/>
            <w:vAlign w:val="center"/>
          </w:tcPr>
          <w:p w14:paraId="2D0993F6" w14:textId="03860392" w:rsidR="00B754AA" w:rsidRPr="005F4648" w:rsidRDefault="00737123" w:rsidP="005F4648">
            <w:pPr>
              <w:pStyle w:val="a7"/>
              <w:spacing w:after="0"/>
              <w:ind w:firstLine="0"/>
              <w:jc w:val="center"/>
              <w:rPr>
                <w:rStyle w:val="fontstyle01"/>
                <w:rFonts w:ascii="Times New Roman" w:hAnsi="Times New Roman" w:cs="Times New Roman"/>
                <w:color w:val="auto"/>
                <w:sz w:val="18"/>
                <w:szCs w:val="20"/>
              </w:rPr>
            </w:pPr>
            <w:r w:rsidRPr="005F4648">
              <w:rPr>
                <w:rStyle w:val="fontstyle01"/>
                <w:rFonts w:ascii="Times New Roman" w:hAnsi="Times New Roman" w:cs="Times New Roman"/>
                <w:color w:val="auto"/>
                <w:sz w:val="18"/>
                <w:szCs w:val="20"/>
              </w:rPr>
              <w:t>348,3</w:t>
            </w:r>
          </w:p>
        </w:tc>
        <w:tc>
          <w:tcPr>
            <w:tcW w:w="709" w:type="pct"/>
            <w:vAlign w:val="center"/>
          </w:tcPr>
          <w:p w14:paraId="637E16C9" w14:textId="50C592D7" w:rsidR="00B754AA" w:rsidRPr="005F4648" w:rsidRDefault="008F228F" w:rsidP="005F4648">
            <w:pPr>
              <w:pStyle w:val="a7"/>
              <w:spacing w:after="0"/>
              <w:ind w:firstLine="0"/>
              <w:jc w:val="center"/>
              <w:rPr>
                <w:rStyle w:val="fontstyle01"/>
                <w:rFonts w:ascii="Times New Roman" w:hAnsi="Times New Roman" w:cs="Times New Roman"/>
                <w:color w:val="auto"/>
                <w:sz w:val="18"/>
                <w:szCs w:val="20"/>
              </w:rPr>
            </w:pPr>
            <w:r w:rsidRPr="005F4648">
              <w:rPr>
                <w:rStyle w:val="fontstyle01"/>
                <w:rFonts w:ascii="Times New Roman" w:hAnsi="Times New Roman" w:cs="Times New Roman"/>
                <w:color w:val="auto"/>
                <w:sz w:val="18"/>
                <w:szCs w:val="20"/>
              </w:rPr>
              <w:t>352,8</w:t>
            </w:r>
          </w:p>
        </w:tc>
        <w:tc>
          <w:tcPr>
            <w:tcW w:w="638" w:type="pct"/>
            <w:vAlign w:val="center"/>
          </w:tcPr>
          <w:p w14:paraId="773D15BA" w14:textId="77777777" w:rsidR="00B754AA" w:rsidRPr="005F4648" w:rsidRDefault="00B754AA" w:rsidP="005F4648">
            <w:pPr>
              <w:pStyle w:val="a7"/>
              <w:spacing w:after="0"/>
              <w:ind w:firstLine="0"/>
              <w:jc w:val="center"/>
              <w:rPr>
                <w:rStyle w:val="fontstyle01"/>
                <w:rFonts w:ascii="Times New Roman" w:hAnsi="Times New Roman" w:cs="Times New Roman"/>
                <w:color w:val="auto"/>
                <w:sz w:val="18"/>
                <w:szCs w:val="20"/>
              </w:rPr>
            </w:pPr>
            <w:r w:rsidRPr="005F4648">
              <w:rPr>
                <w:rStyle w:val="fontstyle01"/>
                <w:rFonts w:ascii="Times New Roman" w:hAnsi="Times New Roman" w:cs="Times New Roman"/>
                <w:color w:val="auto"/>
                <w:sz w:val="18"/>
                <w:szCs w:val="20"/>
              </w:rPr>
              <w:t>Х</w:t>
            </w:r>
          </w:p>
        </w:tc>
      </w:tr>
    </w:tbl>
    <w:p w14:paraId="44E5B71C" w14:textId="6A6936B6" w:rsidR="00B754AA" w:rsidRDefault="00B754AA" w:rsidP="00607AE8">
      <w:pPr>
        <w:pStyle w:val="a7"/>
        <w:spacing w:after="0"/>
        <w:rPr>
          <w:rStyle w:val="fontstyle01"/>
          <w:rFonts w:ascii="Times New Roman" w:hAnsi="Times New Roman" w:cs="Times New Roman"/>
          <w:color w:val="auto"/>
        </w:rPr>
      </w:pPr>
    </w:p>
    <w:p w14:paraId="7156ABFC" w14:textId="38C31B33" w:rsidR="00B754AA" w:rsidRPr="004305D3" w:rsidRDefault="005B1989" w:rsidP="004305D3">
      <w:pPr>
        <w:pStyle w:val="1fe"/>
        <w:spacing w:before="120"/>
        <w:rPr>
          <w:rFonts w:ascii="Times New Roman" w:hAnsi="Times New Roman"/>
          <w:color w:val="auto"/>
          <w:sz w:val="22"/>
          <w:szCs w:val="22"/>
        </w:rPr>
      </w:pPr>
      <w:bookmarkStart w:id="24" w:name="_Toc232616006"/>
      <w:r w:rsidRPr="004305D3">
        <w:rPr>
          <w:rFonts w:ascii="Times New Roman" w:hAnsi="Times New Roman"/>
          <w:color w:val="auto"/>
          <w:sz w:val="22"/>
          <w:szCs w:val="22"/>
        </w:rPr>
        <w:t xml:space="preserve">Таблица </w:t>
      </w:r>
      <w:r w:rsidRPr="004305D3">
        <w:rPr>
          <w:rFonts w:ascii="Times New Roman" w:hAnsi="Times New Roman"/>
          <w:color w:val="auto"/>
          <w:sz w:val="22"/>
          <w:szCs w:val="22"/>
        </w:rPr>
        <w:fldChar w:fldCharType="begin"/>
      </w:r>
      <w:r w:rsidRPr="004305D3">
        <w:rPr>
          <w:rFonts w:ascii="Times New Roman" w:hAnsi="Times New Roman"/>
          <w:color w:val="auto"/>
          <w:sz w:val="22"/>
          <w:szCs w:val="22"/>
        </w:rPr>
        <w:instrText xml:space="preserve"> SEQ Таблица \* ARABIC </w:instrText>
      </w:r>
      <w:r w:rsidRPr="004305D3">
        <w:rPr>
          <w:rFonts w:ascii="Times New Roman" w:hAnsi="Times New Roman"/>
          <w:color w:val="auto"/>
          <w:sz w:val="22"/>
          <w:szCs w:val="22"/>
        </w:rPr>
        <w:fldChar w:fldCharType="separate"/>
      </w:r>
      <w:r w:rsidR="00282C3F">
        <w:rPr>
          <w:rFonts w:ascii="Times New Roman" w:hAnsi="Times New Roman"/>
          <w:noProof/>
          <w:color w:val="auto"/>
          <w:sz w:val="22"/>
          <w:szCs w:val="22"/>
        </w:rPr>
        <w:t>5</w:t>
      </w:r>
      <w:r w:rsidRPr="004305D3">
        <w:rPr>
          <w:rFonts w:ascii="Times New Roman" w:hAnsi="Times New Roman"/>
          <w:color w:val="auto"/>
          <w:sz w:val="22"/>
          <w:szCs w:val="22"/>
        </w:rPr>
        <w:fldChar w:fldCharType="end"/>
      </w:r>
      <w:r w:rsidR="00B754AA" w:rsidRPr="004305D3">
        <w:rPr>
          <w:rFonts w:ascii="Times New Roman" w:hAnsi="Times New Roman"/>
          <w:color w:val="auto"/>
          <w:sz w:val="22"/>
          <w:szCs w:val="22"/>
        </w:rPr>
        <w:t xml:space="preserve"> – Движение жилищного фонда </w:t>
      </w:r>
      <w:r w:rsidR="008F228F" w:rsidRPr="004305D3">
        <w:rPr>
          <w:rFonts w:ascii="Times New Roman" w:hAnsi="Times New Roman"/>
          <w:color w:val="auto"/>
          <w:sz w:val="22"/>
          <w:szCs w:val="22"/>
        </w:rPr>
        <w:t xml:space="preserve">на территории бывшего </w:t>
      </w:r>
      <w:proofErr w:type="spellStart"/>
      <w:r w:rsidR="008F228F" w:rsidRPr="004305D3">
        <w:rPr>
          <w:rFonts w:ascii="Times New Roman" w:hAnsi="Times New Roman"/>
          <w:color w:val="auto"/>
          <w:sz w:val="22"/>
          <w:szCs w:val="22"/>
        </w:rPr>
        <w:t>Нагорьевского</w:t>
      </w:r>
      <w:proofErr w:type="spellEnd"/>
      <w:r w:rsidR="008F228F" w:rsidRPr="004305D3">
        <w:rPr>
          <w:rFonts w:ascii="Times New Roman" w:hAnsi="Times New Roman"/>
          <w:color w:val="auto"/>
          <w:sz w:val="22"/>
          <w:szCs w:val="22"/>
        </w:rPr>
        <w:t xml:space="preserve"> поселения</w:t>
      </w:r>
      <w:bookmarkEnd w:id="24"/>
      <w:r w:rsidR="00B754AA" w:rsidRPr="004305D3">
        <w:rPr>
          <w:rFonts w:ascii="Times New Roman" w:hAnsi="Times New Roman"/>
          <w:color w:val="auto"/>
          <w:sz w:val="22"/>
          <w:szCs w:val="22"/>
        </w:rPr>
        <w:t xml:space="preserve"> </w:t>
      </w:r>
    </w:p>
    <w:tbl>
      <w:tblPr>
        <w:tblStyle w:val="af0"/>
        <w:tblW w:w="5000" w:type="pct"/>
        <w:tblCellMar>
          <w:left w:w="28" w:type="dxa"/>
          <w:right w:w="28" w:type="dxa"/>
        </w:tblCellMar>
        <w:tblLook w:val="04A0" w:firstRow="1" w:lastRow="0" w:firstColumn="1" w:lastColumn="0" w:noHBand="0" w:noVBand="1"/>
      </w:tblPr>
      <w:tblGrid>
        <w:gridCol w:w="530"/>
        <w:gridCol w:w="3011"/>
        <w:gridCol w:w="753"/>
        <w:gridCol w:w="1314"/>
        <w:gridCol w:w="1220"/>
        <w:gridCol w:w="1325"/>
        <w:gridCol w:w="1192"/>
      </w:tblGrid>
      <w:tr w:rsidR="002B172E" w:rsidRPr="005F4648" w14:paraId="7F73F097" w14:textId="77777777" w:rsidTr="006125BA">
        <w:trPr>
          <w:trHeight w:val="283"/>
        </w:trPr>
        <w:tc>
          <w:tcPr>
            <w:tcW w:w="283" w:type="pct"/>
            <w:vAlign w:val="center"/>
          </w:tcPr>
          <w:p w14:paraId="2510C66E" w14:textId="77777777" w:rsidR="002B172E" w:rsidRPr="005F4648" w:rsidRDefault="002B172E" w:rsidP="005F4648">
            <w:pPr>
              <w:pStyle w:val="a7"/>
              <w:spacing w:after="0"/>
              <w:ind w:firstLine="0"/>
              <w:jc w:val="center"/>
              <w:rPr>
                <w:rStyle w:val="fontstyle01"/>
                <w:rFonts w:ascii="Times New Roman" w:hAnsi="Times New Roman" w:cs="Times New Roman"/>
                <w:b/>
                <w:color w:val="auto"/>
                <w:sz w:val="18"/>
                <w:szCs w:val="20"/>
              </w:rPr>
            </w:pPr>
            <w:r w:rsidRPr="005F4648">
              <w:rPr>
                <w:rStyle w:val="fontstyle01"/>
                <w:rFonts w:ascii="Times New Roman" w:hAnsi="Times New Roman" w:cs="Times New Roman"/>
                <w:b/>
                <w:color w:val="auto"/>
                <w:sz w:val="18"/>
                <w:szCs w:val="20"/>
              </w:rPr>
              <w:t>№</w:t>
            </w:r>
            <w:r w:rsidRPr="005F4648">
              <w:rPr>
                <w:rStyle w:val="fontstyle01"/>
                <w:rFonts w:ascii="Times New Roman" w:hAnsi="Times New Roman" w:cs="Times New Roman"/>
                <w:b/>
                <w:sz w:val="18"/>
                <w:szCs w:val="20"/>
              </w:rPr>
              <w:t xml:space="preserve"> п/п</w:t>
            </w:r>
          </w:p>
        </w:tc>
        <w:tc>
          <w:tcPr>
            <w:tcW w:w="1611" w:type="pct"/>
            <w:vAlign w:val="center"/>
          </w:tcPr>
          <w:p w14:paraId="0F992263" w14:textId="77777777" w:rsidR="002B172E" w:rsidRPr="005F4648" w:rsidRDefault="002B172E" w:rsidP="005F4648">
            <w:pPr>
              <w:pStyle w:val="a7"/>
              <w:spacing w:after="0"/>
              <w:ind w:firstLine="0"/>
              <w:jc w:val="center"/>
              <w:rPr>
                <w:rStyle w:val="fontstyle01"/>
                <w:rFonts w:asciiTheme="minorHAnsi" w:hAnsiTheme="minorHAnsi" w:cstheme="minorHAnsi"/>
                <w:b/>
                <w:color w:val="auto"/>
                <w:sz w:val="18"/>
                <w:szCs w:val="20"/>
              </w:rPr>
            </w:pPr>
            <w:r w:rsidRPr="005F4648">
              <w:rPr>
                <w:rStyle w:val="fontstyle01"/>
                <w:rFonts w:asciiTheme="minorHAnsi" w:hAnsiTheme="minorHAnsi" w:cstheme="minorHAnsi"/>
                <w:b/>
                <w:color w:val="auto"/>
                <w:sz w:val="18"/>
                <w:szCs w:val="20"/>
              </w:rPr>
              <w:t>Н</w:t>
            </w:r>
            <w:r w:rsidRPr="005F4648">
              <w:rPr>
                <w:rStyle w:val="fontstyle01"/>
                <w:rFonts w:asciiTheme="minorHAnsi" w:hAnsiTheme="minorHAnsi" w:cstheme="minorHAnsi"/>
                <w:b/>
                <w:sz w:val="18"/>
                <w:szCs w:val="20"/>
              </w:rPr>
              <w:t>аименование</w:t>
            </w:r>
          </w:p>
        </w:tc>
        <w:tc>
          <w:tcPr>
            <w:tcW w:w="403" w:type="pct"/>
            <w:vAlign w:val="center"/>
          </w:tcPr>
          <w:p w14:paraId="00C8DAD4" w14:textId="77777777" w:rsidR="002B172E" w:rsidRPr="005F4648" w:rsidRDefault="002B172E" w:rsidP="005F4648">
            <w:pPr>
              <w:pStyle w:val="a7"/>
              <w:spacing w:after="0"/>
              <w:ind w:firstLine="0"/>
              <w:jc w:val="center"/>
              <w:rPr>
                <w:rStyle w:val="fontstyle01"/>
                <w:rFonts w:asciiTheme="minorHAnsi" w:hAnsiTheme="minorHAnsi" w:cstheme="minorHAnsi"/>
                <w:b/>
                <w:color w:val="auto"/>
                <w:sz w:val="18"/>
                <w:szCs w:val="20"/>
              </w:rPr>
            </w:pPr>
            <w:r w:rsidRPr="005F4648">
              <w:rPr>
                <w:rStyle w:val="fontstyle01"/>
                <w:rFonts w:asciiTheme="minorHAnsi" w:hAnsiTheme="minorHAnsi" w:cstheme="minorHAnsi"/>
                <w:b/>
                <w:color w:val="auto"/>
                <w:sz w:val="18"/>
                <w:szCs w:val="20"/>
              </w:rPr>
              <w:t>Е</w:t>
            </w:r>
            <w:r w:rsidRPr="005F4648">
              <w:rPr>
                <w:rStyle w:val="fontstyle01"/>
                <w:rFonts w:asciiTheme="minorHAnsi" w:hAnsiTheme="minorHAnsi" w:cstheme="minorHAnsi"/>
                <w:b/>
                <w:sz w:val="18"/>
                <w:szCs w:val="20"/>
              </w:rPr>
              <w:t>д. изм.</w:t>
            </w:r>
          </w:p>
        </w:tc>
        <w:tc>
          <w:tcPr>
            <w:tcW w:w="703" w:type="pct"/>
            <w:vAlign w:val="center"/>
          </w:tcPr>
          <w:p w14:paraId="347FA699" w14:textId="5451D8CD" w:rsidR="002B172E" w:rsidRPr="005F4648" w:rsidRDefault="002B172E" w:rsidP="005F4648">
            <w:pPr>
              <w:pStyle w:val="a7"/>
              <w:spacing w:after="0"/>
              <w:ind w:firstLine="0"/>
              <w:jc w:val="center"/>
              <w:rPr>
                <w:rStyle w:val="fontstyle01"/>
                <w:rFonts w:asciiTheme="minorHAnsi" w:hAnsiTheme="minorHAnsi" w:cstheme="minorHAnsi"/>
                <w:b/>
                <w:color w:val="auto"/>
                <w:sz w:val="18"/>
                <w:szCs w:val="20"/>
              </w:rPr>
            </w:pPr>
            <w:r w:rsidRPr="005F4648">
              <w:rPr>
                <w:rStyle w:val="fontstyle01"/>
                <w:rFonts w:asciiTheme="minorHAnsi" w:hAnsiTheme="minorHAnsi" w:cstheme="minorHAnsi"/>
                <w:b/>
                <w:color w:val="auto"/>
                <w:sz w:val="18"/>
                <w:szCs w:val="20"/>
              </w:rPr>
              <w:t>Существующее положение</w:t>
            </w:r>
          </w:p>
        </w:tc>
        <w:tc>
          <w:tcPr>
            <w:tcW w:w="653" w:type="pct"/>
            <w:vAlign w:val="center"/>
          </w:tcPr>
          <w:p w14:paraId="2026FC2C" w14:textId="3A2292EF" w:rsidR="002B172E" w:rsidRPr="005F4648" w:rsidRDefault="002B172E" w:rsidP="005F4648">
            <w:pPr>
              <w:pStyle w:val="a7"/>
              <w:spacing w:after="0"/>
              <w:ind w:firstLine="0"/>
              <w:jc w:val="center"/>
              <w:rPr>
                <w:rStyle w:val="fontstyle01"/>
                <w:rFonts w:asciiTheme="minorHAnsi" w:hAnsiTheme="minorHAnsi" w:cstheme="minorHAnsi"/>
                <w:b/>
                <w:color w:val="auto"/>
                <w:sz w:val="18"/>
                <w:szCs w:val="20"/>
              </w:rPr>
            </w:pPr>
            <w:r w:rsidRPr="005F4648">
              <w:rPr>
                <w:rStyle w:val="fontstyle01"/>
                <w:rFonts w:asciiTheme="minorHAnsi" w:hAnsiTheme="minorHAnsi" w:cstheme="minorHAnsi"/>
                <w:b/>
                <w:color w:val="auto"/>
                <w:sz w:val="18"/>
                <w:szCs w:val="20"/>
                <w:lang w:val="en-US"/>
              </w:rPr>
              <w:t>I</w:t>
            </w:r>
            <w:r w:rsidRPr="005F4648">
              <w:rPr>
                <w:rStyle w:val="fontstyle01"/>
                <w:rFonts w:asciiTheme="minorHAnsi" w:hAnsiTheme="minorHAnsi" w:cstheme="minorHAnsi"/>
                <w:b/>
                <w:color w:val="auto"/>
                <w:sz w:val="18"/>
                <w:szCs w:val="20"/>
              </w:rPr>
              <w:t xml:space="preserve"> очередь 2030 год</w:t>
            </w:r>
          </w:p>
        </w:tc>
        <w:tc>
          <w:tcPr>
            <w:tcW w:w="709" w:type="pct"/>
            <w:vAlign w:val="center"/>
          </w:tcPr>
          <w:p w14:paraId="4CED9BB7" w14:textId="77777777" w:rsidR="002B172E" w:rsidRPr="005F4648" w:rsidRDefault="002B172E" w:rsidP="005F4648">
            <w:pPr>
              <w:pStyle w:val="a7"/>
              <w:spacing w:after="0"/>
              <w:ind w:firstLine="0"/>
              <w:jc w:val="center"/>
              <w:rPr>
                <w:rStyle w:val="fontstyle01"/>
                <w:rFonts w:asciiTheme="minorHAnsi" w:hAnsiTheme="minorHAnsi" w:cstheme="minorHAnsi"/>
                <w:b/>
                <w:color w:val="auto"/>
                <w:sz w:val="18"/>
                <w:szCs w:val="20"/>
              </w:rPr>
            </w:pPr>
            <w:r w:rsidRPr="005F4648">
              <w:rPr>
                <w:rStyle w:val="fontstyle01"/>
                <w:rFonts w:asciiTheme="minorHAnsi" w:hAnsiTheme="minorHAnsi" w:cstheme="minorHAnsi"/>
                <w:b/>
                <w:color w:val="auto"/>
                <w:sz w:val="18"/>
                <w:szCs w:val="20"/>
              </w:rPr>
              <w:t xml:space="preserve">Расчетный срок </w:t>
            </w:r>
          </w:p>
          <w:p w14:paraId="12A4F8FE" w14:textId="527B9CBD" w:rsidR="002B172E" w:rsidRPr="005F4648" w:rsidRDefault="002B172E" w:rsidP="005F4648">
            <w:pPr>
              <w:pStyle w:val="a7"/>
              <w:spacing w:after="0"/>
              <w:ind w:firstLine="0"/>
              <w:jc w:val="center"/>
              <w:rPr>
                <w:rStyle w:val="fontstyle01"/>
                <w:rFonts w:asciiTheme="minorHAnsi" w:hAnsiTheme="minorHAnsi" w:cstheme="minorHAnsi"/>
                <w:b/>
                <w:color w:val="auto"/>
                <w:sz w:val="18"/>
                <w:szCs w:val="20"/>
              </w:rPr>
            </w:pPr>
            <w:r w:rsidRPr="005F4648">
              <w:rPr>
                <w:rStyle w:val="fontstyle01"/>
                <w:rFonts w:asciiTheme="minorHAnsi" w:hAnsiTheme="minorHAnsi" w:cstheme="minorHAnsi"/>
                <w:b/>
                <w:color w:val="auto"/>
                <w:sz w:val="18"/>
                <w:szCs w:val="20"/>
              </w:rPr>
              <w:t>2040 год</w:t>
            </w:r>
          </w:p>
        </w:tc>
        <w:tc>
          <w:tcPr>
            <w:tcW w:w="638" w:type="pct"/>
            <w:vAlign w:val="center"/>
          </w:tcPr>
          <w:p w14:paraId="5DF0F1AA" w14:textId="7CDBE211" w:rsidR="002B172E" w:rsidRPr="005F4648" w:rsidRDefault="002B172E" w:rsidP="005F4648">
            <w:pPr>
              <w:pStyle w:val="a7"/>
              <w:spacing w:after="0"/>
              <w:ind w:firstLine="0"/>
              <w:jc w:val="center"/>
              <w:rPr>
                <w:rStyle w:val="fontstyle01"/>
                <w:rFonts w:ascii="Times New Roman" w:hAnsi="Times New Roman" w:cs="Times New Roman"/>
                <w:b/>
                <w:color w:val="auto"/>
                <w:sz w:val="18"/>
                <w:szCs w:val="20"/>
              </w:rPr>
            </w:pPr>
            <w:r w:rsidRPr="005F4648">
              <w:rPr>
                <w:rStyle w:val="fontstyle01"/>
                <w:rFonts w:ascii="Times New Roman" w:hAnsi="Times New Roman" w:cs="Times New Roman"/>
                <w:b/>
                <w:color w:val="auto"/>
                <w:sz w:val="18"/>
                <w:szCs w:val="20"/>
              </w:rPr>
              <w:t xml:space="preserve">Всего на </w:t>
            </w:r>
            <w:r w:rsidR="00636C0D">
              <w:rPr>
                <w:rStyle w:val="fontstyle01"/>
                <w:rFonts w:ascii="Times New Roman" w:hAnsi="Times New Roman" w:cs="Times New Roman"/>
                <w:b/>
                <w:color w:val="auto"/>
                <w:sz w:val="18"/>
                <w:szCs w:val="20"/>
              </w:rPr>
              <w:t>период с 202</w:t>
            </w:r>
            <w:r w:rsidR="000E6FC6">
              <w:rPr>
                <w:rStyle w:val="fontstyle01"/>
                <w:rFonts w:ascii="Times New Roman" w:hAnsi="Times New Roman" w:cs="Times New Roman"/>
                <w:b/>
                <w:color w:val="auto"/>
                <w:sz w:val="18"/>
                <w:szCs w:val="20"/>
              </w:rPr>
              <w:t>5</w:t>
            </w:r>
            <w:r w:rsidR="00636C0D">
              <w:rPr>
                <w:rStyle w:val="fontstyle01"/>
                <w:rFonts w:ascii="Times New Roman" w:hAnsi="Times New Roman" w:cs="Times New Roman"/>
                <w:b/>
                <w:color w:val="auto"/>
                <w:sz w:val="18"/>
                <w:szCs w:val="20"/>
              </w:rPr>
              <w:t xml:space="preserve"> по 2040 годы</w:t>
            </w:r>
          </w:p>
        </w:tc>
      </w:tr>
      <w:tr w:rsidR="00B754AA" w:rsidRPr="005F4648" w14:paraId="3209C7FE" w14:textId="77777777" w:rsidTr="006125BA">
        <w:trPr>
          <w:trHeight w:val="283"/>
        </w:trPr>
        <w:tc>
          <w:tcPr>
            <w:tcW w:w="283" w:type="pct"/>
            <w:vAlign w:val="center"/>
          </w:tcPr>
          <w:p w14:paraId="1DE1D3AF" w14:textId="77777777" w:rsidR="00B754AA" w:rsidRPr="005F4648" w:rsidRDefault="00B754AA" w:rsidP="005F4648">
            <w:pPr>
              <w:pStyle w:val="a7"/>
              <w:spacing w:after="0"/>
              <w:ind w:firstLine="0"/>
              <w:jc w:val="center"/>
              <w:rPr>
                <w:rStyle w:val="fontstyle01"/>
                <w:rFonts w:ascii="Times New Roman" w:hAnsi="Times New Roman" w:cs="Times New Roman"/>
                <w:color w:val="auto"/>
                <w:sz w:val="18"/>
                <w:szCs w:val="20"/>
              </w:rPr>
            </w:pPr>
            <w:r w:rsidRPr="005F4648">
              <w:rPr>
                <w:rStyle w:val="fontstyle01"/>
                <w:rFonts w:ascii="Times New Roman" w:hAnsi="Times New Roman" w:cs="Times New Roman"/>
                <w:color w:val="auto"/>
                <w:sz w:val="18"/>
                <w:szCs w:val="20"/>
              </w:rPr>
              <w:t>1</w:t>
            </w:r>
          </w:p>
        </w:tc>
        <w:tc>
          <w:tcPr>
            <w:tcW w:w="1611" w:type="pct"/>
            <w:vAlign w:val="center"/>
          </w:tcPr>
          <w:p w14:paraId="7B8299BE" w14:textId="77777777" w:rsidR="00B754AA" w:rsidRPr="005F4648" w:rsidRDefault="00B754AA" w:rsidP="008A2FE0">
            <w:pPr>
              <w:pStyle w:val="a7"/>
              <w:spacing w:after="0"/>
              <w:ind w:firstLine="0"/>
              <w:jc w:val="left"/>
              <w:rPr>
                <w:rStyle w:val="fontstyle01"/>
                <w:rFonts w:ascii="Times New Roman" w:hAnsi="Times New Roman" w:cs="Times New Roman"/>
                <w:color w:val="auto"/>
                <w:sz w:val="18"/>
                <w:szCs w:val="20"/>
              </w:rPr>
            </w:pPr>
            <w:r w:rsidRPr="005F4648">
              <w:rPr>
                <w:rStyle w:val="fontstyle01"/>
                <w:rFonts w:ascii="Times New Roman" w:hAnsi="Times New Roman" w:cs="Times New Roman"/>
                <w:color w:val="auto"/>
                <w:sz w:val="18"/>
                <w:szCs w:val="20"/>
              </w:rPr>
              <w:t>Численность постоянного населения</w:t>
            </w:r>
          </w:p>
        </w:tc>
        <w:tc>
          <w:tcPr>
            <w:tcW w:w="403" w:type="pct"/>
            <w:vAlign w:val="center"/>
          </w:tcPr>
          <w:p w14:paraId="5C50FE90" w14:textId="77777777" w:rsidR="00B754AA" w:rsidRPr="005F4648" w:rsidRDefault="00B754AA" w:rsidP="005F4648">
            <w:pPr>
              <w:pStyle w:val="a7"/>
              <w:spacing w:after="0"/>
              <w:ind w:firstLine="0"/>
              <w:jc w:val="center"/>
              <w:rPr>
                <w:rStyle w:val="fontstyle01"/>
                <w:rFonts w:ascii="Times New Roman" w:hAnsi="Times New Roman" w:cs="Times New Roman"/>
                <w:color w:val="auto"/>
                <w:sz w:val="18"/>
                <w:szCs w:val="20"/>
              </w:rPr>
            </w:pPr>
            <w:r w:rsidRPr="005F4648">
              <w:rPr>
                <w:rStyle w:val="fontstyle01"/>
                <w:rFonts w:ascii="Times New Roman" w:hAnsi="Times New Roman" w:cs="Times New Roman"/>
                <w:color w:val="auto"/>
                <w:sz w:val="18"/>
                <w:szCs w:val="20"/>
              </w:rPr>
              <w:t>тыс. чел</w:t>
            </w:r>
          </w:p>
        </w:tc>
        <w:tc>
          <w:tcPr>
            <w:tcW w:w="703" w:type="pct"/>
            <w:vAlign w:val="center"/>
          </w:tcPr>
          <w:p w14:paraId="2A42D3EC" w14:textId="20598064" w:rsidR="00B754AA" w:rsidRPr="005F4648" w:rsidRDefault="00B7188B" w:rsidP="005F4648">
            <w:pPr>
              <w:pStyle w:val="a7"/>
              <w:spacing w:after="0"/>
              <w:ind w:firstLine="0"/>
              <w:jc w:val="center"/>
              <w:rPr>
                <w:rStyle w:val="fontstyle01"/>
                <w:rFonts w:ascii="Times New Roman" w:hAnsi="Times New Roman" w:cs="Times New Roman"/>
                <w:color w:val="auto"/>
                <w:sz w:val="18"/>
                <w:szCs w:val="20"/>
              </w:rPr>
            </w:pPr>
            <w:r w:rsidRPr="005F4648">
              <w:rPr>
                <w:rStyle w:val="fontstyle01"/>
                <w:rFonts w:ascii="Times New Roman" w:hAnsi="Times New Roman" w:cs="Times New Roman"/>
                <w:color w:val="auto"/>
                <w:sz w:val="18"/>
                <w:szCs w:val="20"/>
              </w:rPr>
              <w:t>5,2</w:t>
            </w:r>
          </w:p>
        </w:tc>
        <w:tc>
          <w:tcPr>
            <w:tcW w:w="653" w:type="pct"/>
            <w:vAlign w:val="center"/>
          </w:tcPr>
          <w:p w14:paraId="60C8D701" w14:textId="2F9466DA" w:rsidR="00B754AA" w:rsidRPr="005F4648" w:rsidRDefault="00B7188B" w:rsidP="005F4648">
            <w:pPr>
              <w:pStyle w:val="a7"/>
              <w:spacing w:after="0"/>
              <w:ind w:firstLine="0"/>
              <w:jc w:val="center"/>
              <w:rPr>
                <w:rStyle w:val="fontstyle01"/>
                <w:rFonts w:ascii="Times New Roman" w:hAnsi="Times New Roman" w:cs="Times New Roman"/>
                <w:color w:val="auto"/>
                <w:sz w:val="18"/>
                <w:szCs w:val="20"/>
              </w:rPr>
            </w:pPr>
            <w:r w:rsidRPr="005F4648">
              <w:rPr>
                <w:rStyle w:val="fontstyle01"/>
                <w:rFonts w:ascii="Times New Roman" w:hAnsi="Times New Roman" w:cs="Times New Roman"/>
                <w:color w:val="auto"/>
                <w:sz w:val="18"/>
                <w:szCs w:val="20"/>
              </w:rPr>
              <w:t>4,7</w:t>
            </w:r>
          </w:p>
        </w:tc>
        <w:tc>
          <w:tcPr>
            <w:tcW w:w="709" w:type="pct"/>
            <w:vAlign w:val="center"/>
          </w:tcPr>
          <w:p w14:paraId="13ED2C24" w14:textId="2E3600E4" w:rsidR="00B754AA" w:rsidRPr="005F4648" w:rsidRDefault="00C840BE" w:rsidP="005F4648">
            <w:pPr>
              <w:pStyle w:val="a7"/>
              <w:spacing w:after="0"/>
              <w:ind w:firstLine="0"/>
              <w:jc w:val="center"/>
              <w:rPr>
                <w:rStyle w:val="fontstyle01"/>
                <w:rFonts w:ascii="Times New Roman" w:hAnsi="Times New Roman" w:cs="Times New Roman"/>
                <w:color w:val="auto"/>
                <w:sz w:val="18"/>
                <w:szCs w:val="20"/>
              </w:rPr>
            </w:pPr>
            <w:r w:rsidRPr="005F4648">
              <w:rPr>
                <w:rStyle w:val="fontstyle01"/>
                <w:rFonts w:ascii="Times New Roman" w:hAnsi="Times New Roman" w:cs="Times New Roman"/>
                <w:color w:val="auto"/>
                <w:sz w:val="18"/>
                <w:szCs w:val="20"/>
              </w:rPr>
              <w:t>4,6</w:t>
            </w:r>
          </w:p>
        </w:tc>
        <w:tc>
          <w:tcPr>
            <w:tcW w:w="638" w:type="pct"/>
            <w:vAlign w:val="center"/>
          </w:tcPr>
          <w:p w14:paraId="0CC30E57" w14:textId="77777777" w:rsidR="00B754AA" w:rsidRPr="005F4648" w:rsidRDefault="00B754AA" w:rsidP="005F4648">
            <w:pPr>
              <w:pStyle w:val="a7"/>
              <w:spacing w:after="0"/>
              <w:ind w:firstLine="0"/>
              <w:jc w:val="center"/>
              <w:rPr>
                <w:rStyle w:val="fontstyle01"/>
                <w:rFonts w:ascii="Times New Roman" w:hAnsi="Times New Roman" w:cs="Times New Roman"/>
                <w:color w:val="auto"/>
                <w:sz w:val="18"/>
                <w:szCs w:val="20"/>
              </w:rPr>
            </w:pPr>
            <w:r w:rsidRPr="005F4648">
              <w:rPr>
                <w:rStyle w:val="fontstyle01"/>
                <w:rFonts w:ascii="Times New Roman" w:hAnsi="Times New Roman" w:cs="Times New Roman"/>
                <w:color w:val="auto"/>
                <w:sz w:val="18"/>
                <w:szCs w:val="20"/>
              </w:rPr>
              <w:t>Х</w:t>
            </w:r>
          </w:p>
        </w:tc>
      </w:tr>
      <w:tr w:rsidR="00B754AA" w:rsidRPr="005F4648" w14:paraId="64773655" w14:textId="77777777" w:rsidTr="006125BA">
        <w:trPr>
          <w:trHeight w:val="283"/>
        </w:trPr>
        <w:tc>
          <w:tcPr>
            <w:tcW w:w="283" w:type="pct"/>
            <w:vAlign w:val="center"/>
          </w:tcPr>
          <w:p w14:paraId="3C4A3171" w14:textId="77777777" w:rsidR="00B754AA" w:rsidRPr="005F4648" w:rsidRDefault="00B754AA" w:rsidP="005F4648">
            <w:pPr>
              <w:pStyle w:val="a7"/>
              <w:spacing w:after="0"/>
              <w:ind w:firstLine="0"/>
              <w:jc w:val="center"/>
              <w:rPr>
                <w:rStyle w:val="fontstyle01"/>
                <w:rFonts w:ascii="Times New Roman" w:hAnsi="Times New Roman" w:cs="Times New Roman"/>
                <w:color w:val="auto"/>
                <w:sz w:val="18"/>
                <w:szCs w:val="20"/>
              </w:rPr>
            </w:pPr>
            <w:r w:rsidRPr="005F4648">
              <w:rPr>
                <w:rStyle w:val="fontstyle01"/>
                <w:rFonts w:ascii="Times New Roman" w:hAnsi="Times New Roman" w:cs="Times New Roman"/>
                <w:color w:val="auto"/>
                <w:sz w:val="18"/>
                <w:szCs w:val="20"/>
              </w:rPr>
              <w:t>2</w:t>
            </w:r>
          </w:p>
        </w:tc>
        <w:tc>
          <w:tcPr>
            <w:tcW w:w="1611" w:type="pct"/>
            <w:vAlign w:val="center"/>
          </w:tcPr>
          <w:p w14:paraId="0557918C" w14:textId="77777777" w:rsidR="00B754AA" w:rsidRPr="005F4648" w:rsidRDefault="00B754AA" w:rsidP="008A2FE0">
            <w:pPr>
              <w:pStyle w:val="a7"/>
              <w:spacing w:after="0"/>
              <w:ind w:firstLine="0"/>
              <w:jc w:val="left"/>
              <w:rPr>
                <w:rStyle w:val="fontstyle01"/>
                <w:rFonts w:ascii="Times New Roman" w:hAnsi="Times New Roman" w:cs="Times New Roman"/>
                <w:color w:val="auto"/>
                <w:sz w:val="18"/>
                <w:szCs w:val="20"/>
              </w:rPr>
            </w:pPr>
            <w:r w:rsidRPr="005F4648">
              <w:rPr>
                <w:rStyle w:val="fontstyle01"/>
                <w:rFonts w:ascii="Times New Roman" w:hAnsi="Times New Roman" w:cs="Times New Roman"/>
                <w:color w:val="auto"/>
                <w:sz w:val="18"/>
                <w:szCs w:val="20"/>
              </w:rPr>
              <w:t>Средняя обеспеченность жилищным фондом</w:t>
            </w:r>
          </w:p>
        </w:tc>
        <w:tc>
          <w:tcPr>
            <w:tcW w:w="403" w:type="pct"/>
            <w:vAlign w:val="center"/>
          </w:tcPr>
          <w:p w14:paraId="0B776501" w14:textId="77777777" w:rsidR="00B754AA" w:rsidRPr="005F4648" w:rsidRDefault="00B754AA" w:rsidP="005F4648">
            <w:pPr>
              <w:pStyle w:val="a7"/>
              <w:spacing w:after="0"/>
              <w:ind w:firstLine="0"/>
              <w:jc w:val="center"/>
              <w:rPr>
                <w:rStyle w:val="fontstyle01"/>
                <w:rFonts w:ascii="Times New Roman" w:hAnsi="Times New Roman" w:cs="Times New Roman"/>
                <w:color w:val="auto"/>
                <w:sz w:val="18"/>
                <w:szCs w:val="20"/>
              </w:rPr>
            </w:pPr>
            <w:r w:rsidRPr="005F4648">
              <w:rPr>
                <w:rStyle w:val="fontstyle01"/>
                <w:rFonts w:ascii="Times New Roman" w:hAnsi="Times New Roman" w:cs="Times New Roman"/>
                <w:color w:val="auto"/>
                <w:sz w:val="18"/>
                <w:szCs w:val="20"/>
              </w:rPr>
              <w:t>м²/чел</w:t>
            </w:r>
          </w:p>
        </w:tc>
        <w:tc>
          <w:tcPr>
            <w:tcW w:w="703" w:type="pct"/>
            <w:vAlign w:val="center"/>
          </w:tcPr>
          <w:p w14:paraId="7E6A933A" w14:textId="11C5D825" w:rsidR="00B754AA" w:rsidRPr="005F4648" w:rsidRDefault="00B7188B" w:rsidP="005F4648">
            <w:pPr>
              <w:pStyle w:val="a7"/>
              <w:spacing w:after="0"/>
              <w:ind w:firstLine="0"/>
              <w:jc w:val="center"/>
              <w:rPr>
                <w:rStyle w:val="fontstyle01"/>
                <w:rFonts w:ascii="Times New Roman" w:hAnsi="Times New Roman" w:cs="Times New Roman"/>
                <w:color w:val="auto"/>
                <w:sz w:val="18"/>
                <w:szCs w:val="20"/>
              </w:rPr>
            </w:pPr>
            <w:r w:rsidRPr="005F4648">
              <w:rPr>
                <w:rStyle w:val="fontstyle01"/>
                <w:rFonts w:ascii="Times New Roman" w:hAnsi="Times New Roman" w:cs="Times New Roman"/>
                <w:color w:val="auto"/>
                <w:sz w:val="18"/>
                <w:szCs w:val="20"/>
              </w:rPr>
              <w:t>36,9</w:t>
            </w:r>
          </w:p>
        </w:tc>
        <w:tc>
          <w:tcPr>
            <w:tcW w:w="653" w:type="pct"/>
            <w:vAlign w:val="center"/>
          </w:tcPr>
          <w:p w14:paraId="599F1D4B" w14:textId="17031395" w:rsidR="00B754AA" w:rsidRPr="005F4648" w:rsidRDefault="00B7188B" w:rsidP="005F4648">
            <w:pPr>
              <w:pStyle w:val="a7"/>
              <w:spacing w:after="0"/>
              <w:ind w:firstLine="0"/>
              <w:jc w:val="center"/>
              <w:rPr>
                <w:rStyle w:val="fontstyle01"/>
                <w:rFonts w:ascii="Times New Roman" w:hAnsi="Times New Roman" w:cs="Times New Roman"/>
                <w:color w:val="auto"/>
                <w:sz w:val="18"/>
                <w:szCs w:val="20"/>
              </w:rPr>
            </w:pPr>
            <w:r w:rsidRPr="005F4648">
              <w:rPr>
                <w:rStyle w:val="fontstyle01"/>
                <w:rFonts w:ascii="Times New Roman" w:hAnsi="Times New Roman" w:cs="Times New Roman"/>
                <w:color w:val="auto"/>
                <w:sz w:val="18"/>
                <w:szCs w:val="20"/>
              </w:rPr>
              <w:t>41,0</w:t>
            </w:r>
          </w:p>
        </w:tc>
        <w:tc>
          <w:tcPr>
            <w:tcW w:w="709" w:type="pct"/>
            <w:vAlign w:val="center"/>
          </w:tcPr>
          <w:p w14:paraId="48339E96" w14:textId="3462E994" w:rsidR="00B754AA" w:rsidRPr="005F4648" w:rsidRDefault="00C840BE" w:rsidP="005F4648">
            <w:pPr>
              <w:pStyle w:val="a7"/>
              <w:spacing w:after="0"/>
              <w:ind w:firstLine="0"/>
              <w:jc w:val="center"/>
              <w:rPr>
                <w:rStyle w:val="fontstyle01"/>
                <w:rFonts w:ascii="Times New Roman" w:hAnsi="Times New Roman" w:cs="Times New Roman"/>
                <w:color w:val="auto"/>
                <w:sz w:val="18"/>
                <w:szCs w:val="20"/>
              </w:rPr>
            </w:pPr>
            <w:r w:rsidRPr="005F4648">
              <w:rPr>
                <w:rStyle w:val="fontstyle01"/>
                <w:rFonts w:ascii="Times New Roman" w:hAnsi="Times New Roman" w:cs="Times New Roman"/>
                <w:color w:val="auto"/>
                <w:sz w:val="18"/>
                <w:szCs w:val="20"/>
              </w:rPr>
              <w:t>42,0</w:t>
            </w:r>
          </w:p>
        </w:tc>
        <w:tc>
          <w:tcPr>
            <w:tcW w:w="638" w:type="pct"/>
            <w:vAlign w:val="center"/>
          </w:tcPr>
          <w:p w14:paraId="7F57C03F" w14:textId="77777777" w:rsidR="00B754AA" w:rsidRPr="005F4648" w:rsidRDefault="00B754AA" w:rsidP="005F4648">
            <w:pPr>
              <w:pStyle w:val="a7"/>
              <w:spacing w:after="0"/>
              <w:ind w:firstLine="0"/>
              <w:jc w:val="center"/>
              <w:rPr>
                <w:rStyle w:val="fontstyle01"/>
                <w:rFonts w:ascii="Times New Roman" w:hAnsi="Times New Roman" w:cs="Times New Roman"/>
                <w:color w:val="auto"/>
                <w:sz w:val="18"/>
                <w:szCs w:val="20"/>
              </w:rPr>
            </w:pPr>
            <w:r w:rsidRPr="005F4648">
              <w:rPr>
                <w:rStyle w:val="fontstyle01"/>
                <w:rFonts w:ascii="Times New Roman" w:hAnsi="Times New Roman" w:cs="Times New Roman"/>
                <w:color w:val="auto"/>
                <w:sz w:val="18"/>
                <w:szCs w:val="20"/>
              </w:rPr>
              <w:t>Х</w:t>
            </w:r>
          </w:p>
        </w:tc>
      </w:tr>
      <w:tr w:rsidR="00B754AA" w:rsidRPr="005F4648" w14:paraId="038545E7" w14:textId="77777777" w:rsidTr="006125BA">
        <w:trPr>
          <w:trHeight w:val="283"/>
        </w:trPr>
        <w:tc>
          <w:tcPr>
            <w:tcW w:w="283" w:type="pct"/>
            <w:vAlign w:val="center"/>
          </w:tcPr>
          <w:p w14:paraId="4C6C480D" w14:textId="77777777" w:rsidR="00B754AA" w:rsidRPr="005F4648" w:rsidRDefault="00B754AA" w:rsidP="005F4648">
            <w:pPr>
              <w:pStyle w:val="a7"/>
              <w:spacing w:after="0"/>
              <w:ind w:firstLine="0"/>
              <w:jc w:val="center"/>
              <w:rPr>
                <w:rStyle w:val="fontstyle01"/>
                <w:rFonts w:ascii="Times New Roman" w:hAnsi="Times New Roman" w:cs="Times New Roman"/>
                <w:color w:val="auto"/>
                <w:sz w:val="18"/>
                <w:szCs w:val="20"/>
              </w:rPr>
            </w:pPr>
            <w:r w:rsidRPr="005F4648">
              <w:rPr>
                <w:rStyle w:val="fontstyle01"/>
                <w:rFonts w:ascii="Times New Roman" w:hAnsi="Times New Roman" w:cs="Times New Roman"/>
                <w:color w:val="auto"/>
                <w:sz w:val="18"/>
                <w:szCs w:val="20"/>
              </w:rPr>
              <w:t>3</w:t>
            </w:r>
          </w:p>
        </w:tc>
        <w:tc>
          <w:tcPr>
            <w:tcW w:w="1611" w:type="pct"/>
            <w:vAlign w:val="center"/>
          </w:tcPr>
          <w:p w14:paraId="7114E726" w14:textId="2AEFF00B" w:rsidR="00B754AA" w:rsidRPr="005F4648" w:rsidRDefault="00B754AA" w:rsidP="008A2FE0">
            <w:pPr>
              <w:pStyle w:val="a7"/>
              <w:spacing w:after="0"/>
              <w:ind w:firstLine="0"/>
              <w:jc w:val="left"/>
              <w:rPr>
                <w:rStyle w:val="fontstyle01"/>
                <w:rFonts w:ascii="Times New Roman" w:hAnsi="Times New Roman" w:cs="Times New Roman"/>
                <w:color w:val="auto"/>
                <w:sz w:val="18"/>
                <w:szCs w:val="20"/>
              </w:rPr>
            </w:pPr>
            <w:r w:rsidRPr="005F4648">
              <w:rPr>
                <w:rStyle w:val="fontstyle01"/>
                <w:rFonts w:ascii="Times New Roman" w:hAnsi="Times New Roman" w:cs="Times New Roman"/>
                <w:color w:val="auto"/>
                <w:sz w:val="18"/>
                <w:szCs w:val="20"/>
              </w:rPr>
              <w:t xml:space="preserve">Жилищный фонд </w:t>
            </w:r>
          </w:p>
        </w:tc>
        <w:tc>
          <w:tcPr>
            <w:tcW w:w="403" w:type="pct"/>
            <w:vAlign w:val="center"/>
          </w:tcPr>
          <w:p w14:paraId="49F48122" w14:textId="77777777" w:rsidR="00B754AA" w:rsidRPr="005F4648" w:rsidRDefault="00B754AA" w:rsidP="005F4648">
            <w:pPr>
              <w:pStyle w:val="a7"/>
              <w:spacing w:after="0"/>
              <w:ind w:firstLine="0"/>
              <w:jc w:val="center"/>
              <w:rPr>
                <w:rStyle w:val="fontstyle01"/>
                <w:rFonts w:ascii="Times New Roman" w:hAnsi="Times New Roman" w:cs="Times New Roman"/>
                <w:color w:val="auto"/>
                <w:sz w:val="18"/>
                <w:szCs w:val="20"/>
              </w:rPr>
            </w:pPr>
            <w:r w:rsidRPr="005F4648">
              <w:rPr>
                <w:rStyle w:val="fontstyle01"/>
                <w:rFonts w:ascii="Times New Roman" w:hAnsi="Times New Roman" w:cs="Times New Roman"/>
                <w:color w:val="auto"/>
                <w:sz w:val="18"/>
                <w:szCs w:val="20"/>
              </w:rPr>
              <w:t>тыс. м²</w:t>
            </w:r>
          </w:p>
        </w:tc>
        <w:tc>
          <w:tcPr>
            <w:tcW w:w="703" w:type="pct"/>
            <w:vAlign w:val="center"/>
          </w:tcPr>
          <w:p w14:paraId="440AD795" w14:textId="77614B54" w:rsidR="00B754AA" w:rsidRPr="005F4648" w:rsidRDefault="00B7188B" w:rsidP="005F4648">
            <w:pPr>
              <w:pStyle w:val="a7"/>
              <w:spacing w:after="0"/>
              <w:ind w:firstLine="0"/>
              <w:jc w:val="center"/>
              <w:rPr>
                <w:rStyle w:val="fontstyle01"/>
                <w:rFonts w:ascii="Times New Roman" w:hAnsi="Times New Roman" w:cs="Times New Roman"/>
                <w:color w:val="auto"/>
                <w:sz w:val="18"/>
                <w:szCs w:val="20"/>
              </w:rPr>
            </w:pPr>
            <w:r w:rsidRPr="005F4648">
              <w:rPr>
                <w:rStyle w:val="fontstyle01"/>
                <w:rFonts w:ascii="Times New Roman" w:hAnsi="Times New Roman" w:cs="Times New Roman"/>
                <w:color w:val="auto"/>
                <w:sz w:val="18"/>
                <w:szCs w:val="20"/>
              </w:rPr>
              <w:t>191,9</w:t>
            </w:r>
          </w:p>
        </w:tc>
        <w:tc>
          <w:tcPr>
            <w:tcW w:w="653" w:type="pct"/>
            <w:vAlign w:val="center"/>
          </w:tcPr>
          <w:p w14:paraId="6EFD4DFC" w14:textId="77777777" w:rsidR="00B754AA" w:rsidRPr="005F4648" w:rsidRDefault="00B754AA" w:rsidP="005F4648">
            <w:pPr>
              <w:pStyle w:val="a7"/>
              <w:spacing w:after="0"/>
              <w:ind w:firstLine="0"/>
              <w:jc w:val="center"/>
              <w:rPr>
                <w:rStyle w:val="fontstyle01"/>
                <w:rFonts w:ascii="Times New Roman" w:hAnsi="Times New Roman" w:cs="Times New Roman"/>
                <w:color w:val="auto"/>
                <w:sz w:val="18"/>
                <w:szCs w:val="20"/>
              </w:rPr>
            </w:pPr>
            <w:r w:rsidRPr="005F4648">
              <w:rPr>
                <w:rStyle w:val="fontstyle01"/>
                <w:rFonts w:ascii="Times New Roman" w:hAnsi="Times New Roman" w:cs="Times New Roman"/>
                <w:color w:val="auto"/>
                <w:sz w:val="18"/>
                <w:szCs w:val="20"/>
              </w:rPr>
              <w:t>Х</w:t>
            </w:r>
          </w:p>
        </w:tc>
        <w:tc>
          <w:tcPr>
            <w:tcW w:w="709" w:type="pct"/>
            <w:vAlign w:val="center"/>
          </w:tcPr>
          <w:p w14:paraId="06A5BB1B" w14:textId="77777777" w:rsidR="00B754AA" w:rsidRPr="005F4648" w:rsidRDefault="00B754AA" w:rsidP="005F4648">
            <w:pPr>
              <w:pStyle w:val="a7"/>
              <w:spacing w:after="0"/>
              <w:ind w:firstLine="0"/>
              <w:jc w:val="center"/>
              <w:rPr>
                <w:rStyle w:val="fontstyle01"/>
                <w:rFonts w:ascii="Times New Roman" w:hAnsi="Times New Roman" w:cs="Times New Roman"/>
                <w:color w:val="auto"/>
                <w:sz w:val="18"/>
                <w:szCs w:val="20"/>
              </w:rPr>
            </w:pPr>
            <w:r w:rsidRPr="005F4648">
              <w:rPr>
                <w:rStyle w:val="fontstyle01"/>
                <w:rFonts w:ascii="Times New Roman" w:hAnsi="Times New Roman" w:cs="Times New Roman"/>
                <w:color w:val="auto"/>
                <w:sz w:val="18"/>
                <w:szCs w:val="20"/>
              </w:rPr>
              <w:t>Х</w:t>
            </w:r>
          </w:p>
        </w:tc>
        <w:tc>
          <w:tcPr>
            <w:tcW w:w="638" w:type="pct"/>
            <w:vAlign w:val="center"/>
          </w:tcPr>
          <w:p w14:paraId="1F07A658" w14:textId="77777777" w:rsidR="00B754AA" w:rsidRPr="005F4648" w:rsidRDefault="00B754AA" w:rsidP="005F4648">
            <w:pPr>
              <w:pStyle w:val="a7"/>
              <w:spacing w:after="0"/>
              <w:ind w:firstLine="0"/>
              <w:jc w:val="center"/>
              <w:rPr>
                <w:rStyle w:val="fontstyle01"/>
                <w:rFonts w:ascii="Times New Roman" w:hAnsi="Times New Roman" w:cs="Times New Roman"/>
                <w:color w:val="auto"/>
                <w:sz w:val="18"/>
                <w:szCs w:val="20"/>
              </w:rPr>
            </w:pPr>
            <w:r w:rsidRPr="005F4648">
              <w:rPr>
                <w:rStyle w:val="fontstyle01"/>
                <w:rFonts w:ascii="Times New Roman" w:hAnsi="Times New Roman" w:cs="Times New Roman"/>
                <w:color w:val="auto"/>
                <w:sz w:val="18"/>
                <w:szCs w:val="20"/>
              </w:rPr>
              <w:t>Х</w:t>
            </w:r>
          </w:p>
        </w:tc>
      </w:tr>
      <w:tr w:rsidR="00B754AA" w:rsidRPr="005F4648" w14:paraId="003A1BEE" w14:textId="77777777" w:rsidTr="006125BA">
        <w:trPr>
          <w:trHeight w:val="283"/>
        </w:trPr>
        <w:tc>
          <w:tcPr>
            <w:tcW w:w="283" w:type="pct"/>
            <w:vAlign w:val="center"/>
          </w:tcPr>
          <w:p w14:paraId="2AD770C8" w14:textId="77777777" w:rsidR="00B754AA" w:rsidRPr="005F4648" w:rsidRDefault="00B754AA" w:rsidP="005F4648">
            <w:pPr>
              <w:pStyle w:val="a7"/>
              <w:spacing w:after="0"/>
              <w:ind w:firstLine="0"/>
              <w:jc w:val="center"/>
              <w:rPr>
                <w:rStyle w:val="fontstyle01"/>
                <w:rFonts w:ascii="Times New Roman" w:hAnsi="Times New Roman" w:cs="Times New Roman"/>
                <w:color w:val="auto"/>
                <w:sz w:val="18"/>
                <w:szCs w:val="20"/>
              </w:rPr>
            </w:pPr>
            <w:r w:rsidRPr="005F4648">
              <w:rPr>
                <w:rStyle w:val="fontstyle01"/>
                <w:rFonts w:ascii="Times New Roman" w:hAnsi="Times New Roman" w:cs="Times New Roman"/>
                <w:color w:val="auto"/>
                <w:sz w:val="18"/>
                <w:szCs w:val="20"/>
              </w:rPr>
              <w:t>4</w:t>
            </w:r>
          </w:p>
        </w:tc>
        <w:tc>
          <w:tcPr>
            <w:tcW w:w="1611" w:type="pct"/>
            <w:vAlign w:val="center"/>
          </w:tcPr>
          <w:p w14:paraId="260E7589" w14:textId="77777777" w:rsidR="00B754AA" w:rsidRPr="005F4648" w:rsidRDefault="00B754AA" w:rsidP="008A2FE0">
            <w:pPr>
              <w:pStyle w:val="a7"/>
              <w:spacing w:after="0"/>
              <w:ind w:firstLine="0"/>
              <w:jc w:val="left"/>
              <w:rPr>
                <w:rStyle w:val="fontstyle01"/>
                <w:rFonts w:ascii="Times New Roman" w:hAnsi="Times New Roman" w:cs="Times New Roman"/>
                <w:color w:val="auto"/>
                <w:sz w:val="18"/>
                <w:szCs w:val="20"/>
              </w:rPr>
            </w:pPr>
            <w:r w:rsidRPr="005F4648">
              <w:rPr>
                <w:rStyle w:val="fontstyle01"/>
                <w:rFonts w:ascii="Times New Roman" w:hAnsi="Times New Roman" w:cs="Times New Roman"/>
                <w:color w:val="auto"/>
                <w:sz w:val="18"/>
                <w:szCs w:val="20"/>
              </w:rPr>
              <w:t>Убыль жилищного фонда</w:t>
            </w:r>
          </w:p>
        </w:tc>
        <w:tc>
          <w:tcPr>
            <w:tcW w:w="403" w:type="pct"/>
            <w:vAlign w:val="center"/>
          </w:tcPr>
          <w:p w14:paraId="13BFCA2F" w14:textId="77777777" w:rsidR="00B754AA" w:rsidRPr="005F4648" w:rsidRDefault="00B754AA" w:rsidP="005F4648">
            <w:pPr>
              <w:pStyle w:val="a7"/>
              <w:spacing w:after="0"/>
              <w:ind w:firstLine="0"/>
              <w:jc w:val="center"/>
              <w:rPr>
                <w:rStyle w:val="fontstyle01"/>
                <w:rFonts w:ascii="Times New Roman" w:hAnsi="Times New Roman" w:cs="Times New Roman"/>
                <w:color w:val="auto"/>
                <w:sz w:val="18"/>
                <w:szCs w:val="20"/>
              </w:rPr>
            </w:pPr>
            <w:r w:rsidRPr="005F4648">
              <w:rPr>
                <w:rStyle w:val="fontstyle01"/>
                <w:rFonts w:ascii="Times New Roman" w:hAnsi="Times New Roman" w:cs="Times New Roman"/>
                <w:color w:val="auto"/>
                <w:sz w:val="18"/>
                <w:szCs w:val="20"/>
              </w:rPr>
              <w:t>тыс. м²</w:t>
            </w:r>
          </w:p>
        </w:tc>
        <w:tc>
          <w:tcPr>
            <w:tcW w:w="703" w:type="pct"/>
            <w:vAlign w:val="center"/>
          </w:tcPr>
          <w:p w14:paraId="3FBC3681" w14:textId="77777777" w:rsidR="00B754AA" w:rsidRPr="005F4648" w:rsidRDefault="00B754AA" w:rsidP="005F4648">
            <w:pPr>
              <w:pStyle w:val="a7"/>
              <w:spacing w:after="0"/>
              <w:ind w:firstLine="0"/>
              <w:jc w:val="center"/>
              <w:rPr>
                <w:rStyle w:val="fontstyle01"/>
                <w:rFonts w:ascii="Times New Roman" w:hAnsi="Times New Roman" w:cs="Times New Roman"/>
                <w:color w:val="auto"/>
                <w:sz w:val="18"/>
                <w:szCs w:val="20"/>
              </w:rPr>
            </w:pPr>
            <w:r w:rsidRPr="005F4648">
              <w:rPr>
                <w:rStyle w:val="fontstyle01"/>
                <w:rFonts w:ascii="Times New Roman" w:hAnsi="Times New Roman" w:cs="Times New Roman"/>
                <w:color w:val="auto"/>
                <w:sz w:val="18"/>
                <w:szCs w:val="20"/>
              </w:rPr>
              <w:t>Х</w:t>
            </w:r>
          </w:p>
        </w:tc>
        <w:tc>
          <w:tcPr>
            <w:tcW w:w="653" w:type="pct"/>
            <w:vAlign w:val="center"/>
          </w:tcPr>
          <w:p w14:paraId="3283CD01" w14:textId="7B4EE9B6" w:rsidR="00B754AA" w:rsidRPr="005F4648" w:rsidRDefault="00B7188B" w:rsidP="005F4648">
            <w:pPr>
              <w:pStyle w:val="a7"/>
              <w:spacing w:after="0"/>
              <w:ind w:firstLine="0"/>
              <w:jc w:val="center"/>
              <w:rPr>
                <w:rStyle w:val="fontstyle01"/>
                <w:rFonts w:ascii="Times New Roman" w:hAnsi="Times New Roman" w:cs="Times New Roman"/>
                <w:color w:val="auto"/>
                <w:sz w:val="18"/>
                <w:szCs w:val="20"/>
              </w:rPr>
            </w:pPr>
            <w:r w:rsidRPr="005F4648">
              <w:rPr>
                <w:rStyle w:val="fontstyle01"/>
                <w:rFonts w:ascii="Times New Roman" w:hAnsi="Times New Roman" w:cs="Times New Roman"/>
                <w:color w:val="auto"/>
                <w:sz w:val="18"/>
                <w:szCs w:val="20"/>
              </w:rPr>
              <w:t>0,0</w:t>
            </w:r>
          </w:p>
        </w:tc>
        <w:tc>
          <w:tcPr>
            <w:tcW w:w="709" w:type="pct"/>
            <w:vAlign w:val="center"/>
          </w:tcPr>
          <w:p w14:paraId="055C668D" w14:textId="77777777" w:rsidR="00B754AA" w:rsidRPr="005F4648" w:rsidRDefault="00B754AA" w:rsidP="005F4648">
            <w:pPr>
              <w:pStyle w:val="a7"/>
              <w:spacing w:after="0"/>
              <w:ind w:firstLine="0"/>
              <w:jc w:val="center"/>
              <w:rPr>
                <w:rStyle w:val="fontstyle01"/>
                <w:rFonts w:ascii="Times New Roman" w:hAnsi="Times New Roman" w:cs="Times New Roman"/>
                <w:color w:val="auto"/>
                <w:sz w:val="18"/>
                <w:szCs w:val="20"/>
              </w:rPr>
            </w:pPr>
            <w:r w:rsidRPr="005F4648">
              <w:rPr>
                <w:rStyle w:val="fontstyle01"/>
                <w:rFonts w:ascii="Times New Roman" w:hAnsi="Times New Roman" w:cs="Times New Roman"/>
                <w:color w:val="auto"/>
                <w:sz w:val="18"/>
                <w:szCs w:val="20"/>
              </w:rPr>
              <w:t>0,0</w:t>
            </w:r>
          </w:p>
        </w:tc>
        <w:tc>
          <w:tcPr>
            <w:tcW w:w="638" w:type="pct"/>
            <w:vAlign w:val="center"/>
          </w:tcPr>
          <w:p w14:paraId="44D6D1C4" w14:textId="0739B2B0" w:rsidR="00B754AA" w:rsidRPr="005F4648" w:rsidRDefault="00C840BE" w:rsidP="005F4648">
            <w:pPr>
              <w:pStyle w:val="a7"/>
              <w:spacing w:after="0"/>
              <w:ind w:firstLine="0"/>
              <w:jc w:val="center"/>
              <w:rPr>
                <w:rStyle w:val="fontstyle01"/>
                <w:rFonts w:ascii="Times New Roman" w:hAnsi="Times New Roman" w:cs="Times New Roman"/>
                <w:color w:val="auto"/>
                <w:sz w:val="18"/>
                <w:szCs w:val="20"/>
              </w:rPr>
            </w:pPr>
            <w:r w:rsidRPr="005F4648">
              <w:rPr>
                <w:rStyle w:val="fontstyle01"/>
                <w:rFonts w:ascii="Times New Roman" w:hAnsi="Times New Roman" w:cs="Times New Roman"/>
                <w:color w:val="auto"/>
                <w:sz w:val="18"/>
                <w:szCs w:val="20"/>
              </w:rPr>
              <w:t>0,0</w:t>
            </w:r>
          </w:p>
        </w:tc>
      </w:tr>
      <w:tr w:rsidR="00B754AA" w:rsidRPr="005F4648" w14:paraId="2543B86A" w14:textId="77777777" w:rsidTr="006125BA">
        <w:trPr>
          <w:trHeight w:val="283"/>
        </w:trPr>
        <w:tc>
          <w:tcPr>
            <w:tcW w:w="283" w:type="pct"/>
            <w:vAlign w:val="center"/>
          </w:tcPr>
          <w:p w14:paraId="504E3720" w14:textId="77777777" w:rsidR="00B754AA" w:rsidRPr="005F4648" w:rsidRDefault="00B754AA" w:rsidP="005F4648">
            <w:pPr>
              <w:pStyle w:val="a7"/>
              <w:spacing w:after="0"/>
              <w:ind w:firstLine="0"/>
              <w:jc w:val="center"/>
              <w:rPr>
                <w:rStyle w:val="fontstyle01"/>
                <w:rFonts w:ascii="Times New Roman" w:hAnsi="Times New Roman" w:cs="Times New Roman"/>
                <w:color w:val="auto"/>
                <w:sz w:val="18"/>
                <w:szCs w:val="20"/>
              </w:rPr>
            </w:pPr>
            <w:r w:rsidRPr="005F4648">
              <w:rPr>
                <w:rStyle w:val="fontstyle01"/>
                <w:rFonts w:ascii="Times New Roman" w:hAnsi="Times New Roman" w:cs="Times New Roman"/>
                <w:color w:val="auto"/>
                <w:sz w:val="18"/>
                <w:szCs w:val="20"/>
              </w:rPr>
              <w:t>5</w:t>
            </w:r>
          </w:p>
        </w:tc>
        <w:tc>
          <w:tcPr>
            <w:tcW w:w="1611" w:type="pct"/>
            <w:vAlign w:val="center"/>
          </w:tcPr>
          <w:p w14:paraId="63A5B345" w14:textId="77777777" w:rsidR="00B754AA" w:rsidRPr="005F4648" w:rsidRDefault="00B754AA" w:rsidP="008A2FE0">
            <w:pPr>
              <w:pStyle w:val="a7"/>
              <w:spacing w:after="0"/>
              <w:ind w:firstLine="0"/>
              <w:jc w:val="left"/>
              <w:rPr>
                <w:rStyle w:val="fontstyle01"/>
                <w:rFonts w:ascii="Times New Roman" w:hAnsi="Times New Roman" w:cs="Times New Roman"/>
                <w:color w:val="auto"/>
                <w:sz w:val="18"/>
                <w:szCs w:val="20"/>
              </w:rPr>
            </w:pPr>
            <w:r w:rsidRPr="005F4648">
              <w:rPr>
                <w:rStyle w:val="fontstyle01"/>
                <w:rFonts w:ascii="Times New Roman" w:hAnsi="Times New Roman" w:cs="Times New Roman"/>
                <w:color w:val="auto"/>
                <w:sz w:val="18"/>
                <w:szCs w:val="20"/>
              </w:rPr>
              <w:t>Существующий сохраняемый жилищный фонд</w:t>
            </w:r>
          </w:p>
        </w:tc>
        <w:tc>
          <w:tcPr>
            <w:tcW w:w="403" w:type="pct"/>
            <w:vAlign w:val="center"/>
          </w:tcPr>
          <w:p w14:paraId="66DB54D3" w14:textId="77777777" w:rsidR="00B754AA" w:rsidRPr="005F4648" w:rsidRDefault="00B754AA" w:rsidP="005F4648">
            <w:pPr>
              <w:pStyle w:val="a7"/>
              <w:spacing w:after="0"/>
              <w:ind w:firstLine="0"/>
              <w:jc w:val="center"/>
              <w:rPr>
                <w:rStyle w:val="fontstyle01"/>
                <w:rFonts w:ascii="Times New Roman" w:hAnsi="Times New Roman" w:cs="Times New Roman"/>
                <w:color w:val="auto"/>
                <w:sz w:val="18"/>
                <w:szCs w:val="20"/>
              </w:rPr>
            </w:pPr>
            <w:r w:rsidRPr="005F4648">
              <w:rPr>
                <w:rStyle w:val="fontstyle01"/>
                <w:rFonts w:ascii="Times New Roman" w:hAnsi="Times New Roman" w:cs="Times New Roman"/>
                <w:color w:val="auto"/>
                <w:sz w:val="18"/>
                <w:szCs w:val="20"/>
              </w:rPr>
              <w:t>тыс. м²</w:t>
            </w:r>
          </w:p>
        </w:tc>
        <w:tc>
          <w:tcPr>
            <w:tcW w:w="703" w:type="pct"/>
            <w:vAlign w:val="center"/>
          </w:tcPr>
          <w:p w14:paraId="07521F09" w14:textId="77777777" w:rsidR="00B754AA" w:rsidRPr="005F4648" w:rsidRDefault="00B754AA" w:rsidP="005F4648">
            <w:pPr>
              <w:pStyle w:val="a7"/>
              <w:spacing w:after="0"/>
              <w:ind w:firstLine="0"/>
              <w:jc w:val="center"/>
              <w:rPr>
                <w:rStyle w:val="fontstyle01"/>
                <w:rFonts w:ascii="Times New Roman" w:hAnsi="Times New Roman" w:cs="Times New Roman"/>
                <w:color w:val="auto"/>
                <w:sz w:val="18"/>
                <w:szCs w:val="20"/>
              </w:rPr>
            </w:pPr>
            <w:r w:rsidRPr="005F4648">
              <w:rPr>
                <w:rStyle w:val="fontstyle01"/>
                <w:rFonts w:ascii="Times New Roman" w:hAnsi="Times New Roman" w:cs="Times New Roman"/>
                <w:color w:val="auto"/>
                <w:sz w:val="18"/>
                <w:szCs w:val="20"/>
              </w:rPr>
              <w:t>Х</w:t>
            </w:r>
          </w:p>
        </w:tc>
        <w:tc>
          <w:tcPr>
            <w:tcW w:w="653" w:type="pct"/>
            <w:vAlign w:val="center"/>
          </w:tcPr>
          <w:p w14:paraId="747D63D3" w14:textId="22B493D7" w:rsidR="00B754AA" w:rsidRPr="005F4648" w:rsidRDefault="00B7188B" w:rsidP="005F4648">
            <w:pPr>
              <w:pStyle w:val="a7"/>
              <w:spacing w:after="0"/>
              <w:ind w:firstLine="0"/>
              <w:jc w:val="center"/>
              <w:rPr>
                <w:rStyle w:val="fontstyle01"/>
                <w:rFonts w:ascii="Times New Roman" w:hAnsi="Times New Roman" w:cs="Times New Roman"/>
                <w:color w:val="auto"/>
                <w:sz w:val="18"/>
                <w:szCs w:val="20"/>
              </w:rPr>
            </w:pPr>
            <w:r w:rsidRPr="005F4648">
              <w:rPr>
                <w:rStyle w:val="fontstyle01"/>
                <w:rFonts w:ascii="Times New Roman" w:hAnsi="Times New Roman" w:cs="Times New Roman"/>
                <w:color w:val="auto"/>
                <w:sz w:val="18"/>
                <w:szCs w:val="20"/>
              </w:rPr>
              <w:t>191,9</w:t>
            </w:r>
          </w:p>
        </w:tc>
        <w:tc>
          <w:tcPr>
            <w:tcW w:w="709" w:type="pct"/>
            <w:vAlign w:val="center"/>
          </w:tcPr>
          <w:p w14:paraId="096B8167" w14:textId="6F3C3243" w:rsidR="00B754AA" w:rsidRPr="005F4648" w:rsidRDefault="00C840BE" w:rsidP="005F4648">
            <w:pPr>
              <w:pStyle w:val="a7"/>
              <w:spacing w:after="0"/>
              <w:ind w:firstLine="0"/>
              <w:jc w:val="center"/>
              <w:rPr>
                <w:rStyle w:val="fontstyle01"/>
                <w:rFonts w:ascii="Times New Roman" w:hAnsi="Times New Roman" w:cs="Times New Roman"/>
                <w:color w:val="auto"/>
                <w:sz w:val="18"/>
                <w:szCs w:val="20"/>
              </w:rPr>
            </w:pPr>
            <w:r w:rsidRPr="005F4648">
              <w:rPr>
                <w:rStyle w:val="fontstyle01"/>
                <w:rFonts w:ascii="Times New Roman" w:hAnsi="Times New Roman" w:cs="Times New Roman"/>
                <w:color w:val="auto"/>
                <w:sz w:val="18"/>
                <w:szCs w:val="20"/>
              </w:rPr>
              <w:t>192,7</w:t>
            </w:r>
          </w:p>
        </w:tc>
        <w:tc>
          <w:tcPr>
            <w:tcW w:w="638" w:type="pct"/>
            <w:vAlign w:val="center"/>
          </w:tcPr>
          <w:p w14:paraId="7C5007AF" w14:textId="77777777" w:rsidR="00B754AA" w:rsidRPr="005F4648" w:rsidRDefault="00B754AA" w:rsidP="005F4648">
            <w:pPr>
              <w:pStyle w:val="a7"/>
              <w:spacing w:after="0"/>
              <w:ind w:firstLine="0"/>
              <w:jc w:val="center"/>
              <w:rPr>
                <w:rStyle w:val="fontstyle01"/>
                <w:rFonts w:ascii="Times New Roman" w:hAnsi="Times New Roman" w:cs="Times New Roman"/>
                <w:color w:val="auto"/>
                <w:sz w:val="18"/>
                <w:szCs w:val="20"/>
              </w:rPr>
            </w:pPr>
            <w:r w:rsidRPr="005F4648">
              <w:rPr>
                <w:rStyle w:val="fontstyle01"/>
                <w:rFonts w:ascii="Times New Roman" w:hAnsi="Times New Roman" w:cs="Times New Roman"/>
                <w:color w:val="auto"/>
                <w:sz w:val="18"/>
                <w:szCs w:val="20"/>
              </w:rPr>
              <w:t>Х</w:t>
            </w:r>
          </w:p>
        </w:tc>
      </w:tr>
      <w:tr w:rsidR="00B754AA" w:rsidRPr="005F4648" w14:paraId="701FAADA" w14:textId="77777777" w:rsidTr="006125BA">
        <w:trPr>
          <w:trHeight w:val="283"/>
        </w:trPr>
        <w:tc>
          <w:tcPr>
            <w:tcW w:w="283" w:type="pct"/>
            <w:vAlign w:val="center"/>
          </w:tcPr>
          <w:p w14:paraId="32068D74" w14:textId="77777777" w:rsidR="00B754AA" w:rsidRPr="005F4648" w:rsidRDefault="00B754AA" w:rsidP="005F4648">
            <w:pPr>
              <w:pStyle w:val="a7"/>
              <w:spacing w:after="0"/>
              <w:ind w:firstLine="0"/>
              <w:jc w:val="center"/>
              <w:rPr>
                <w:rStyle w:val="fontstyle01"/>
                <w:rFonts w:ascii="Times New Roman" w:hAnsi="Times New Roman" w:cs="Times New Roman"/>
                <w:color w:val="auto"/>
                <w:sz w:val="18"/>
                <w:szCs w:val="20"/>
              </w:rPr>
            </w:pPr>
            <w:r w:rsidRPr="005F4648">
              <w:rPr>
                <w:rStyle w:val="fontstyle01"/>
                <w:rFonts w:ascii="Times New Roman" w:hAnsi="Times New Roman" w:cs="Times New Roman"/>
                <w:color w:val="auto"/>
                <w:sz w:val="18"/>
                <w:szCs w:val="20"/>
              </w:rPr>
              <w:t>6</w:t>
            </w:r>
          </w:p>
        </w:tc>
        <w:tc>
          <w:tcPr>
            <w:tcW w:w="1611" w:type="pct"/>
            <w:vAlign w:val="center"/>
          </w:tcPr>
          <w:p w14:paraId="406D77E7" w14:textId="77777777" w:rsidR="00B754AA" w:rsidRPr="005F4648" w:rsidRDefault="00B754AA" w:rsidP="008A2FE0">
            <w:pPr>
              <w:pStyle w:val="a7"/>
              <w:spacing w:after="0"/>
              <w:ind w:firstLine="0"/>
              <w:jc w:val="left"/>
              <w:rPr>
                <w:rStyle w:val="fontstyle01"/>
                <w:rFonts w:ascii="Times New Roman" w:hAnsi="Times New Roman" w:cs="Times New Roman"/>
                <w:color w:val="auto"/>
                <w:sz w:val="18"/>
                <w:szCs w:val="20"/>
              </w:rPr>
            </w:pPr>
            <w:r w:rsidRPr="005F4648">
              <w:rPr>
                <w:rStyle w:val="fontstyle01"/>
                <w:rFonts w:ascii="Times New Roman" w:hAnsi="Times New Roman" w:cs="Times New Roman"/>
                <w:color w:val="auto"/>
                <w:sz w:val="18"/>
                <w:szCs w:val="20"/>
              </w:rPr>
              <w:t>Объемы строительства</w:t>
            </w:r>
          </w:p>
        </w:tc>
        <w:tc>
          <w:tcPr>
            <w:tcW w:w="403" w:type="pct"/>
            <w:vAlign w:val="center"/>
          </w:tcPr>
          <w:p w14:paraId="429DADD0" w14:textId="77777777" w:rsidR="00B754AA" w:rsidRPr="005F4648" w:rsidRDefault="00B754AA" w:rsidP="005F4648">
            <w:pPr>
              <w:pStyle w:val="a7"/>
              <w:spacing w:after="0"/>
              <w:ind w:firstLine="0"/>
              <w:jc w:val="center"/>
              <w:rPr>
                <w:rStyle w:val="fontstyle01"/>
                <w:rFonts w:ascii="Times New Roman" w:hAnsi="Times New Roman" w:cs="Times New Roman"/>
                <w:color w:val="auto"/>
                <w:sz w:val="18"/>
                <w:szCs w:val="20"/>
              </w:rPr>
            </w:pPr>
            <w:r w:rsidRPr="005F4648">
              <w:rPr>
                <w:rStyle w:val="fontstyle01"/>
                <w:rFonts w:ascii="Times New Roman" w:hAnsi="Times New Roman" w:cs="Times New Roman"/>
                <w:color w:val="auto"/>
                <w:sz w:val="18"/>
                <w:szCs w:val="20"/>
              </w:rPr>
              <w:t>тыс. м²</w:t>
            </w:r>
          </w:p>
        </w:tc>
        <w:tc>
          <w:tcPr>
            <w:tcW w:w="703" w:type="pct"/>
            <w:vAlign w:val="center"/>
          </w:tcPr>
          <w:p w14:paraId="3621D6AF" w14:textId="77777777" w:rsidR="00B754AA" w:rsidRPr="005F4648" w:rsidRDefault="00B754AA" w:rsidP="005F4648">
            <w:pPr>
              <w:pStyle w:val="a7"/>
              <w:spacing w:after="0"/>
              <w:ind w:firstLine="0"/>
              <w:jc w:val="center"/>
              <w:rPr>
                <w:rStyle w:val="fontstyle01"/>
                <w:rFonts w:ascii="Times New Roman" w:hAnsi="Times New Roman" w:cs="Times New Roman"/>
                <w:color w:val="auto"/>
                <w:sz w:val="18"/>
                <w:szCs w:val="20"/>
              </w:rPr>
            </w:pPr>
            <w:r w:rsidRPr="005F4648">
              <w:rPr>
                <w:rStyle w:val="fontstyle01"/>
                <w:rFonts w:ascii="Times New Roman" w:hAnsi="Times New Roman" w:cs="Times New Roman"/>
                <w:color w:val="auto"/>
                <w:sz w:val="18"/>
                <w:szCs w:val="20"/>
              </w:rPr>
              <w:t>Х</w:t>
            </w:r>
          </w:p>
        </w:tc>
        <w:tc>
          <w:tcPr>
            <w:tcW w:w="653" w:type="pct"/>
            <w:vAlign w:val="center"/>
          </w:tcPr>
          <w:p w14:paraId="4B35D469" w14:textId="7C5AE83B" w:rsidR="00B754AA" w:rsidRPr="005F4648" w:rsidRDefault="00B7188B" w:rsidP="005F4648">
            <w:pPr>
              <w:pStyle w:val="a7"/>
              <w:spacing w:after="0"/>
              <w:ind w:firstLine="0"/>
              <w:jc w:val="center"/>
              <w:rPr>
                <w:rStyle w:val="fontstyle01"/>
                <w:rFonts w:ascii="Times New Roman" w:hAnsi="Times New Roman" w:cs="Times New Roman"/>
                <w:color w:val="auto"/>
                <w:sz w:val="18"/>
                <w:szCs w:val="20"/>
              </w:rPr>
            </w:pPr>
            <w:r w:rsidRPr="005F4648">
              <w:rPr>
                <w:rStyle w:val="fontstyle01"/>
                <w:rFonts w:ascii="Times New Roman" w:hAnsi="Times New Roman" w:cs="Times New Roman"/>
                <w:color w:val="auto"/>
                <w:sz w:val="18"/>
                <w:szCs w:val="20"/>
              </w:rPr>
              <w:t>0,8</w:t>
            </w:r>
          </w:p>
        </w:tc>
        <w:tc>
          <w:tcPr>
            <w:tcW w:w="709" w:type="pct"/>
            <w:vAlign w:val="center"/>
          </w:tcPr>
          <w:p w14:paraId="6B229C01" w14:textId="57970D71" w:rsidR="00B754AA" w:rsidRPr="005F4648" w:rsidRDefault="00C840BE" w:rsidP="005F4648">
            <w:pPr>
              <w:pStyle w:val="a7"/>
              <w:spacing w:after="0"/>
              <w:ind w:firstLine="0"/>
              <w:jc w:val="center"/>
              <w:rPr>
                <w:rStyle w:val="fontstyle01"/>
                <w:rFonts w:ascii="Times New Roman" w:hAnsi="Times New Roman" w:cs="Times New Roman"/>
                <w:color w:val="auto"/>
                <w:sz w:val="18"/>
                <w:szCs w:val="20"/>
              </w:rPr>
            </w:pPr>
            <w:r w:rsidRPr="005F4648">
              <w:rPr>
                <w:rStyle w:val="fontstyle01"/>
                <w:rFonts w:ascii="Times New Roman" w:hAnsi="Times New Roman" w:cs="Times New Roman"/>
                <w:color w:val="auto"/>
                <w:sz w:val="18"/>
                <w:szCs w:val="20"/>
              </w:rPr>
              <w:t>0,5</w:t>
            </w:r>
          </w:p>
        </w:tc>
        <w:tc>
          <w:tcPr>
            <w:tcW w:w="638" w:type="pct"/>
            <w:vAlign w:val="center"/>
          </w:tcPr>
          <w:p w14:paraId="29C7C6BB" w14:textId="50D2F0D8" w:rsidR="00B754AA" w:rsidRPr="005F4648" w:rsidRDefault="00C840BE" w:rsidP="005F4648">
            <w:pPr>
              <w:pStyle w:val="a7"/>
              <w:spacing w:after="0"/>
              <w:ind w:firstLine="0"/>
              <w:jc w:val="center"/>
              <w:rPr>
                <w:rStyle w:val="fontstyle01"/>
                <w:rFonts w:ascii="Times New Roman" w:hAnsi="Times New Roman" w:cs="Times New Roman"/>
                <w:color w:val="auto"/>
                <w:sz w:val="18"/>
                <w:szCs w:val="20"/>
              </w:rPr>
            </w:pPr>
            <w:r w:rsidRPr="005F4648">
              <w:rPr>
                <w:rStyle w:val="fontstyle01"/>
                <w:rFonts w:ascii="Times New Roman" w:hAnsi="Times New Roman" w:cs="Times New Roman"/>
                <w:color w:val="auto"/>
                <w:sz w:val="18"/>
                <w:szCs w:val="20"/>
              </w:rPr>
              <w:t>1,3</w:t>
            </w:r>
          </w:p>
        </w:tc>
      </w:tr>
      <w:tr w:rsidR="00B754AA" w:rsidRPr="005F4648" w14:paraId="66EA1E68" w14:textId="77777777" w:rsidTr="006125BA">
        <w:trPr>
          <w:trHeight w:val="283"/>
        </w:trPr>
        <w:tc>
          <w:tcPr>
            <w:tcW w:w="283" w:type="pct"/>
            <w:vAlign w:val="center"/>
          </w:tcPr>
          <w:p w14:paraId="09EA72DF" w14:textId="77777777" w:rsidR="00B754AA" w:rsidRPr="005F4648" w:rsidRDefault="00B754AA" w:rsidP="005F4648">
            <w:pPr>
              <w:pStyle w:val="a7"/>
              <w:spacing w:after="0"/>
              <w:ind w:firstLine="0"/>
              <w:jc w:val="center"/>
              <w:rPr>
                <w:rStyle w:val="fontstyle01"/>
                <w:rFonts w:ascii="Times New Roman" w:hAnsi="Times New Roman" w:cs="Times New Roman"/>
                <w:color w:val="auto"/>
                <w:sz w:val="18"/>
                <w:szCs w:val="20"/>
              </w:rPr>
            </w:pPr>
            <w:r w:rsidRPr="005F4648">
              <w:rPr>
                <w:rStyle w:val="fontstyle01"/>
                <w:rFonts w:ascii="Times New Roman" w:hAnsi="Times New Roman" w:cs="Times New Roman"/>
                <w:color w:val="auto"/>
                <w:sz w:val="18"/>
                <w:szCs w:val="20"/>
              </w:rPr>
              <w:t>7</w:t>
            </w:r>
          </w:p>
        </w:tc>
        <w:tc>
          <w:tcPr>
            <w:tcW w:w="1611" w:type="pct"/>
            <w:vAlign w:val="center"/>
          </w:tcPr>
          <w:p w14:paraId="02458A4A" w14:textId="77777777" w:rsidR="00B754AA" w:rsidRPr="005F4648" w:rsidRDefault="00B754AA" w:rsidP="008A2FE0">
            <w:pPr>
              <w:pStyle w:val="a7"/>
              <w:spacing w:after="0"/>
              <w:ind w:firstLine="0"/>
              <w:jc w:val="left"/>
              <w:rPr>
                <w:rStyle w:val="fontstyle01"/>
                <w:rFonts w:ascii="Times New Roman" w:hAnsi="Times New Roman" w:cs="Times New Roman"/>
                <w:color w:val="auto"/>
                <w:sz w:val="18"/>
                <w:szCs w:val="20"/>
              </w:rPr>
            </w:pPr>
            <w:r w:rsidRPr="005F4648">
              <w:rPr>
                <w:rStyle w:val="fontstyle01"/>
                <w:rFonts w:ascii="Times New Roman" w:hAnsi="Times New Roman" w:cs="Times New Roman"/>
                <w:color w:val="auto"/>
                <w:sz w:val="18"/>
                <w:szCs w:val="20"/>
              </w:rPr>
              <w:t>Жилищный фонд к концу периода</w:t>
            </w:r>
          </w:p>
        </w:tc>
        <w:tc>
          <w:tcPr>
            <w:tcW w:w="403" w:type="pct"/>
            <w:vAlign w:val="center"/>
          </w:tcPr>
          <w:p w14:paraId="40D6F1FA" w14:textId="77777777" w:rsidR="00B754AA" w:rsidRPr="005F4648" w:rsidRDefault="00B754AA" w:rsidP="005F4648">
            <w:pPr>
              <w:pStyle w:val="a7"/>
              <w:spacing w:after="0"/>
              <w:ind w:firstLine="0"/>
              <w:jc w:val="center"/>
              <w:rPr>
                <w:rStyle w:val="fontstyle01"/>
                <w:rFonts w:ascii="Times New Roman" w:hAnsi="Times New Roman" w:cs="Times New Roman"/>
                <w:color w:val="auto"/>
                <w:sz w:val="18"/>
                <w:szCs w:val="20"/>
              </w:rPr>
            </w:pPr>
            <w:r w:rsidRPr="005F4648">
              <w:rPr>
                <w:rStyle w:val="fontstyle01"/>
                <w:rFonts w:ascii="Times New Roman" w:hAnsi="Times New Roman" w:cs="Times New Roman"/>
                <w:color w:val="auto"/>
                <w:sz w:val="18"/>
                <w:szCs w:val="20"/>
              </w:rPr>
              <w:t>тыс. м²</w:t>
            </w:r>
          </w:p>
        </w:tc>
        <w:tc>
          <w:tcPr>
            <w:tcW w:w="703" w:type="pct"/>
            <w:vAlign w:val="center"/>
          </w:tcPr>
          <w:p w14:paraId="110DED66" w14:textId="77777777" w:rsidR="00B754AA" w:rsidRPr="005F4648" w:rsidRDefault="00B754AA" w:rsidP="005F4648">
            <w:pPr>
              <w:pStyle w:val="a7"/>
              <w:spacing w:after="0"/>
              <w:ind w:firstLine="0"/>
              <w:jc w:val="center"/>
              <w:rPr>
                <w:rStyle w:val="fontstyle01"/>
                <w:rFonts w:ascii="Times New Roman" w:hAnsi="Times New Roman" w:cs="Times New Roman"/>
                <w:color w:val="auto"/>
                <w:sz w:val="18"/>
                <w:szCs w:val="20"/>
              </w:rPr>
            </w:pPr>
            <w:r w:rsidRPr="005F4648">
              <w:rPr>
                <w:rStyle w:val="fontstyle01"/>
                <w:rFonts w:ascii="Times New Roman" w:hAnsi="Times New Roman" w:cs="Times New Roman"/>
                <w:color w:val="auto"/>
                <w:sz w:val="18"/>
                <w:szCs w:val="20"/>
              </w:rPr>
              <w:t>Х</w:t>
            </w:r>
          </w:p>
        </w:tc>
        <w:tc>
          <w:tcPr>
            <w:tcW w:w="653" w:type="pct"/>
            <w:vAlign w:val="center"/>
          </w:tcPr>
          <w:p w14:paraId="5E5929E9" w14:textId="6A22930D" w:rsidR="00B754AA" w:rsidRPr="005F4648" w:rsidRDefault="00B7188B" w:rsidP="005F4648">
            <w:pPr>
              <w:pStyle w:val="a7"/>
              <w:spacing w:after="0"/>
              <w:ind w:firstLine="0"/>
              <w:jc w:val="center"/>
              <w:rPr>
                <w:rStyle w:val="fontstyle01"/>
                <w:rFonts w:ascii="Times New Roman" w:hAnsi="Times New Roman" w:cs="Times New Roman"/>
                <w:color w:val="auto"/>
                <w:sz w:val="18"/>
                <w:szCs w:val="20"/>
              </w:rPr>
            </w:pPr>
            <w:r w:rsidRPr="005F4648">
              <w:rPr>
                <w:rStyle w:val="fontstyle01"/>
                <w:rFonts w:ascii="Times New Roman" w:hAnsi="Times New Roman" w:cs="Times New Roman"/>
                <w:color w:val="auto"/>
                <w:sz w:val="18"/>
                <w:szCs w:val="20"/>
              </w:rPr>
              <w:t>192,7</w:t>
            </w:r>
          </w:p>
        </w:tc>
        <w:tc>
          <w:tcPr>
            <w:tcW w:w="709" w:type="pct"/>
            <w:vAlign w:val="center"/>
          </w:tcPr>
          <w:p w14:paraId="1DA9B0E7" w14:textId="075B420D" w:rsidR="00B754AA" w:rsidRPr="005F4648" w:rsidRDefault="00C840BE" w:rsidP="005F4648">
            <w:pPr>
              <w:pStyle w:val="a7"/>
              <w:spacing w:after="0"/>
              <w:ind w:firstLine="0"/>
              <w:jc w:val="center"/>
              <w:rPr>
                <w:rStyle w:val="fontstyle01"/>
                <w:rFonts w:ascii="Times New Roman" w:hAnsi="Times New Roman" w:cs="Times New Roman"/>
                <w:color w:val="auto"/>
                <w:sz w:val="18"/>
                <w:szCs w:val="20"/>
              </w:rPr>
            </w:pPr>
            <w:r w:rsidRPr="005F4648">
              <w:rPr>
                <w:rStyle w:val="fontstyle01"/>
                <w:rFonts w:ascii="Times New Roman" w:hAnsi="Times New Roman" w:cs="Times New Roman"/>
                <w:color w:val="auto"/>
                <w:sz w:val="18"/>
                <w:szCs w:val="20"/>
              </w:rPr>
              <w:t>193,2</w:t>
            </w:r>
          </w:p>
        </w:tc>
        <w:tc>
          <w:tcPr>
            <w:tcW w:w="638" w:type="pct"/>
            <w:vAlign w:val="center"/>
          </w:tcPr>
          <w:p w14:paraId="11F45EEB" w14:textId="77777777" w:rsidR="00B754AA" w:rsidRPr="005F4648" w:rsidRDefault="00B754AA" w:rsidP="005F4648">
            <w:pPr>
              <w:pStyle w:val="a7"/>
              <w:spacing w:after="0"/>
              <w:ind w:firstLine="0"/>
              <w:jc w:val="center"/>
              <w:rPr>
                <w:rStyle w:val="fontstyle01"/>
                <w:rFonts w:ascii="Times New Roman" w:hAnsi="Times New Roman" w:cs="Times New Roman"/>
                <w:color w:val="auto"/>
                <w:sz w:val="18"/>
                <w:szCs w:val="20"/>
              </w:rPr>
            </w:pPr>
            <w:r w:rsidRPr="005F4648">
              <w:rPr>
                <w:rStyle w:val="fontstyle01"/>
                <w:rFonts w:ascii="Times New Roman" w:hAnsi="Times New Roman" w:cs="Times New Roman"/>
                <w:color w:val="auto"/>
                <w:sz w:val="18"/>
                <w:szCs w:val="20"/>
              </w:rPr>
              <w:t>Х</w:t>
            </w:r>
          </w:p>
        </w:tc>
      </w:tr>
    </w:tbl>
    <w:p w14:paraId="7A88711D" w14:textId="77777777" w:rsidR="006041EC" w:rsidRDefault="006041EC" w:rsidP="00B754AA">
      <w:pPr>
        <w:spacing w:line="240" w:lineRule="auto"/>
        <w:ind w:firstLine="709"/>
        <w:jc w:val="both"/>
      </w:pPr>
    </w:p>
    <w:p w14:paraId="7B0C7041" w14:textId="77777777" w:rsidR="00636C0D" w:rsidRDefault="00636C0D">
      <w:pPr>
        <w:spacing w:after="200"/>
        <w:rPr>
          <w:rFonts w:eastAsia="Times New Roman" w:cs="Times New Roman"/>
          <w:b/>
          <w:bCs/>
          <w:sz w:val="22"/>
          <w:lang w:eastAsia="ru-RU"/>
        </w:rPr>
      </w:pPr>
      <w:r>
        <w:rPr>
          <w:sz w:val="22"/>
        </w:rPr>
        <w:br w:type="page"/>
      </w:r>
    </w:p>
    <w:p w14:paraId="19B8CC8B" w14:textId="11176CD6" w:rsidR="00B754AA" w:rsidRPr="00636C0D" w:rsidRDefault="005B1989" w:rsidP="00636C0D">
      <w:pPr>
        <w:pStyle w:val="1fe"/>
        <w:spacing w:before="120"/>
        <w:rPr>
          <w:rFonts w:ascii="Times New Roman" w:hAnsi="Times New Roman"/>
          <w:color w:val="auto"/>
          <w:sz w:val="22"/>
          <w:szCs w:val="22"/>
        </w:rPr>
      </w:pPr>
      <w:bookmarkStart w:id="25" w:name="_Toc232616007"/>
      <w:r w:rsidRPr="00636C0D">
        <w:rPr>
          <w:rFonts w:ascii="Times New Roman" w:hAnsi="Times New Roman"/>
          <w:color w:val="auto"/>
          <w:sz w:val="22"/>
          <w:szCs w:val="22"/>
        </w:rPr>
        <w:lastRenderedPageBreak/>
        <w:t xml:space="preserve">Таблица </w:t>
      </w:r>
      <w:r w:rsidRPr="00636C0D">
        <w:rPr>
          <w:rFonts w:ascii="Times New Roman" w:hAnsi="Times New Roman"/>
          <w:color w:val="auto"/>
          <w:sz w:val="22"/>
          <w:szCs w:val="22"/>
        </w:rPr>
        <w:fldChar w:fldCharType="begin"/>
      </w:r>
      <w:r w:rsidRPr="00636C0D">
        <w:rPr>
          <w:rFonts w:ascii="Times New Roman" w:hAnsi="Times New Roman"/>
          <w:color w:val="auto"/>
          <w:sz w:val="22"/>
          <w:szCs w:val="22"/>
        </w:rPr>
        <w:instrText xml:space="preserve"> SEQ Таблица \* ARABIC </w:instrText>
      </w:r>
      <w:r w:rsidRPr="00636C0D">
        <w:rPr>
          <w:rFonts w:ascii="Times New Roman" w:hAnsi="Times New Roman"/>
          <w:color w:val="auto"/>
          <w:sz w:val="22"/>
          <w:szCs w:val="22"/>
        </w:rPr>
        <w:fldChar w:fldCharType="separate"/>
      </w:r>
      <w:r w:rsidR="00282C3F">
        <w:rPr>
          <w:rFonts w:ascii="Times New Roman" w:hAnsi="Times New Roman"/>
          <w:noProof/>
          <w:color w:val="auto"/>
          <w:sz w:val="22"/>
          <w:szCs w:val="22"/>
        </w:rPr>
        <w:t>6</w:t>
      </w:r>
      <w:r w:rsidRPr="00636C0D">
        <w:rPr>
          <w:rFonts w:ascii="Times New Roman" w:hAnsi="Times New Roman"/>
          <w:color w:val="auto"/>
          <w:sz w:val="22"/>
          <w:szCs w:val="22"/>
        </w:rPr>
        <w:fldChar w:fldCharType="end"/>
      </w:r>
      <w:r w:rsidRPr="00636C0D">
        <w:rPr>
          <w:rFonts w:ascii="Times New Roman" w:hAnsi="Times New Roman"/>
          <w:color w:val="auto"/>
          <w:sz w:val="22"/>
          <w:szCs w:val="22"/>
        </w:rPr>
        <w:t xml:space="preserve"> </w:t>
      </w:r>
      <w:r w:rsidR="00B754AA" w:rsidRPr="00636C0D">
        <w:rPr>
          <w:rFonts w:ascii="Times New Roman" w:hAnsi="Times New Roman"/>
          <w:color w:val="auto"/>
          <w:sz w:val="22"/>
          <w:szCs w:val="22"/>
        </w:rPr>
        <w:t xml:space="preserve">– Движение жилищного фонда </w:t>
      </w:r>
      <w:r w:rsidR="00C840BE" w:rsidRPr="00636C0D">
        <w:rPr>
          <w:rFonts w:ascii="Times New Roman" w:hAnsi="Times New Roman"/>
          <w:color w:val="auto"/>
          <w:sz w:val="22"/>
          <w:szCs w:val="22"/>
        </w:rPr>
        <w:t xml:space="preserve">на территории бывшего </w:t>
      </w:r>
      <w:proofErr w:type="spellStart"/>
      <w:r w:rsidR="00C840BE" w:rsidRPr="00636C0D">
        <w:rPr>
          <w:rFonts w:ascii="Times New Roman" w:hAnsi="Times New Roman"/>
          <w:color w:val="auto"/>
          <w:sz w:val="22"/>
          <w:szCs w:val="22"/>
        </w:rPr>
        <w:t>Рязанцевского</w:t>
      </w:r>
      <w:proofErr w:type="spellEnd"/>
      <w:r w:rsidR="00C840BE" w:rsidRPr="00636C0D">
        <w:rPr>
          <w:rFonts w:ascii="Times New Roman" w:hAnsi="Times New Roman"/>
          <w:color w:val="auto"/>
          <w:sz w:val="22"/>
          <w:szCs w:val="22"/>
        </w:rPr>
        <w:t xml:space="preserve"> поселения</w:t>
      </w:r>
      <w:bookmarkEnd w:id="25"/>
      <w:r w:rsidR="00B754AA" w:rsidRPr="00636C0D">
        <w:rPr>
          <w:rFonts w:ascii="Times New Roman" w:hAnsi="Times New Roman"/>
          <w:color w:val="auto"/>
          <w:sz w:val="22"/>
          <w:szCs w:val="22"/>
        </w:rPr>
        <w:t xml:space="preserve"> </w:t>
      </w:r>
    </w:p>
    <w:tbl>
      <w:tblPr>
        <w:tblStyle w:val="af0"/>
        <w:tblW w:w="5000" w:type="pct"/>
        <w:tblCellMar>
          <w:left w:w="28" w:type="dxa"/>
          <w:right w:w="28" w:type="dxa"/>
        </w:tblCellMar>
        <w:tblLook w:val="04A0" w:firstRow="1" w:lastRow="0" w:firstColumn="1" w:lastColumn="0" w:noHBand="0" w:noVBand="1"/>
      </w:tblPr>
      <w:tblGrid>
        <w:gridCol w:w="561"/>
        <w:gridCol w:w="2299"/>
        <w:gridCol w:w="983"/>
        <w:gridCol w:w="1663"/>
        <w:gridCol w:w="1254"/>
        <w:gridCol w:w="1359"/>
        <w:gridCol w:w="1226"/>
      </w:tblGrid>
      <w:tr w:rsidR="002B172E" w:rsidRPr="005F4648" w14:paraId="730B97AD" w14:textId="77777777" w:rsidTr="005F4648">
        <w:trPr>
          <w:trHeight w:val="283"/>
          <w:tblHeader/>
        </w:trPr>
        <w:tc>
          <w:tcPr>
            <w:tcW w:w="300" w:type="pct"/>
            <w:vAlign w:val="center"/>
          </w:tcPr>
          <w:p w14:paraId="618BA4A5" w14:textId="77777777" w:rsidR="002B172E" w:rsidRPr="005F4648" w:rsidRDefault="002B172E" w:rsidP="005F4648">
            <w:pPr>
              <w:pStyle w:val="a7"/>
              <w:spacing w:after="0"/>
              <w:ind w:firstLine="0"/>
              <w:jc w:val="center"/>
              <w:rPr>
                <w:rStyle w:val="fontstyle01"/>
                <w:rFonts w:ascii="Times New Roman" w:hAnsi="Times New Roman" w:cs="Times New Roman"/>
                <w:b/>
                <w:color w:val="auto"/>
                <w:sz w:val="18"/>
                <w:szCs w:val="20"/>
              </w:rPr>
            </w:pPr>
            <w:r w:rsidRPr="005F4648">
              <w:rPr>
                <w:rStyle w:val="fontstyle01"/>
                <w:rFonts w:ascii="Times New Roman" w:hAnsi="Times New Roman" w:cs="Times New Roman"/>
                <w:b/>
                <w:color w:val="auto"/>
                <w:sz w:val="18"/>
                <w:szCs w:val="20"/>
              </w:rPr>
              <w:t>№</w:t>
            </w:r>
            <w:r w:rsidRPr="005F4648">
              <w:rPr>
                <w:rStyle w:val="fontstyle01"/>
                <w:rFonts w:ascii="Times New Roman" w:hAnsi="Times New Roman" w:cs="Times New Roman"/>
                <w:b/>
                <w:sz w:val="18"/>
                <w:szCs w:val="20"/>
              </w:rPr>
              <w:t xml:space="preserve"> п/п</w:t>
            </w:r>
          </w:p>
        </w:tc>
        <w:tc>
          <w:tcPr>
            <w:tcW w:w="1230" w:type="pct"/>
            <w:vAlign w:val="center"/>
          </w:tcPr>
          <w:p w14:paraId="453837F7" w14:textId="77777777" w:rsidR="002B172E" w:rsidRPr="005F4648" w:rsidRDefault="002B172E" w:rsidP="005F4648">
            <w:pPr>
              <w:pStyle w:val="a7"/>
              <w:spacing w:after="0"/>
              <w:ind w:firstLine="0"/>
              <w:jc w:val="center"/>
              <w:rPr>
                <w:rStyle w:val="fontstyle01"/>
                <w:rFonts w:asciiTheme="minorHAnsi" w:hAnsiTheme="minorHAnsi" w:cstheme="minorHAnsi"/>
                <w:b/>
                <w:color w:val="auto"/>
                <w:sz w:val="18"/>
                <w:szCs w:val="20"/>
              </w:rPr>
            </w:pPr>
            <w:r w:rsidRPr="005F4648">
              <w:rPr>
                <w:rStyle w:val="fontstyle01"/>
                <w:rFonts w:asciiTheme="minorHAnsi" w:hAnsiTheme="minorHAnsi" w:cstheme="minorHAnsi"/>
                <w:b/>
                <w:color w:val="auto"/>
                <w:sz w:val="18"/>
                <w:szCs w:val="20"/>
              </w:rPr>
              <w:t>Н</w:t>
            </w:r>
            <w:r w:rsidRPr="005F4648">
              <w:rPr>
                <w:rStyle w:val="fontstyle01"/>
                <w:rFonts w:asciiTheme="minorHAnsi" w:hAnsiTheme="minorHAnsi" w:cstheme="minorHAnsi"/>
                <w:b/>
                <w:sz w:val="18"/>
                <w:szCs w:val="20"/>
              </w:rPr>
              <w:t>аименование</w:t>
            </w:r>
          </w:p>
        </w:tc>
        <w:tc>
          <w:tcPr>
            <w:tcW w:w="526" w:type="pct"/>
            <w:vAlign w:val="center"/>
          </w:tcPr>
          <w:p w14:paraId="18C7D965" w14:textId="77777777" w:rsidR="002B172E" w:rsidRPr="005F4648" w:rsidRDefault="002B172E" w:rsidP="005F4648">
            <w:pPr>
              <w:pStyle w:val="a7"/>
              <w:spacing w:after="0"/>
              <w:ind w:firstLine="0"/>
              <w:jc w:val="center"/>
              <w:rPr>
                <w:rStyle w:val="fontstyle01"/>
                <w:rFonts w:asciiTheme="minorHAnsi" w:hAnsiTheme="minorHAnsi" w:cstheme="minorHAnsi"/>
                <w:b/>
                <w:color w:val="auto"/>
                <w:sz w:val="18"/>
                <w:szCs w:val="20"/>
              </w:rPr>
            </w:pPr>
            <w:r w:rsidRPr="005F4648">
              <w:rPr>
                <w:rStyle w:val="fontstyle01"/>
                <w:rFonts w:asciiTheme="minorHAnsi" w:hAnsiTheme="minorHAnsi" w:cstheme="minorHAnsi"/>
                <w:b/>
                <w:color w:val="auto"/>
                <w:sz w:val="18"/>
                <w:szCs w:val="20"/>
              </w:rPr>
              <w:t>Е</w:t>
            </w:r>
            <w:r w:rsidRPr="005F4648">
              <w:rPr>
                <w:rStyle w:val="fontstyle01"/>
                <w:rFonts w:asciiTheme="minorHAnsi" w:hAnsiTheme="minorHAnsi" w:cstheme="minorHAnsi"/>
                <w:b/>
                <w:sz w:val="18"/>
                <w:szCs w:val="20"/>
              </w:rPr>
              <w:t>д. изм.</w:t>
            </w:r>
          </w:p>
        </w:tc>
        <w:tc>
          <w:tcPr>
            <w:tcW w:w="890" w:type="pct"/>
            <w:vAlign w:val="center"/>
          </w:tcPr>
          <w:p w14:paraId="45EBC94A" w14:textId="63277302" w:rsidR="002B172E" w:rsidRPr="005F4648" w:rsidRDefault="002B172E" w:rsidP="005F4648">
            <w:pPr>
              <w:pStyle w:val="a7"/>
              <w:spacing w:after="0"/>
              <w:ind w:firstLine="0"/>
              <w:jc w:val="center"/>
              <w:rPr>
                <w:rStyle w:val="fontstyle01"/>
                <w:rFonts w:asciiTheme="minorHAnsi" w:hAnsiTheme="minorHAnsi" w:cstheme="minorHAnsi"/>
                <w:b/>
                <w:color w:val="auto"/>
                <w:sz w:val="18"/>
                <w:szCs w:val="20"/>
              </w:rPr>
            </w:pPr>
            <w:r w:rsidRPr="005F4648">
              <w:rPr>
                <w:rStyle w:val="fontstyle01"/>
                <w:rFonts w:asciiTheme="minorHAnsi" w:hAnsiTheme="minorHAnsi" w:cstheme="minorHAnsi"/>
                <w:b/>
                <w:color w:val="auto"/>
                <w:sz w:val="18"/>
                <w:szCs w:val="20"/>
              </w:rPr>
              <w:t>Существующее положение</w:t>
            </w:r>
          </w:p>
        </w:tc>
        <w:tc>
          <w:tcPr>
            <w:tcW w:w="671" w:type="pct"/>
            <w:vAlign w:val="center"/>
          </w:tcPr>
          <w:p w14:paraId="0195EE4F" w14:textId="2C0FB6FC" w:rsidR="002B172E" w:rsidRPr="005F4648" w:rsidRDefault="002B172E" w:rsidP="005F4648">
            <w:pPr>
              <w:pStyle w:val="a7"/>
              <w:spacing w:after="0"/>
              <w:ind w:firstLine="0"/>
              <w:jc w:val="center"/>
              <w:rPr>
                <w:rStyle w:val="fontstyle01"/>
                <w:rFonts w:asciiTheme="minorHAnsi" w:hAnsiTheme="minorHAnsi" w:cstheme="minorHAnsi"/>
                <w:b/>
                <w:color w:val="auto"/>
                <w:sz w:val="18"/>
                <w:szCs w:val="20"/>
              </w:rPr>
            </w:pPr>
            <w:r w:rsidRPr="005F4648">
              <w:rPr>
                <w:rStyle w:val="fontstyle01"/>
                <w:rFonts w:asciiTheme="minorHAnsi" w:hAnsiTheme="minorHAnsi" w:cstheme="minorHAnsi"/>
                <w:b/>
                <w:color w:val="auto"/>
                <w:sz w:val="18"/>
                <w:szCs w:val="20"/>
                <w:lang w:val="en-US"/>
              </w:rPr>
              <w:t>I</w:t>
            </w:r>
            <w:r w:rsidRPr="005F4648">
              <w:rPr>
                <w:rStyle w:val="fontstyle01"/>
                <w:rFonts w:asciiTheme="minorHAnsi" w:hAnsiTheme="minorHAnsi" w:cstheme="minorHAnsi"/>
                <w:b/>
                <w:color w:val="auto"/>
                <w:sz w:val="18"/>
                <w:szCs w:val="20"/>
              </w:rPr>
              <w:t xml:space="preserve"> очередь 2030 год</w:t>
            </w:r>
          </w:p>
        </w:tc>
        <w:tc>
          <w:tcPr>
            <w:tcW w:w="727" w:type="pct"/>
            <w:vAlign w:val="center"/>
          </w:tcPr>
          <w:p w14:paraId="79D729C6" w14:textId="77777777" w:rsidR="002B172E" w:rsidRPr="005F4648" w:rsidRDefault="002B172E" w:rsidP="005F4648">
            <w:pPr>
              <w:pStyle w:val="a7"/>
              <w:spacing w:after="0"/>
              <w:ind w:firstLine="0"/>
              <w:jc w:val="center"/>
              <w:rPr>
                <w:rStyle w:val="fontstyle01"/>
                <w:rFonts w:asciiTheme="minorHAnsi" w:hAnsiTheme="minorHAnsi" w:cstheme="minorHAnsi"/>
                <w:b/>
                <w:color w:val="auto"/>
                <w:sz w:val="18"/>
                <w:szCs w:val="20"/>
              </w:rPr>
            </w:pPr>
            <w:r w:rsidRPr="005F4648">
              <w:rPr>
                <w:rStyle w:val="fontstyle01"/>
                <w:rFonts w:asciiTheme="minorHAnsi" w:hAnsiTheme="minorHAnsi" w:cstheme="minorHAnsi"/>
                <w:b/>
                <w:color w:val="auto"/>
                <w:sz w:val="18"/>
                <w:szCs w:val="20"/>
              </w:rPr>
              <w:t xml:space="preserve">Расчетный срок </w:t>
            </w:r>
          </w:p>
          <w:p w14:paraId="6FE3F8AE" w14:textId="4E6A8CEF" w:rsidR="002B172E" w:rsidRPr="005F4648" w:rsidRDefault="002B172E" w:rsidP="005F4648">
            <w:pPr>
              <w:pStyle w:val="a7"/>
              <w:spacing w:after="0"/>
              <w:ind w:firstLine="0"/>
              <w:jc w:val="center"/>
              <w:rPr>
                <w:rStyle w:val="fontstyle01"/>
                <w:rFonts w:asciiTheme="minorHAnsi" w:hAnsiTheme="minorHAnsi" w:cstheme="minorHAnsi"/>
                <w:b/>
                <w:color w:val="auto"/>
                <w:sz w:val="18"/>
                <w:szCs w:val="20"/>
              </w:rPr>
            </w:pPr>
            <w:r w:rsidRPr="005F4648">
              <w:rPr>
                <w:rStyle w:val="fontstyle01"/>
                <w:rFonts w:asciiTheme="minorHAnsi" w:hAnsiTheme="minorHAnsi" w:cstheme="minorHAnsi"/>
                <w:b/>
                <w:color w:val="auto"/>
                <w:sz w:val="18"/>
                <w:szCs w:val="20"/>
              </w:rPr>
              <w:t>2040 год</w:t>
            </w:r>
          </w:p>
        </w:tc>
        <w:tc>
          <w:tcPr>
            <w:tcW w:w="657" w:type="pct"/>
            <w:vAlign w:val="center"/>
          </w:tcPr>
          <w:p w14:paraId="17C81CF5" w14:textId="3B4F85AD" w:rsidR="002B172E" w:rsidRPr="005F4648" w:rsidRDefault="002B172E" w:rsidP="005F4648">
            <w:pPr>
              <w:pStyle w:val="a7"/>
              <w:spacing w:after="0"/>
              <w:ind w:firstLine="0"/>
              <w:jc w:val="center"/>
              <w:rPr>
                <w:rStyle w:val="fontstyle01"/>
                <w:rFonts w:ascii="Times New Roman" w:hAnsi="Times New Roman" w:cs="Times New Roman"/>
                <w:b/>
                <w:color w:val="auto"/>
                <w:sz w:val="18"/>
                <w:szCs w:val="20"/>
              </w:rPr>
            </w:pPr>
            <w:r w:rsidRPr="005F4648">
              <w:rPr>
                <w:rStyle w:val="fontstyle01"/>
                <w:rFonts w:ascii="Times New Roman" w:hAnsi="Times New Roman" w:cs="Times New Roman"/>
                <w:b/>
                <w:color w:val="auto"/>
                <w:sz w:val="18"/>
                <w:szCs w:val="20"/>
              </w:rPr>
              <w:t xml:space="preserve">Всего на </w:t>
            </w:r>
            <w:r w:rsidR="00636C0D">
              <w:rPr>
                <w:rStyle w:val="fontstyle01"/>
                <w:rFonts w:ascii="Times New Roman" w:hAnsi="Times New Roman" w:cs="Times New Roman"/>
                <w:b/>
                <w:color w:val="auto"/>
                <w:sz w:val="18"/>
                <w:szCs w:val="20"/>
              </w:rPr>
              <w:t>период с 202</w:t>
            </w:r>
            <w:r w:rsidR="000E6FC6">
              <w:rPr>
                <w:rStyle w:val="fontstyle01"/>
                <w:rFonts w:ascii="Times New Roman" w:hAnsi="Times New Roman" w:cs="Times New Roman"/>
                <w:b/>
                <w:color w:val="auto"/>
                <w:sz w:val="18"/>
                <w:szCs w:val="20"/>
              </w:rPr>
              <w:t>5</w:t>
            </w:r>
            <w:r w:rsidR="00636C0D">
              <w:rPr>
                <w:rStyle w:val="fontstyle01"/>
                <w:rFonts w:ascii="Times New Roman" w:hAnsi="Times New Roman" w:cs="Times New Roman"/>
                <w:b/>
                <w:color w:val="auto"/>
                <w:sz w:val="18"/>
                <w:szCs w:val="20"/>
              </w:rPr>
              <w:t xml:space="preserve"> по 2040 годы</w:t>
            </w:r>
          </w:p>
        </w:tc>
      </w:tr>
      <w:tr w:rsidR="00B754AA" w:rsidRPr="005F4648" w14:paraId="4109ECBA" w14:textId="77777777" w:rsidTr="008A2FE0">
        <w:trPr>
          <w:trHeight w:val="283"/>
        </w:trPr>
        <w:tc>
          <w:tcPr>
            <w:tcW w:w="300" w:type="pct"/>
            <w:vAlign w:val="center"/>
          </w:tcPr>
          <w:p w14:paraId="1EC6BC4A" w14:textId="77777777" w:rsidR="00B754AA" w:rsidRPr="005F4648" w:rsidRDefault="00B754AA" w:rsidP="005F4648">
            <w:pPr>
              <w:pStyle w:val="a7"/>
              <w:spacing w:after="0"/>
              <w:ind w:firstLine="0"/>
              <w:jc w:val="center"/>
              <w:rPr>
                <w:rStyle w:val="fontstyle01"/>
                <w:rFonts w:ascii="Times New Roman" w:hAnsi="Times New Roman" w:cs="Times New Roman"/>
                <w:color w:val="auto"/>
                <w:sz w:val="18"/>
                <w:szCs w:val="20"/>
              </w:rPr>
            </w:pPr>
            <w:r w:rsidRPr="005F4648">
              <w:rPr>
                <w:rStyle w:val="fontstyle01"/>
                <w:rFonts w:ascii="Times New Roman" w:hAnsi="Times New Roman" w:cs="Times New Roman"/>
                <w:color w:val="auto"/>
                <w:sz w:val="18"/>
                <w:szCs w:val="20"/>
              </w:rPr>
              <w:t>1</w:t>
            </w:r>
          </w:p>
        </w:tc>
        <w:tc>
          <w:tcPr>
            <w:tcW w:w="1230" w:type="pct"/>
            <w:vAlign w:val="center"/>
          </w:tcPr>
          <w:p w14:paraId="493220D9" w14:textId="77777777" w:rsidR="00B754AA" w:rsidRPr="005F4648" w:rsidRDefault="00B754AA" w:rsidP="008A2FE0">
            <w:pPr>
              <w:pStyle w:val="a7"/>
              <w:spacing w:after="0"/>
              <w:ind w:firstLine="0"/>
              <w:jc w:val="left"/>
              <w:rPr>
                <w:rStyle w:val="fontstyle01"/>
                <w:rFonts w:ascii="Times New Roman" w:hAnsi="Times New Roman" w:cs="Times New Roman"/>
                <w:color w:val="auto"/>
                <w:sz w:val="18"/>
                <w:szCs w:val="20"/>
              </w:rPr>
            </w:pPr>
            <w:r w:rsidRPr="005F4648">
              <w:rPr>
                <w:rStyle w:val="fontstyle01"/>
                <w:rFonts w:ascii="Times New Roman" w:hAnsi="Times New Roman" w:cs="Times New Roman"/>
                <w:color w:val="auto"/>
                <w:sz w:val="18"/>
                <w:szCs w:val="20"/>
              </w:rPr>
              <w:t>Численность постоянного населения</w:t>
            </w:r>
          </w:p>
        </w:tc>
        <w:tc>
          <w:tcPr>
            <w:tcW w:w="526" w:type="pct"/>
            <w:vAlign w:val="center"/>
          </w:tcPr>
          <w:p w14:paraId="232306FD" w14:textId="77777777" w:rsidR="00B754AA" w:rsidRPr="005F4648" w:rsidRDefault="00B754AA" w:rsidP="005F4648">
            <w:pPr>
              <w:pStyle w:val="a7"/>
              <w:spacing w:after="0"/>
              <w:ind w:firstLine="0"/>
              <w:jc w:val="center"/>
              <w:rPr>
                <w:rStyle w:val="fontstyle01"/>
                <w:rFonts w:ascii="Times New Roman" w:hAnsi="Times New Roman" w:cs="Times New Roman"/>
                <w:color w:val="auto"/>
                <w:sz w:val="18"/>
                <w:szCs w:val="20"/>
              </w:rPr>
            </w:pPr>
            <w:r w:rsidRPr="005F4648">
              <w:rPr>
                <w:rStyle w:val="fontstyle01"/>
                <w:rFonts w:ascii="Times New Roman" w:hAnsi="Times New Roman" w:cs="Times New Roman"/>
                <w:color w:val="auto"/>
                <w:sz w:val="18"/>
                <w:szCs w:val="20"/>
              </w:rPr>
              <w:t>тыс. чел</w:t>
            </w:r>
          </w:p>
        </w:tc>
        <w:tc>
          <w:tcPr>
            <w:tcW w:w="890" w:type="pct"/>
            <w:vAlign w:val="center"/>
          </w:tcPr>
          <w:p w14:paraId="11CFEFCE" w14:textId="178C7CBF" w:rsidR="00B754AA" w:rsidRPr="005F4648" w:rsidRDefault="00B754AA" w:rsidP="005F4648">
            <w:pPr>
              <w:pStyle w:val="a7"/>
              <w:spacing w:after="0"/>
              <w:ind w:firstLine="0"/>
              <w:jc w:val="center"/>
              <w:rPr>
                <w:rStyle w:val="fontstyle01"/>
                <w:rFonts w:ascii="Times New Roman" w:hAnsi="Times New Roman" w:cs="Times New Roman"/>
                <w:color w:val="auto"/>
                <w:sz w:val="18"/>
                <w:szCs w:val="20"/>
              </w:rPr>
            </w:pPr>
            <w:r w:rsidRPr="005F4648">
              <w:rPr>
                <w:rStyle w:val="fontstyle01"/>
                <w:rFonts w:ascii="Times New Roman" w:hAnsi="Times New Roman" w:cs="Times New Roman"/>
                <w:color w:val="auto"/>
                <w:sz w:val="18"/>
                <w:szCs w:val="20"/>
              </w:rPr>
              <w:t>5</w:t>
            </w:r>
            <w:r w:rsidR="009063B6" w:rsidRPr="005F4648">
              <w:rPr>
                <w:rStyle w:val="fontstyle01"/>
                <w:rFonts w:ascii="Times New Roman" w:hAnsi="Times New Roman" w:cs="Times New Roman"/>
                <w:color w:val="auto"/>
                <w:sz w:val="18"/>
                <w:szCs w:val="20"/>
              </w:rPr>
              <w:t>,9</w:t>
            </w:r>
          </w:p>
        </w:tc>
        <w:tc>
          <w:tcPr>
            <w:tcW w:w="671" w:type="pct"/>
            <w:vAlign w:val="center"/>
          </w:tcPr>
          <w:p w14:paraId="712F67C8" w14:textId="65F5DDCC" w:rsidR="00B754AA" w:rsidRPr="005F4648" w:rsidRDefault="009063B6" w:rsidP="005F4648">
            <w:pPr>
              <w:pStyle w:val="a7"/>
              <w:spacing w:after="0"/>
              <w:ind w:firstLine="0"/>
              <w:jc w:val="center"/>
              <w:rPr>
                <w:rStyle w:val="fontstyle01"/>
                <w:rFonts w:ascii="Times New Roman" w:hAnsi="Times New Roman" w:cs="Times New Roman"/>
                <w:color w:val="auto"/>
                <w:sz w:val="18"/>
                <w:szCs w:val="20"/>
              </w:rPr>
            </w:pPr>
            <w:r w:rsidRPr="005F4648">
              <w:rPr>
                <w:rStyle w:val="fontstyle01"/>
                <w:rFonts w:ascii="Times New Roman" w:hAnsi="Times New Roman" w:cs="Times New Roman"/>
                <w:color w:val="auto"/>
                <w:sz w:val="18"/>
                <w:szCs w:val="20"/>
              </w:rPr>
              <w:t>5,3</w:t>
            </w:r>
          </w:p>
        </w:tc>
        <w:tc>
          <w:tcPr>
            <w:tcW w:w="727" w:type="pct"/>
            <w:vAlign w:val="center"/>
          </w:tcPr>
          <w:p w14:paraId="42AD5B77" w14:textId="77777777" w:rsidR="00B754AA" w:rsidRPr="005F4648" w:rsidRDefault="00B754AA" w:rsidP="005F4648">
            <w:pPr>
              <w:pStyle w:val="a7"/>
              <w:spacing w:after="0"/>
              <w:ind w:firstLine="0"/>
              <w:jc w:val="center"/>
              <w:rPr>
                <w:rStyle w:val="fontstyle01"/>
                <w:rFonts w:ascii="Times New Roman" w:hAnsi="Times New Roman" w:cs="Times New Roman"/>
                <w:color w:val="auto"/>
                <w:sz w:val="18"/>
                <w:szCs w:val="20"/>
              </w:rPr>
            </w:pPr>
            <w:r w:rsidRPr="005F4648">
              <w:rPr>
                <w:rStyle w:val="fontstyle01"/>
                <w:rFonts w:ascii="Times New Roman" w:hAnsi="Times New Roman" w:cs="Times New Roman"/>
                <w:color w:val="auto"/>
                <w:sz w:val="18"/>
                <w:szCs w:val="20"/>
              </w:rPr>
              <w:t>55,3</w:t>
            </w:r>
          </w:p>
        </w:tc>
        <w:tc>
          <w:tcPr>
            <w:tcW w:w="657" w:type="pct"/>
            <w:vAlign w:val="center"/>
          </w:tcPr>
          <w:p w14:paraId="0F9ACF28" w14:textId="77777777" w:rsidR="00B754AA" w:rsidRPr="005F4648" w:rsidRDefault="00B754AA" w:rsidP="005F4648">
            <w:pPr>
              <w:pStyle w:val="a7"/>
              <w:spacing w:after="0"/>
              <w:ind w:firstLine="0"/>
              <w:jc w:val="center"/>
              <w:rPr>
                <w:rStyle w:val="fontstyle01"/>
                <w:rFonts w:ascii="Times New Roman" w:hAnsi="Times New Roman" w:cs="Times New Roman"/>
                <w:color w:val="auto"/>
                <w:sz w:val="18"/>
                <w:szCs w:val="20"/>
              </w:rPr>
            </w:pPr>
            <w:r w:rsidRPr="005F4648">
              <w:rPr>
                <w:rStyle w:val="fontstyle01"/>
                <w:rFonts w:ascii="Times New Roman" w:hAnsi="Times New Roman" w:cs="Times New Roman"/>
                <w:color w:val="auto"/>
                <w:sz w:val="18"/>
                <w:szCs w:val="20"/>
              </w:rPr>
              <w:t>Х</w:t>
            </w:r>
          </w:p>
        </w:tc>
      </w:tr>
      <w:tr w:rsidR="00B754AA" w:rsidRPr="005F4648" w14:paraId="1CA1C3AA" w14:textId="77777777" w:rsidTr="008A2FE0">
        <w:trPr>
          <w:trHeight w:val="283"/>
        </w:trPr>
        <w:tc>
          <w:tcPr>
            <w:tcW w:w="300" w:type="pct"/>
            <w:vAlign w:val="center"/>
          </w:tcPr>
          <w:p w14:paraId="34CB6214" w14:textId="77777777" w:rsidR="00B754AA" w:rsidRPr="005F4648" w:rsidRDefault="00B754AA" w:rsidP="005F4648">
            <w:pPr>
              <w:pStyle w:val="a7"/>
              <w:spacing w:after="0"/>
              <w:ind w:firstLine="0"/>
              <w:jc w:val="center"/>
              <w:rPr>
                <w:rStyle w:val="fontstyle01"/>
                <w:rFonts w:ascii="Times New Roman" w:hAnsi="Times New Roman" w:cs="Times New Roman"/>
                <w:color w:val="auto"/>
                <w:sz w:val="18"/>
                <w:szCs w:val="20"/>
              </w:rPr>
            </w:pPr>
            <w:r w:rsidRPr="005F4648">
              <w:rPr>
                <w:rStyle w:val="fontstyle01"/>
                <w:rFonts w:ascii="Times New Roman" w:hAnsi="Times New Roman" w:cs="Times New Roman"/>
                <w:color w:val="auto"/>
                <w:sz w:val="18"/>
                <w:szCs w:val="20"/>
              </w:rPr>
              <w:t>2</w:t>
            </w:r>
          </w:p>
        </w:tc>
        <w:tc>
          <w:tcPr>
            <w:tcW w:w="1230" w:type="pct"/>
            <w:vAlign w:val="center"/>
          </w:tcPr>
          <w:p w14:paraId="797E702E" w14:textId="77777777" w:rsidR="00B754AA" w:rsidRPr="005F4648" w:rsidRDefault="00B754AA" w:rsidP="008A2FE0">
            <w:pPr>
              <w:pStyle w:val="a7"/>
              <w:spacing w:after="0"/>
              <w:ind w:firstLine="0"/>
              <w:jc w:val="left"/>
              <w:rPr>
                <w:rStyle w:val="fontstyle01"/>
                <w:rFonts w:ascii="Times New Roman" w:hAnsi="Times New Roman" w:cs="Times New Roman"/>
                <w:color w:val="auto"/>
                <w:sz w:val="18"/>
                <w:szCs w:val="20"/>
              </w:rPr>
            </w:pPr>
            <w:r w:rsidRPr="005F4648">
              <w:rPr>
                <w:rStyle w:val="fontstyle01"/>
                <w:rFonts w:ascii="Times New Roman" w:hAnsi="Times New Roman" w:cs="Times New Roman"/>
                <w:color w:val="auto"/>
                <w:sz w:val="18"/>
                <w:szCs w:val="20"/>
              </w:rPr>
              <w:t>Средняя обеспеченность жилищным фондом</w:t>
            </w:r>
          </w:p>
        </w:tc>
        <w:tc>
          <w:tcPr>
            <w:tcW w:w="526" w:type="pct"/>
            <w:vAlign w:val="center"/>
          </w:tcPr>
          <w:p w14:paraId="02A28987" w14:textId="77777777" w:rsidR="00B754AA" w:rsidRPr="005F4648" w:rsidRDefault="00B754AA" w:rsidP="005F4648">
            <w:pPr>
              <w:pStyle w:val="a7"/>
              <w:spacing w:after="0"/>
              <w:ind w:firstLine="0"/>
              <w:jc w:val="center"/>
              <w:rPr>
                <w:rStyle w:val="fontstyle01"/>
                <w:rFonts w:ascii="Times New Roman" w:hAnsi="Times New Roman" w:cs="Times New Roman"/>
                <w:color w:val="auto"/>
                <w:sz w:val="18"/>
                <w:szCs w:val="20"/>
              </w:rPr>
            </w:pPr>
            <w:r w:rsidRPr="005F4648">
              <w:rPr>
                <w:rStyle w:val="fontstyle01"/>
                <w:rFonts w:ascii="Times New Roman" w:hAnsi="Times New Roman" w:cs="Times New Roman"/>
                <w:color w:val="auto"/>
                <w:sz w:val="18"/>
                <w:szCs w:val="20"/>
              </w:rPr>
              <w:t>м²/чел</w:t>
            </w:r>
          </w:p>
        </w:tc>
        <w:tc>
          <w:tcPr>
            <w:tcW w:w="890" w:type="pct"/>
            <w:vAlign w:val="center"/>
          </w:tcPr>
          <w:p w14:paraId="3082BA6A" w14:textId="13A0072E" w:rsidR="00B754AA" w:rsidRPr="005F4648" w:rsidRDefault="009063B6" w:rsidP="005F4648">
            <w:pPr>
              <w:pStyle w:val="a7"/>
              <w:spacing w:after="0"/>
              <w:ind w:firstLine="0"/>
              <w:jc w:val="center"/>
              <w:rPr>
                <w:rStyle w:val="fontstyle01"/>
                <w:rFonts w:ascii="Times New Roman" w:hAnsi="Times New Roman" w:cs="Times New Roman"/>
                <w:color w:val="auto"/>
                <w:sz w:val="18"/>
                <w:szCs w:val="20"/>
              </w:rPr>
            </w:pPr>
            <w:r w:rsidRPr="005F4648">
              <w:rPr>
                <w:rStyle w:val="fontstyle01"/>
                <w:rFonts w:ascii="Times New Roman" w:hAnsi="Times New Roman" w:cs="Times New Roman"/>
                <w:color w:val="auto"/>
                <w:sz w:val="18"/>
                <w:szCs w:val="20"/>
              </w:rPr>
              <w:t>41,9</w:t>
            </w:r>
          </w:p>
        </w:tc>
        <w:tc>
          <w:tcPr>
            <w:tcW w:w="671" w:type="pct"/>
            <w:vAlign w:val="center"/>
          </w:tcPr>
          <w:p w14:paraId="22363B18" w14:textId="7EF039BF" w:rsidR="00B754AA" w:rsidRPr="005F4648" w:rsidRDefault="009063B6" w:rsidP="005F4648">
            <w:pPr>
              <w:pStyle w:val="a7"/>
              <w:spacing w:after="0"/>
              <w:ind w:firstLine="0"/>
              <w:jc w:val="center"/>
              <w:rPr>
                <w:rStyle w:val="fontstyle01"/>
                <w:rFonts w:ascii="Times New Roman" w:hAnsi="Times New Roman" w:cs="Times New Roman"/>
                <w:color w:val="auto"/>
                <w:sz w:val="18"/>
                <w:szCs w:val="20"/>
              </w:rPr>
            </w:pPr>
            <w:r w:rsidRPr="005F4648">
              <w:rPr>
                <w:rStyle w:val="fontstyle01"/>
                <w:rFonts w:ascii="Times New Roman" w:hAnsi="Times New Roman" w:cs="Times New Roman"/>
                <w:color w:val="auto"/>
                <w:sz w:val="18"/>
                <w:szCs w:val="20"/>
              </w:rPr>
              <w:t>46,5</w:t>
            </w:r>
          </w:p>
        </w:tc>
        <w:tc>
          <w:tcPr>
            <w:tcW w:w="727" w:type="pct"/>
            <w:vAlign w:val="center"/>
          </w:tcPr>
          <w:p w14:paraId="1585D63F" w14:textId="77777777" w:rsidR="00B754AA" w:rsidRPr="005F4648" w:rsidRDefault="00B754AA" w:rsidP="005F4648">
            <w:pPr>
              <w:pStyle w:val="a7"/>
              <w:spacing w:after="0"/>
              <w:ind w:firstLine="0"/>
              <w:jc w:val="center"/>
              <w:rPr>
                <w:rStyle w:val="fontstyle01"/>
                <w:rFonts w:ascii="Times New Roman" w:hAnsi="Times New Roman" w:cs="Times New Roman"/>
                <w:color w:val="auto"/>
                <w:sz w:val="18"/>
                <w:szCs w:val="20"/>
              </w:rPr>
            </w:pPr>
            <w:r w:rsidRPr="005F4648">
              <w:rPr>
                <w:rStyle w:val="fontstyle01"/>
                <w:rFonts w:ascii="Times New Roman" w:hAnsi="Times New Roman" w:cs="Times New Roman"/>
                <w:color w:val="auto"/>
                <w:sz w:val="18"/>
                <w:szCs w:val="20"/>
              </w:rPr>
              <w:t>35,2</w:t>
            </w:r>
          </w:p>
        </w:tc>
        <w:tc>
          <w:tcPr>
            <w:tcW w:w="657" w:type="pct"/>
            <w:vAlign w:val="center"/>
          </w:tcPr>
          <w:p w14:paraId="4A78F026" w14:textId="77777777" w:rsidR="00B754AA" w:rsidRPr="005F4648" w:rsidRDefault="00B754AA" w:rsidP="005F4648">
            <w:pPr>
              <w:pStyle w:val="a7"/>
              <w:spacing w:after="0"/>
              <w:ind w:firstLine="0"/>
              <w:jc w:val="center"/>
              <w:rPr>
                <w:rStyle w:val="fontstyle01"/>
                <w:rFonts w:ascii="Times New Roman" w:hAnsi="Times New Roman" w:cs="Times New Roman"/>
                <w:color w:val="auto"/>
                <w:sz w:val="18"/>
                <w:szCs w:val="20"/>
              </w:rPr>
            </w:pPr>
            <w:r w:rsidRPr="005F4648">
              <w:rPr>
                <w:rStyle w:val="fontstyle01"/>
                <w:rFonts w:ascii="Times New Roman" w:hAnsi="Times New Roman" w:cs="Times New Roman"/>
                <w:color w:val="auto"/>
                <w:sz w:val="18"/>
                <w:szCs w:val="20"/>
              </w:rPr>
              <w:t>Х</w:t>
            </w:r>
          </w:p>
        </w:tc>
      </w:tr>
      <w:tr w:rsidR="00B754AA" w:rsidRPr="005F4648" w14:paraId="4C460B90" w14:textId="77777777" w:rsidTr="008A2FE0">
        <w:trPr>
          <w:trHeight w:val="283"/>
        </w:trPr>
        <w:tc>
          <w:tcPr>
            <w:tcW w:w="300" w:type="pct"/>
            <w:vAlign w:val="center"/>
          </w:tcPr>
          <w:p w14:paraId="04DC0CC8" w14:textId="77777777" w:rsidR="00B754AA" w:rsidRPr="005F4648" w:rsidRDefault="00B754AA" w:rsidP="005F4648">
            <w:pPr>
              <w:pStyle w:val="a7"/>
              <w:spacing w:after="0"/>
              <w:ind w:firstLine="0"/>
              <w:jc w:val="center"/>
              <w:rPr>
                <w:rStyle w:val="fontstyle01"/>
                <w:rFonts w:ascii="Times New Roman" w:hAnsi="Times New Roman" w:cs="Times New Roman"/>
                <w:color w:val="auto"/>
                <w:sz w:val="18"/>
                <w:szCs w:val="20"/>
              </w:rPr>
            </w:pPr>
            <w:r w:rsidRPr="005F4648">
              <w:rPr>
                <w:rStyle w:val="fontstyle01"/>
                <w:rFonts w:ascii="Times New Roman" w:hAnsi="Times New Roman" w:cs="Times New Roman"/>
                <w:color w:val="auto"/>
                <w:sz w:val="18"/>
                <w:szCs w:val="20"/>
              </w:rPr>
              <w:t>3</w:t>
            </w:r>
          </w:p>
        </w:tc>
        <w:tc>
          <w:tcPr>
            <w:tcW w:w="1230" w:type="pct"/>
            <w:vAlign w:val="center"/>
          </w:tcPr>
          <w:p w14:paraId="08E2F4BB" w14:textId="3DBE9F12" w:rsidR="00B754AA" w:rsidRPr="005F4648" w:rsidRDefault="00B754AA" w:rsidP="008A2FE0">
            <w:pPr>
              <w:pStyle w:val="a7"/>
              <w:spacing w:after="0"/>
              <w:ind w:firstLine="0"/>
              <w:jc w:val="left"/>
              <w:rPr>
                <w:rStyle w:val="fontstyle01"/>
                <w:rFonts w:ascii="Times New Roman" w:hAnsi="Times New Roman" w:cs="Times New Roman"/>
                <w:color w:val="auto"/>
                <w:sz w:val="18"/>
                <w:szCs w:val="20"/>
              </w:rPr>
            </w:pPr>
            <w:r w:rsidRPr="005F4648">
              <w:rPr>
                <w:rStyle w:val="fontstyle01"/>
                <w:rFonts w:ascii="Times New Roman" w:hAnsi="Times New Roman" w:cs="Times New Roman"/>
                <w:color w:val="auto"/>
                <w:sz w:val="18"/>
                <w:szCs w:val="20"/>
              </w:rPr>
              <w:t xml:space="preserve">Жилищный фонд </w:t>
            </w:r>
          </w:p>
        </w:tc>
        <w:tc>
          <w:tcPr>
            <w:tcW w:w="526" w:type="pct"/>
            <w:vAlign w:val="center"/>
          </w:tcPr>
          <w:p w14:paraId="05D35386" w14:textId="77777777" w:rsidR="00B754AA" w:rsidRPr="005F4648" w:rsidRDefault="00B754AA" w:rsidP="005F4648">
            <w:pPr>
              <w:pStyle w:val="a7"/>
              <w:spacing w:after="0"/>
              <w:ind w:firstLine="0"/>
              <w:jc w:val="center"/>
              <w:rPr>
                <w:rStyle w:val="fontstyle01"/>
                <w:rFonts w:ascii="Times New Roman" w:hAnsi="Times New Roman" w:cs="Times New Roman"/>
                <w:color w:val="auto"/>
                <w:sz w:val="18"/>
                <w:szCs w:val="20"/>
              </w:rPr>
            </w:pPr>
            <w:r w:rsidRPr="005F4648">
              <w:rPr>
                <w:rStyle w:val="fontstyle01"/>
                <w:rFonts w:ascii="Times New Roman" w:hAnsi="Times New Roman" w:cs="Times New Roman"/>
                <w:color w:val="auto"/>
                <w:sz w:val="18"/>
                <w:szCs w:val="20"/>
              </w:rPr>
              <w:t>тыс. м²</w:t>
            </w:r>
          </w:p>
        </w:tc>
        <w:tc>
          <w:tcPr>
            <w:tcW w:w="890" w:type="pct"/>
            <w:vAlign w:val="center"/>
          </w:tcPr>
          <w:p w14:paraId="1737E7E4" w14:textId="4A993935" w:rsidR="00B754AA" w:rsidRPr="005F4648" w:rsidRDefault="009063B6" w:rsidP="005F4648">
            <w:pPr>
              <w:pStyle w:val="a7"/>
              <w:spacing w:after="0"/>
              <w:ind w:firstLine="0"/>
              <w:jc w:val="center"/>
              <w:rPr>
                <w:rStyle w:val="fontstyle01"/>
                <w:rFonts w:ascii="Times New Roman" w:hAnsi="Times New Roman" w:cs="Times New Roman"/>
                <w:color w:val="auto"/>
                <w:sz w:val="18"/>
                <w:szCs w:val="20"/>
              </w:rPr>
            </w:pPr>
            <w:r w:rsidRPr="005F4648">
              <w:rPr>
                <w:rStyle w:val="fontstyle01"/>
                <w:rFonts w:ascii="Times New Roman" w:hAnsi="Times New Roman" w:cs="Times New Roman"/>
                <w:color w:val="auto"/>
                <w:sz w:val="18"/>
                <w:szCs w:val="20"/>
              </w:rPr>
              <w:t>247,3</w:t>
            </w:r>
          </w:p>
        </w:tc>
        <w:tc>
          <w:tcPr>
            <w:tcW w:w="671" w:type="pct"/>
            <w:vAlign w:val="center"/>
          </w:tcPr>
          <w:p w14:paraId="56C7CFBF" w14:textId="77777777" w:rsidR="00B754AA" w:rsidRPr="005F4648" w:rsidRDefault="00B754AA" w:rsidP="005F4648">
            <w:pPr>
              <w:pStyle w:val="a7"/>
              <w:spacing w:after="0"/>
              <w:ind w:firstLine="0"/>
              <w:jc w:val="center"/>
              <w:rPr>
                <w:rStyle w:val="fontstyle01"/>
                <w:rFonts w:ascii="Times New Roman" w:hAnsi="Times New Roman" w:cs="Times New Roman"/>
                <w:color w:val="auto"/>
                <w:sz w:val="18"/>
                <w:szCs w:val="20"/>
              </w:rPr>
            </w:pPr>
            <w:r w:rsidRPr="005F4648">
              <w:rPr>
                <w:rStyle w:val="fontstyle01"/>
                <w:rFonts w:ascii="Times New Roman" w:hAnsi="Times New Roman" w:cs="Times New Roman"/>
                <w:color w:val="auto"/>
                <w:sz w:val="18"/>
                <w:szCs w:val="20"/>
              </w:rPr>
              <w:t>Х</w:t>
            </w:r>
          </w:p>
        </w:tc>
        <w:tc>
          <w:tcPr>
            <w:tcW w:w="727" w:type="pct"/>
            <w:vAlign w:val="center"/>
          </w:tcPr>
          <w:p w14:paraId="4A79BBE3" w14:textId="77777777" w:rsidR="00B754AA" w:rsidRPr="005F4648" w:rsidRDefault="00B754AA" w:rsidP="005F4648">
            <w:pPr>
              <w:pStyle w:val="a7"/>
              <w:spacing w:after="0"/>
              <w:ind w:firstLine="0"/>
              <w:jc w:val="center"/>
              <w:rPr>
                <w:rStyle w:val="fontstyle01"/>
                <w:rFonts w:ascii="Times New Roman" w:hAnsi="Times New Roman" w:cs="Times New Roman"/>
                <w:color w:val="auto"/>
                <w:sz w:val="18"/>
                <w:szCs w:val="20"/>
              </w:rPr>
            </w:pPr>
            <w:r w:rsidRPr="005F4648">
              <w:rPr>
                <w:rStyle w:val="fontstyle01"/>
                <w:rFonts w:ascii="Times New Roman" w:hAnsi="Times New Roman" w:cs="Times New Roman"/>
                <w:color w:val="auto"/>
                <w:sz w:val="18"/>
                <w:szCs w:val="20"/>
              </w:rPr>
              <w:t>Х</w:t>
            </w:r>
          </w:p>
        </w:tc>
        <w:tc>
          <w:tcPr>
            <w:tcW w:w="657" w:type="pct"/>
            <w:vAlign w:val="center"/>
          </w:tcPr>
          <w:p w14:paraId="3B29C3B7" w14:textId="77777777" w:rsidR="00B754AA" w:rsidRPr="005F4648" w:rsidRDefault="00B754AA" w:rsidP="005F4648">
            <w:pPr>
              <w:pStyle w:val="a7"/>
              <w:spacing w:after="0"/>
              <w:ind w:firstLine="0"/>
              <w:jc w:val="center"/>
              <w:rPr>
                <w:rStyle w:val="fontstyle01"/>
                <w:rFonts w:ascii="Times New Roman" w:hAnsi="Times New Roman" w:cs="Times New Roman"/>
                <w:color w:val="auto"/>
                <w:sz w:val="18"/>
                <w:szCs w:val="20"/>
              </w:rPr>
            </w:pPr>
            <w:r w:rsidRPr="005F4648">
              <w:rPr>
                <w:rStyle w:val="fontstyle01"/>
                <w:rFonts w:ascii="Times New Roman" w:hAnsi="Times New Roman" w:cs="Times New Roman"/>
                <w:color w:val="auto"/>
                <w:sz w:val="18"/>
                <w:szCs w:val="20"/>
              </w:rPr>
              <w:t>Х</w:t>
            </w:r>
          </w:p>
        </w:tc>
      </w:tr>
      <w:tr w:rsidR="00B754AA" w:rsidRPr="005F4648" w14:paraId="0EA810CE" w14:textId="77777777" w:rsidTr="008A2FE0">
        <w:trPr>
          <w:trHeight w:val="283"/>
        </w:trPr>
        <w:tc>
          <w:tcPr>
            <w:tcW w:w="300" w:type="pct"/>
            <w:vAlign w:val="center"/>
          </w:tcPr>
          <w:p w14:paraId="3636631D" w14:textId="77777777" w:rsidR="00B754AA" w:rsidRPr="005F4648" w:rsidRDefault="00B754AA" w:rsidP="005F4648">
            <w:pPr>
              <w:pStyle w:val="a7"/>
              <w:spacing w:after="0"/>
              <w:ind w:firstLine="0"/>
              <w:jc w:val="center"/>
              <w:rPr>
                <w:rStyle w:val="fontstyle01"/>
                <w:rFonts w:ascii="Times New Roman" w:hAnsi="Times New Roman" w:cs="Times New Roman"/>
                <w:color w:val="auto"/>
                <w:sz w:val="18"/>
                <w:szCs w:val="20"/>
              </w:rPr>
            </w:pPr>
            <w:r w:rsidRPr="005F4648">
              <w:rPr>
                <w:rStyle w:val="fontstyle01"/>
                <w:rFonts w:ascii="Times New Roman" w:hAnsi="Times New Roman" w:cs="Times New Roman"/>
                <w:color w:val="auto"/>
                <w:sz w:val="18"/>
                <w:szCs w:val="20"/>
              </w:rPr>
              <w:t>4</w:t>
            </w:r>
          </w:p>
        </w:tc>
        <w:tc>
          <w:tcPr>
            <w:tcW w:w="1230" w:type="pct"/>
            <w:vAlign w:val="center"/>
          </w:tcPr>
          <w:p w14:paraId="5F85142B" w14:textId="77777777" w:rsidR="00B754AA" w:rsidRPr="005F4648" w:rsidRDefault="00B754AA" w:rsidP="008A2FE0">
            <w:pPr>
              <w:pStyle w:val="a7"/>
              <w:spacing w:after="0"/>
              <w:ind w:firstLine="0"/>
              <w:jc w:val="left"/>
              <w:rPr>
                <w:rStyle w:val="fontstyle01"/>
                <w:rFonts w:ascii="Times New Roman" w:hAnsi="Times New Roman" w:cs="Times New Roman"/>
                <w:color w:val="auto"/>
                <w:sz w:val="18"/>
                <w:szCs w:val="20"/>
              </w:rPr>
            </w:pPr>
            <w:r w:rsidRPr="005F4648">
              <w:rPr>
                <w:rStyle w:val="fontstyle01"/>
                <w:rFonts w:ascii="Times New Roman" w:hAnsi="Times New Roman" w:cs="Times New Roman"/>
                <w:color w:val="auto"/>
                <w:sz w:val="18"/>
                <w:szCs w:val="20"/>
              </w:rPr>
              <w:t>Убыль жилищного фонда</w:t>
            </w:r>
          </w:p>
        </w:tc>
        <w:tc>
          <w:tcPr>
            <w:tcW w:w="526" w:type="pct"/>
            <w:vAlign w:val="center"/>
          </w:tcPr>
          <w:p w14:paraId="0F639E26" w14:textId="77777777" w:rsidR="00B754AA" w:rsidRPr="005F4648" w:rsidRDefault="00B754AA" w:rsidP="005F4648">
            <w:pPr>
              <w:pStyle w:val="a7"/>
              <w:spacing w:after="0"/>
              <w:ind w:firstLine="0"/>
              <w:jc w:val="center"/>
              <w:rPr>
                <w:rStyle w:val="fontstyle01"/>
                <w:rFonts w:ascii="Times New Roman" w:hAnsi="Times New Roman" w:cs="Times New Roman"/>
                <w:color w:val="auto"/>
                <w:sz w:val="18"/>
                <w:szCs w:val="20"/>
              </w:rPr>
            </w:pPr>
            <w:r w:rsidRPr="005F4648">
              <w:rPr>
                <w:rStyle w:val="fontstyle01"/>
                <w:rFonts w:ascii="Times New Roman" w:hAnsi="Times New Roman" w:cs="Times New Roman"/>
                <w:color w:val="auto"/>
                <w:sz w:val="18"/>
                <w:szCs w:val="20"/>
              </w:rPr>
              <w:t>тыс. м²</w:t>
            </w:r>
          </w:p>
        </w:tc>
        <w:tc>
          <w:tcPr>
            <w:tcW w:w="890" w:type="pct"/>
            <w:vAlign w:val="center"/>
          </w:tcPr>
          <w:p w14:paraId="7BB6DA30" w14:textId="77777777" w:rsidR="00B754AA" w:rsidRPr="005F4648" w:rsidRDefault="00B754AA" w:rsidP="005F4648">
            <w:pPr>
              <w:pStyle w:val="a7"/>
              <w:spacing w:after="0"/>
              <w:ind w:firstLine="0"/>
              <w:jc w:val="center"/>
              <w:rPr>
                <w:rStyle w:val="fontstyle01"/>
                <w:rFonts w:ascii="Times New Roman" w:hAnsi="Times New Roman" w:cs="Times New Roman"/>
                <w:color w:val="auto"/>
                <w:sz w:val="18"/>
                <w:szCs w:val="20"/>
              </w:rPr>
            </w:pPr>
            <w:r w:rsidRPr="005F4648">
              <w:rPr>
                <w:rStyle w:val="fontstyle01"/>
                <w:rFonts w:ascii="Times New Roman" w:hAnsi="Times New Roman" w:cs="Times New Roman"/>
                <w:color w:val="auto"/>
                <w:sz w:val="18"/>
                <w:szCs w:val="20"/>
              </w:rPr>
              <w:t>Х</w:t>
            </w:r>
          </w:p>
        </w:tc>
        <w:tc>
          <w:tcPr>
            <w:tcW w:w="671" w:type="pct"/>
            <w:vAlign w:val="center"/>
          </w:tcPr>
          <w:p w14:paraId="30DD6118" w14:textId="09B3FD56" w:rsidR="00B754AA" w:rsidRPr="005F4648" w:rsidRDefault="009063B6" w:rsidP="005F4648">
            <w:pPr>
              <w:pStyle w:val="a7"/>
              <w:spacing w:after="0"/>
              <w:ind w:firstLine="0"/>
              <w:jc w:val="center"/>
              <w:rPr>
                <w:rStyle w:val="fontstyle01"/>
                <w:rFonts w:ascii="Times New Roman" w:hAnsi="Times New Roman" w:cs="Times New Roman"/>
                <w:color w:val="auto"/>
                <w:sz w:val="18"/>
                <w:szCs w:val="20"/>
              </w:rPr>
            </w:pPr>
            <w:r w:rsidRPr="005F4648">
              <w:rPr>
                <w:rStyle w:val="fontstyle01"/>
                <w:rFonts w:ascii="Times New Roman" w:hAnsi="Times New Roman" w:cs="Times New Roman"/>
                <w:color w:val="auto"/>
                <w:sz w:val="18"/>
                <w:szCs w:val="20"/>
              </w:rPr>
              <w:t>0,0</w:t>
            </w:r>
          </w:p>
        </w:tc>
        <w:tc>
          <w:tcPr>
            <w:tcW w:w="727" w:type="pct"/>
            <w:vAlign w:val="center"/>
          </w:tcPr>
          <w:p w14:paraId="37E2A0B9" w14:textId="77777777" w:rsidR="00B754AA" w:rsidRPr="005F4648" w:rsidRDefault="00B754AA" w:rsidP="005F4648">
            <w:pPr>
              <w:pStyle w:val="a7"/>
              <w:spacing w:after="0"/>
              <w:ind w:firstLine="0"/>
              <w:jc w:val="center"/>
              <w:rPr>
                <w:rStyle w:val="fontstyle01"/>
                <w:rFonts w:ascii="Times New Roman" w:hAnsi="Times New Roman" w:cs="Times New Roman"/>
                <w:color w:val="auto"/>
                <w:sz w:val="18"/>
                <w:szCs w:val="20"/>
              </w:rPr>
            </w:pPr>
            <w:r w:rsidRPr="005F4648">
              <w:rPr>
                <w:rStyle w:val="fontstyle01"/>
                <w:rFonts w:ascii="Times New Roman" w:hAnsi="Times New Roman" w:cs="Times New Roman"/>
                <w:color w:val="auto"/>
                <w:sz w:val="18"/>
                <w:szCs w:val="20"/>
              </w:rPr>
              <w:t>0,0</w:t>
            </w:r>
          </w:p>
        </w:tc>
        <w:tc>
          <w:tcPr>
            <w:tcW w:w="657" w:type="pct"/>
            <w:vAlign w:val="center"/>
          </w:tcPr>
          <w:p w14:paraId="0C3CAC3B" w14:textId="5DEA6524" w:rsidR="00B754AA" w:rsidRPr="005F4648" w:rsidRDefault="009063B6" w:rsidP="005F4648">
            <w:pPr>
              <w:pStyle w:val="a7"/>
              <w:spacing w:after="0"/>
              <w:ind w:firstLine="0"/>
              <w:jc w:val="center"/>
              <w:rPr>
                <w:rStyle w:val="fontstyle01"/>
                <w:rFonts w:ascii="Times New Roman" w:hAnsi="Times New Roman" w:cs="Times New Roman"/>
                <w:color w:val="auto"/>
                <w:sz w:val="18"/>
                <w:szCs w:val="20"/>
              </w:rPr>
            </w:pPr>
            <w:r w:rsidRPr="005F4648">
              <w:rPr>
                <w:rStyle w:val="fontstyle01"/>
                <w:rFonts w:ascii="Times New Roman" w:hAnsi="Times New Roman" w:cs="Times New Roman"/>
                <w:color w:val="auto"/>
                <w:sz w:val="18"/>
                <w:szCs w:val="20"/>
              </w:rPr>
              <w:t>0,0</w:t>
            </w:r>
          </w:p>
        </w:tc>
      </w:tr>
      <w:tr w:rsidR="009063B6" w:rsidRPr="005F4648" w14:paraId="19733247" w14:textId="77777777" w:rsidTr="008A2FE0">
        <w:trPr>
          <w:trHeight w:val="283"/>
        </w:trPr>
        <w:tc>
          <w:tcPr>
            <w:tcW w:w="300" w:type="pct"/>
            <w:vAlign w:val="center"/>
          </w:tcPr>
          <w:p w14:paraId="6099593E" w14:textId="77777777" w:rsidR="009063B6" w:rsidRPr="005F4648" w:rsidRDefault="009063B6" w:rsidP="005F4648">
            <w:pPr>
              <w:pStyle w:val="a7"/>
              <w:spacing w:after="0"/>
              <w:ind w:firstLine="0"/>
              <w:jc w:val="center"/>
              <w:rPr>
                <w:rStyle w:val="fontstyle01"/>
                <w:rFonts w:ascii="Times New Roman" w:hAnsi="Times New Roman" w:cs="Times New Roman"/>
                <w:color w:val="auto"/>
                <w:sz w:val="18"/>
                <w:szCs w:val="20"/>
              </w:rPr>
            </w:pPr>
            <w:r w:rsidRPr="005F4648">
              <w:rPr>
                <w:rStyle w:val="fontstyle01"/>
                <w:rFonts w:ascii="Times New Roman" w:hAnsi="Times New Roman" w:cs="Times New Roman"/>
                <w:color w:val="auto"/>
                <w:sz w:val="18"/>
                <w:szCs w:val="20"/>
              </w:rPr>
              <w:t>5</w:t>
            </w:r>
          </w:p>
        </w:tc>
        <w:tc>
          <w:tcPr>
            <w:tcW w:w="1230" w:type="pct"/>
            <w:vAlign w:val="center"/>
          </w:tcPr>
          <w:p w14:paraId="76019861" w14:textId="77777777" w:rsidR="009063B6" w:rsidRPr="005F4648" w:rsidRDefault="009063B6" w:rsidP="008A2FE0">
            <w:pPr>
              <w:pStyle w:val="a7"/>
              <w:spacing w:after="0"/>
              <w:ind w:firstLine="0"/>
              <w:jc w:val="left"/>
              <w:rPr>
                <w:rStyle w:val="fontstyle01"/>
                <w:rFonts w:ascii="Times New Roman" w:hAnsi="Times New Roman" w:cs="Times New Roman"/>
                <w:color w:val="auto"/>
                <w:sz w:val="18"/>
                <w:szCs w:val="20"/>
              </w:rPr>
            </w:pPr>
            <w:r w:rsidRPr="005F4648">
              <w:rPr>
                <w:rStyle w:val="fontstyle01"/>
                <w:rFonts w:ascii="Times New Roman" w:hAnsi="Times New Roman" w:cs="Times New Roman"/>
                <w:color w:val="auto"/>
                <w:sz w:val="18"/>
                <w:szCs w:val="20"/>
              </w:rPr>
              <w:t>Существующий сохраняемый жилищный фонд</w:t>
            </w:r>
          </w:p>
        </w:tc>
        <w:tc>
          <w:tcPr>
            <w:tcW w:w="526" w:type="pct"/>
            <w:vAlign w:val="center"/>
          </w:tcPr>
          <w:p w14:paraId="363FC0EB" w14:textId="77777777" w:rsidR="009063B6" w:rsidRPr="005F4648" w:rsidRDefault="009063B6" w:rsidP="005F4648">
            <w:pPr>
              <w:pStyle w:val="a7"/>
              <w:spacing w:after="0"/>
              <w:ind w:firstLine="0"/>
              <w:jc w:val="center"/>
              <w:rPr>
                <w:rStyle w:val="fontstyle01"/>
                <w:rFonts w:ascii="Times New Roman" w:hAnsi="Times New Roman" w:cs="Times New Roman"/>
                <w:color w:val="auto"/>
                <w:sz w:val="18"/>
                <w:szCs w:val="20"/>
              </w:rPr>
            </w:pPr>
            <w:r w:rsidRPr="005F4648">
              <w:rPr>
                <w:rStyle w:val="fontstyle01"/>
                <w:rFonts w:ascii="Times New Roman" w:hAnsi="Times New Roman" w:cs="Times New Roman"/>
                <w:color w:val="auto"/>
                <w:sz w:val="18"/>
                <w:szCs w:val="20"/>
              </w:rPr>
              <w:t>тыс. м²</w:t>
            </w:r>
          </w:p>
        </w:tc>
        <w:tc>
          <w:tcPr>
            <w:tcW w:w="890" w:type="pct"/>
            <w:vAlign w:val="center"/>
          </w:tcPr>
          <w:p w14:paraId="46D8BEA1" w14:textId="77777777" w:rsidR="009063B6" w:rsidRPr="005F4648" w:rsidRDefault="009063B6" w:rsidP="005F4648">
            <w:pPr>
              <w:pStyle w:val="a7"/>
              <w:spacing w:after="0"/>
              <w:ind w:firstLine="0"/>
              <w:jc w:val="center"/>
              <w:rPr>
                <w:rStyle w:val="fontstyle01"/>
                <w:rFonts w:ascii="Times New Roman" w:hAnsi="Times New Roman" w:cs="Times New Roman"/>
                <w:color w:val="auto"/>
                <w:sz w:val="18"/>
                <w:szCs w:val="20"/>
              </w:rPr>
            </w:pPr>
            <w:r w:rsidRPr="005F4648">
              <w:rPr>
                <w:rStyle w:val="fontstyle01"/>
                <w:rFonts w:ascii="Times New Roman" w:hAnsi="Times New Roman" w:cs="Times New Roman"/>
                <w:color w:val="auto"/>
                <w:sz w:val="18"/>
                <w:szCs w:val="20"/>
              </w:rPr>
              <w:t>Х</w:t>
            </w:r>
          </w:p>
        </w:tc>
        <w:tc>
          <w:tcPr>
            <w:tcW w:w="671" w:type="pct"/>
            <w:vAlign w:val="center"/>
          </w:tcPr>
          <w:p w14:paraId="0415F65E" w14:textId="33591331" w:rsidR="009063B6" w:rsidRPr="005F4648" w:rsidRDefault="009063B6" w:rsidP="005F4648">
            <w:pPr>
              <w:pStyle w:val="a7"/>
              <w:spacing w:after="0"/>
              <w:ind w:firstLine="0"/>
              <w:jc w:val="center"/>
              <w:rPr>
                <w:rStyle w:val="fontstyle01"/>
                <w:rFonts w:ascii="Times New Roman" w:hAnsi="Times New Roman" w:cs="Times New Roman"/>
                <w:color w:val="auto"/>
                <w:sz w:val="18"/>
                <w:szCs w:val="20"/>
              </w:rPr>
            </w:pPr>
            <w:r w:rsidRPr="005F4648">
              <w:rPr>
                <w:rStyle w:val="fontstyle01"/>
                <w:rFonts w:ascii="Times New Roman" w:hAnsi="Times New Roman" w:cs="Times New Roman"/>
                <w:color w:val="auto"/>
                <w:sz w:val="18"/>
                <w:szCs w:val="20"/>
              </w:rPr>
              <w:t>247,3</w:t>
            </w:r>
          </w:p>
        </w:tc>
        <w:tc>
          <w:tcPr>
            <w:tcW w:w="727" w:type="pct"/>
            <w:vAlign w:val="center"/>
          </w:tcPr>
          <w:p w14:paraId="59991963" w14:textId="2CD1A5E1" w:rsidR="009063B6" w:rsidRPr="005F4648" w:rsidRDefault="009063B6" w:rsidP="005F4648">
            <w:pPr>
              <w:pStyle w:val="a7"/>
              <w:spacing w:after="0"/>
              <w:ind w:firstLine="0"/>
              <w:jc w:val="center"/>
              <w:rPr>
                <w:rStyle w:val="fontstyle01"/>
                <w:rFonts w:ascii="Times New Roman" w:hAnsi="Times New Roman" w:cs="Times New Roman"/>
                <w:color w:val="auto"/>
                <w:sz w:val="18"/>
                <w:szCs w:val="20"/>
              </w:rPr>
            </w:pPr>
            <w:r w:rsidRPr="005F4648">
              <w:rPr>
                <w:rStyle w:val="fontstyle01"/>
                <w:rFonts w:ascii="Times New Roman" w:hAnsi="Times New Roman" w:cs="Times New Roman"/>
                <w:color w:val="auto"/>
                <w:sz w:val="18"/>
                <w:szCs w:val="20"/>
              </w:rPr>
              <w:t>247,3</w:t>
            </w:r>
          </w:p>
        </w:tc>
        <w:tc>
          <w:tcPr>
            <w:tcW w:w="657" w:type="pct"/>
            <w:vAlign w:val="center"/>
          </w:tcPr>
          <w:p w14:paraId="616FCF5E" w14:textId="77777777" w:rsidR="009063B6" w:rsidRPr="005F4648" w:rsidRDefault="009063B6" w:rsidP="005F4648">
            <w:pPr>
              <w:pStyle w:val="a7"/>
              <w:spacing w:after="0"/>
              <w:ind w:firstLine="0"/>
              <w:jc w:val="center"/>
              <w:rPr>
                <w:rStyle w:val="fontstyle01"/>
                <w:rFonts w:ascii="Times New Roman" w:hAnsi="Times New Roman" w:cs="Times New Roman"/>
                <w:color w:val="auto"/>
                <w:sz w:val="18"/>
                <w:szCs w:val="20"/>
              </w:rPr>
            </w:pPr>
            <w:r w:rsidRPr="005F4648">
              <w:rPr>
                <w:rStyle w:val="fontstyle01"/>
                <w:rFonts w:ascii="Times New Roman" w:hAnsi="Times New Roman" w:cs="Times New Roman"/>
                <w:color w:val="auto"/>
                <w:sz w:val="18"/>
                <w:szCs w:val="20"/>
              </w:rPr>
              <w:t>Х</w:t>
            </w:r>
          </w:p>
        </w:tc>
      </w:tr>
      <w:tr w:rsidR="009063B6" w:rsidRPr="005F4648" w14:paraId="145B9F34" w14:textId="77777777" w:rsidTr="008A2FE0">
        <w:trPr>
          <w:trHeight w:val="283"/>
        </w:trPr>
        <w:tc>
          <w:tcPr>
            <w:tcW w:w="300" w:type="pct"/>
            <w:vAlign w:val="center"/>
          </w:tcPr>
          <w:p w14:paraId="735C7B32" w14:textId="77777777" w:rsidR="009063B6" w:rsidRPr="005F4648" w:rsidRDefault="009063B6" w:rsidP="005F4648">
            <w:pPr>
              <w:pStyle w:val="a7"/>
              <w:spacing w:after="0"/>
              <w:ind w:firstLine="0"/>
              <w:jc w:val="center"/>
              <w:rPr>
                <w:rStyle w:val="fontstyle01"/>
                <w:rFonts w:ascii="Times New Roman" w:hAnsi="Times New Roman" w:cs="Times New Roman"/>
                <w:color w:val="auto"/>
                <w:sz w:val="18"/>
                <w:szCs w:val="20"/>
              </w:rPr>
            </w:pPr>
            <w:r w:rsidRPr="005F4648">
              <w:rPr>
                <w:rStyle w:val="fontstyle01"/>
                <w:rFonts w:ascii="Times New Roman" w:hAnsi="Times New Roman" w:cs="Times New Roman"/>
                <w:color w:val="auto"/>
                <w:sz w:val="18"/>
                <w:szCs w:val="20"/>
              </w:rPr>
              <w:t>6</w:t>
            </w:r>
          </w:p>
        </w:tc>
        <w:tc>
          <w:tcPr>
            <w:tcW w:w="1230" w:type="pct"/>
            <w:vAlign w:val="center"/>
          </w:tcPr>
          <w:p w14:paraId="3DEF3037" w14:textId="77777777" w:rsidR="009063B6" w:rsidRPr="005F4648" w:rsidRDefault="009063B6" w:rsidP="008A2FE0">
            <w:pPr>
              <w:pStyle w:val="a7"/>
              <w:spacing w:after="0"/>
              <w:ind w:firstLine="0"/>
              <w:jc w:val="left"/>
              <w:rPr>
                <w:rStyle w:val="fontstyle01"/>
                <w:rFonts w:ascii="Times New Roman" w:hAnsi="Times New Roman" w:cs="Times New Roman"/>
                <w:color w:val="auto"/>
                <w:sz w:val="18"/>
                <w:szCs w:val="20"/>
              </w:rPr>
            </w:pPr>
            <w:r w:rsidRPr="005F4648">
              <w:rPr>
                <w:rStyle w:val="fontstyle01"/>
                <w:rFonts w:ascii="Times New Roman" w:hAnsi="Times New Roman" w:cs="Times New Roman"/>
                <w:color w:val="auto"/>
                <w:sz w:val="18"/>
                <w:szCs w:val="20"/>
              </w:rPr>
              <w:t>Объемы строительства</w:t>
            </w:r>
          </w:p>
        </w:tc>
        <w:tc>
          <w:tcPr>
            <w:tcW w:w="526" w:type="pct"/>
            <w:vAlign w:val="center"/>
          </w:tcPr>
          <w:p w14:paraId="1C197BFC" w14:textId="77777777" w:rsidR="009063B6" w:rsidRPr="005F4648" w:rsidRDefault="009063B6" w:rsidP="005F4648">
            <w:pPr>
              <w:pStyle w:val="a7"/>
              <w:spacing w:after="0"/>
              <w:ind w:firstLine="0"/>
              <w:jc w:val="center"/>
              <w:rPr>
                <w:rStyle w:val="fontstyle01"/>
                <w:rFonts w:ascii="Times New Roman" w:hAnsi="Times New Roman" w:cs="Times New Roman"/>
                <w:color w:val="auto"/>
                <w:sz w:val="18"/>
                <w:szCs w:val="20"/>
              </w:rPr>
            </w:pPr>
            <w:r w:rsidRPr="005F4648">
              <w:rPr>
                <w:rStyle w:val="fontstyle01"/>
                <w:rFonts w:ascii="Times New Roman" w:hAnsi="Times New Roman" w:cs="Times New Roman"/>
                <w:color w:val="auto"/>
                <w:sz w:val="18"/>
                <w:szCs w:val="20"/>
              </w:rPr>
              <w:t>тыс. м²</w:t>
            </w:r>
          </w:p>
        </w:tc>
        <w:tc>
          <w:tcPr>
            <w:tcW w:w="890" w:type="pct"/>
            <w:vAlign w:val="center"/>
          </w:tcPr>
          <w:p w14:paraId="18B62966" w14:textId="77777777" w:rsidR="009063B6" w:rsidRPr="005F4648" w:rsidRDefault="009063B6" w:rsidP="005F4648">
            <w:pPr>
              <w:pStyle w:val="a7"/>
              <w:spacing w:after="0"/>
              <w:ind w:firstLine="0"/>
              <w:jc w:val="center"/>
              <w:rPr>
                <w:rStyle w:val="fontstyle01"/>
                <w:rFonts w:ascii="Times New Roman" w:hAnsi="Times New Roman" w:cs="Times New Roman"/>
                <w:color w:val="auto"/>
                <w:sz w:val="18"/>
                <w:szCs w:val="20"/>
              </w:rPr>
            </w:pPr>
            <w:r w:rsidRPr="005F4648">
              <w:rPr>
                <w:rStyle w:val="fontstyle01"/>
                <w:rFonts w:ascii="Times New Roman" w:hAnsi="Times New Roman" w:cs="Times New Roman"/>
                <w:color w:val="auto"/>
                <w:sz w:val="18"/>
                <w:szCs w:val="20"/>
              </w:rPr>
              <w:t>Х</w:t>
            </w:r>
          </w:p>
        </w:tc>
        <w:tc>
          <w:tcPr>
            <w:tcW w:w="671" w:type="pct"/>
            <w:vAlign w:val="center"/>
          </w:tcPr>
          <w:p w14:paraId="1F5EE009" w14:textId="64D61EA7" w:rsidR="009063B6" w:rsidRPr="005F4648" w:rsidRDefault="009063B6" w:rsidP="005F4648">
            <w:pPr>
              <w:pStyle w:val="a7"/>
              <w:spacing w:after="0"/>
              <w:ind w:firstLine="0"/>
              <w:jc w:val="center"/>
              <w:rPr>
                <w:rStyle w:val="fontstyle01"/>
                <w:rFonts w:ascii="Times New Roman" w:hAnsi="Times New Roman" w:cs="Times New Roman"/>
                <w:color w:val="auto"/>
                <w:sz w:val="18"/>
                <w:szCs w:val="20"/>
              </w:rPr>
            </w:pPr>
            <w:r w:rsidRPr="005F4648">
              <w:rPr>
                <w:rStyle w:val="fontstyle01"/>
                <w:rFonts w:ascii="Times New Roman" w:hAnsi="Times New Roman" w:cs="Times New Roman"/>
                <w:color w:val="auto"/>
                <w:sz w:val="18"/>
                <w:szCs w:val="20"/>
              </w:rPr>
              <w:t>0,0</w:t>
            </w:r>
          </w:p>
        </w:tc>
        <w:tc>
          <w:tcPr>
            <w:tcW w:w="727" w:type="pct"/>
            <w:vAlign w:val="center"/>
          </w:tcPr>
          <w:p w14:paraId="15C572AB" w14:textId="75D16704" w:rsidR="009063B6" w:rsidRPr="005F4648" w:rsidRDefault="009063B6" w:rsidP="005F4648">
            <w:pPr>
              <w:pStyle w:val="a7"/>
              <w:spacing w:after="0"/>
              <w:ind w:firstLine="0"/>
              <w:jc w:val="center"/>
              <w:rPr>
                <w:rStyle w:val="fontstyle01"/>
                <w:rFonts w:ascii="Times New Roman" w:hAnsi="Times New Roman" w:cs="Times New Roman"/>
                <w:color w:val="auto"/>
                <w:sz w:val="18"/>
                <w:szCs w:val="20"/>
              </w:rPr>
            </w:pPr>
            <w:r w:rsidRPr="005F4648">
              <w:rPr>
                <w:rStyle w:val="fontstyle01"/>
                <w:rFonts w:ascii="Times New Roman" w:hAnsi="Times New Roman" w:cs="Times New Roman"/>
                <w:color w:val="auto"/>
                <w:sz w:val="18"/>
                <w:szCs w:val="20"/>
              </w:rPr>
              <w:t>0,0</w:t>
            </w:r>
          </w:p>
        </w:tc>
        <w:tc>
          <w:tcPr>
            <w:tcW w:w="657" w:type="pct"/>
            <w:vAlign w:val="center"/>
          </w:tcPr>
          <w:p w14:paraId="52CCC2D7" w14:textId="00798B82" w:rsidR="009063B6" w:rsidRPr="005F4648" w:rsidRDefault="009063B6" w:rsidP="005F4648">
            <w:pPr>
              <w:pStyle w:val="a7"/>
              <w:spacing w:after="0"/>
              <w:ind w:firstLine="0"/>
              <w:jc w:val="center"/>
              <w:rPr>
                <w:rStyle w:val="fontstyle01"/>
                <w:rFonts w:ascii="Times New Roman" w:hAnsi="Times New Roman" w:cs="Times New Roman"/>
                <w:color w:val="auto"/>
                <w:sz w:val="18"/>
                <w:szCs w:val="20"/>
              </w:rPr>
            </w:pPr>
            <w:r w:rsidRPr="005F4648">
              <w:rPr>
                <w:rStyle w:val="fontstyle01"/>
                <w:rFonts w:ascii="Times New Roman" w:hAnsi="Times New Roman" w:cs="Times New Roman"/>
                <w:color w:val="auto"/>
                <w:sz w:val="18"/>
                <w:szCs w:val="20"/>
              </w:rPr>
              <w:t>0,0</w:t>
            </w:r>
          </w:p>
        </w:tc>
      </w:tr>
      <w:tr w:rsidR="009063B6" w:rsidRPr="005F4648" w14:paraId="6416A9A9" w14:textId="77777777" w:rsidTr="008A2FE0">
        <w:trPr>
          <w:trHeight w:val="283"/>
        </w:trPr>
        <w:tc>
          <w:tcPr>
            <w:tcW w:w="300" w:type="pct"/>
            <w:vAlign w:val="center"/>
          </w:tcPr>
          <w:p w14:paraId="19F7535A" w14:textId="77777777" w:rsidR="009063B6" w:rsidRPr="005F4648" w:rsidRDefault="009063B6" w:rsidP="005F4648">
            <w:pPr>
              <w:pStyle w:val="a7"/>
              <w:spacing w:after="0"/>
              <w:ind w:firstLine="0"/>
              <w:jc w:val="center"/>
              <w:rPr>
                <w:rStyle w:val="fontstyle01"/>
                <w:rFonts w:ascii="Times New Roman" w:hAnsi="Times New Roman" w:cs="Times New Roman"/>
                <w:color w:val="auto"/>
                <w:sz w:val="18"/>
                <w:szCs w:val="20"/>
              </w:rPr>
            </w:pPr>
            <w:r w:rsidRPr="005F4648">
              <w:rPr>
                <w:rStyle w:val="fontstyle01"/>
                <w:rFonts w:ascii="Times New Roman" w:hAnsi="Times New Roman" w:cs="Times New Roman"/>
                <w:color w:val="auto"/>
                <w:sz w:val="18"/>
                <w:szCs w:val="20"/>
              </w:rPr>
              <w:t>7</w:t>
            </w:r>
          </w:p>
        </w:tc>
        <w:tc>
          <w:tcPr>
            <w:tcW w:w="1230" w:type="pct"/>
            <w:vAlign w:val="center"/>
          </w:tcPr>
          <w:p w14:paraId="404565C8" w14:textId="77777777" w:rsidR="009063B6" w:rsidRPr="005F4648" w:rsidRDefault="009063B6" w:rsidP="008A2FE0">
            <w:pPr>
              <w:pStyle w:val="a7"/>
              <w:spacing w:after="0"/>
              <w:ind w:firstLine="0"/>
              <w:jc w:val="left"/>
              <w:rPr>
                <w:rStyle w:val="fontstyle01"/>
                <w:rFonts w:ascii="Times New Roman" w:hAnsi="Times New Roman" w:cs="Times New Roman"/>
                <w:color w:val="auto"/>
                <w:sz w:val="18"/>
                <w:szCs w:val="20"/>
              </w:rPr>
            </w:pPr>
            <w:r w:rsidRPr="005F4648">
              <w:rPr>
                <w:rStyle w:val="fontstyle01"/>
                <w:rFonts w:ascii="Times New Roman" w:hAnsi="Times New Roman" w:cs="Times New Roman"/>
                <w:color w:val="auto"/>
                <w:sz w:val="18"/>
                <w:szCs w:val="20"/>
              </w:rPr>
              <w:t>Жилищный фонд к концу периода</w:t>
            </w:r>
          </w:p>
        </w:tc>
        <w:tc>
          <w:tcPr>
            <w:tcW w:w="526" w:type="pct"/>
            <w:vAlign w:val="center"/>
          </w:tcPr>
          <w:p w14:paraId="415E8B70" w14:textId="77777777" w:rsidR="009063B6" w:rsidRPr="005F4648" w:rsidRDefault="009063B6" w:rsidP="005F4648">
            <w:pPr>
              <w:pStyle w:val="a7"/>
              <w:spacing w:after="0"/>
              <w:ind w:firstLine="0"/>
              <w:jc w:val="center"/>
              <w:rPr>
                <w:rStyle w:val="fontstyle01"/>
                <w:rFonts w:ascii="Times New Roman" w:hAnsi="Times New Roman" w:cs="Times New Roman"/>
                <w:color w:val="auto"/>
                <w:sz w:val="18"/>
                <w:szCs w:val="20"/>
              </w:rPr>
            </w:pPr>
            <w:r w:rsidRPr="005F4648">
              <w:rPr>
                <w:rStyle w:val="fontstyle01"/>
                <w:rFonts w:ascii="Times New Roman" w:hAnsi="Times New Roman" w:cs="Times New Roman"/>
                <w:color w:val="auto"/>
                <w:sz w:val="18"/>
                <w:szCs w:val="20"/>
              </w:rPr>
              <w:t>тыс. м²</w:t>
            </w:r>
          </w:p>
        </w:tc>
        <w:tc>
          <w:tcPr>
            <w:tcW w:w="890" w:type="pct"/>
            <w:vAlign w:val="center"/>
          </w:tcPr>
          <w:p w14:paraId="63182319" w14:textId="77777777" w:rsidR="009063B6" w:rsidRPr="005F4648" w:rsidRDefault="009063B6" w:rsidP="005F4648">
            <w:pPr>
              <w:pStyle w:val="a7"/>
              <w:spacing w:after="0"/>
              <w:ind w:firstLine="0"/>
              <w:jc w:val="center"/>
              <w:rPr>
                <w:rStyle w:val="fontstyle01"/>
                <w:rFonts w:ascii="Times New Roman" w:hAnsi="Times New Roman" w:cs="Times New Roman"/>
                <w:color w:val="auto"/>
                <w:sz w:val="18"/>
                <w:szCs w:val="20"/>
              </w:rPr>
            </w:pPr>
            <w:r w:rsidRPr="005F4648">
              <w:rPr>
                <w:rStyle w:val="fontstyle01"/>
                <w:rFonts w:ascii="Times New Roman" w:hAnsi="Times New Roman" w:cs="Times New Roman"/>
                <w:color w:val="auto"/>
                <w:sz w:val="18"/>
                <w:szCs w:val="20"/>
              </w:rPr>
              <w:t>Х</w:t>
            </w:r>
          </w:p>
        </w:tc>
        <w:tc>
          <w:tcPr>
            <w:tcW w:w="671" w:type="pct"/>
            <w:vAlign w:val="center"/>
          </w:tcPr>
          <w:p w14:paraId="30076700" w14:textId="5A89099E" w:rsidR="009063B6" w:rsidRPr="005F4648" w:rsidRDefault="009063B6" w:rsidP="005F4648">
            <w:pPr>
              <w:pStyle w:val="a7"/>
              <w:spacing w:after="0"/>
              <w:ind w:firstLine="0"/>
              <w:jc w:val="center"/>
              <w:rPr>
                <w:rStyle w:val="fontstyle01"/>
                <w:rFonts w:ascii="Times New Roman" w:hAnsi="Times New Roman" w:cs="Times New Roman"/>
                <w:color w:val="auto"/>
                <w:sz w:val="18"/>
                <w:szCs w:val="20"/>
              </w:rPr>
            </w:pPr>
            <w:r w:rsidRPr="005F4648">
              <w:rPr>
                <w:rStyle w:val="fontstyle01"/>
                <w:rFonts w:ascii="Times New Roman" w:hAnsi="Times New Roman" w:cs="Times New Roman"/>
                <w:color w:val="auto"/>
                <w:sz w:val="18"/>
                <w:szCs w:val="20"/>
              </w:rPr>
              <w:t>247,3</w:t>
            </w:r>
          </w:p>
        </w:tc>
        <w:tc>
          <w:tcPr>
            <w:tcW w:w="727" w:type="pct"/>
            <w:vAlign w:val="center"/>
          </w:tcPr>
          <w:p w14:paraId="27073A93" w14:textId="630B9A47" w:rsidR="009063B6" w:rsidRPr="005F4648" w:rsidRDefault="009063B6" w:rsidP="005F4648">
            <w:pPr>
              <w:pStyle w:val="a7"/>
              <w:spacing w:after="0"/>
              <w:ind w:firstLine="0"/>
              <w:jc w:val="center"/>
              <w:rPr>
                <w:rStyle w:val="fontstyle01"/>
                <w:rFonts w:ascii="Times New Roman" w:hAnsi="Times New Roman" w:cs="Times New Roman"/>
                <w:color w:val="auto"/>
                <w:sz w:val="18"/>
                <w:szCs w:val="20"/>
              </w:rPr>
            </w:pPr>
            <w:r w:rsidRPr="005F4648">
              <w:rPr>
                <w:rStyle w:val="fontstyle01"/>
                <w:rFonts w:ascii="Times New Roman" w:hAnsi="Times New Roman" w:cs="Times New Roman"/>
                <w:color w:val="auto"/>
                <w:sz w:val="18"/>
                <w:szCs w:val="20"/>
              </w:rPr>
              <w:t>247,3</w:t>
            </w:r>
          </w:p>
        </w:tc>
        <w:tc>
          <w:tcPr>
            <w:tcW w:w="657" w:type="pct"/>
            <w:vAlign w:val="center"/>
          </w:tcPr>
          <w:p w14:paraId="5B5EEF7E" w14:textId="77777777" w:rsidR="009063B6" w:rsidRPr="005F4648" w:rsidRDefault="009063B6" w:rsidP="005F4648">
            <w:pPr>
              <w:pStyle w:val="a7"/>
              <w:spacing w:after="0"/>
              <w:ind w:firstLine="0"/>
              <w:jc w:val="center"/>
              <w:rPr>
                <w:rStyle w:val="fontstyle01"/>
                <w:rFonts w:ascii="Times New Roman" w:hAnsi="Times New Roman" w:cs="Times New Roman"/>
                <w:color w:val="auto"/>
                <w:sz w:val="18"/>
                <w:szCs w:val="20"/>
              </w:rPr>
            </w:pPr>
            <w:r w:rsidRPr="005F4648">
              <w:rPr>
                <w:rStyle w:val="fontstyle01"/>
                <w:rFonts w:ascii="Times New Roman" w:hAnsi="Times New Roman" w:cs="Times New Roman"/>
                <w:color w:val="auto"/>
                <w:sz w:val="18"/>
                <w:szCs w:val="20"/>
              </w:rPr>
              <w:t>Х</w:t>
            </w:r>
          </w:p>
        </w:tc>
      </w:tr>
    </w:tbl>
    <w:p w14:paraId="38BBDA77" w14:textId="5477A005" w:rsidR="00B754AA" w:rsidRDefault="00B754AA" w:rsidP="00607AE8">
      <w:pPr>
        <w:pStyle w:val="a7"/>
        <w:spacing w:after="0"/>
        <w:rPr>
          <w:rStyle w:val="fontstyle01"/>
          <w:rFonts w:ascii="Times New Roman" w:hAnsi="Times New Roman" w:cs="Times New Roman"/>
          <w:color w:val="auto"/>
        </w:rPr>
      </w:pPr>
    </w:p>
    <w:p w14:paraId="780CC5DD" w14:textId="4F63332D" w:rsidR="00B754AA" w:rsidRPr="004305D3" w:rsidRDefault="005B1989" w:rsidP="004305D3">
      <w:pPr>
        <w:pStyle w:val="1fe"/>
        <w:spacing w:before="120"/>
        <w:rPr>
          <w:rFonts w:ascii="Times New Roman" w:hAnsi="Times New Roman"/>
          <w:color w:val="auto"/>
          <w:sz w:val="22"/>
          <w:szCs w:val="22"/>
        </w:rPr>
      </w:pPr>
      <w:bookmarkStart w:id="26" w:name="_Ref152509489"/>
      <w:bookmarkStart w:id="27" w:name="_Toc232616008"/>
      <w:r w:rsidRPr="004305D3">
        <w:rPr>
          <w:rFonts w:ascii="Times New Roman" w:hAnsi="Times New Roman"/>
          <w:color w:val="auto"/>
          <w:sz w:val="22"/>
          <w:szCs w:val="22"/>
        </w:rPr>
        <w:t xml:space="preserve">Таблица </w:t>
      </w:r>
      <w:r w:rsidRPr="004305D3">
        <w:rPr>
          <w:rFonts w:ascii="Times New Roman" w:hAnsi="Times New Roman"/>
          <w:color w:val="auto"/>
          <w:sz w:val="22"/>
          <w:szCs w:val="22"/>
        </w:rPr>
        <w:fldChar w:fldCharType="begin"/>
      </w:r>
      <w:r w:rsidRPr="004305D3">
        <w:rPr>
          <w:rFonts w:ascii="Times New Roman" w:hAnsi="Times New Roman"/>
          <w:color w:val="auto"/>
          <w:sz w:val="22"/>
          <w:szCs w:val="22"/>
        </w:rPr>
        <w:instrText xml:space="preserve"> SEQ Таблица \* ARABIC </w:instrText>
      </w:r>
      <w:r w:rsidRPr="004305D3">
        <w:rPr>
          <w:rFonts w:ascii="Times New Roman" w:hAnsi="Times New Roman"/>
          <w:color w:val="auto"/>
          <w:sz w:val="22"/>
          <w:szCs w:val="22"/>
        </w:rPr>
        <w:fldChar w:fldCharType="separate"/>
      </w:r>
      <w:r w:rsidR="00282C3F">
        <w:rPr>
          <w:rFonts w:ascii="Times New Roman" w:hAnsi="Times New Roman"/>
          <w:noProof/>
          <w:color w:val="auto"/>
          <w:sz w:val="22"/>
          <w:szCs w:val="22"/>
        </w:rPr>
        <w:t>7</w:t>
      </w:r>
      <w:r w:rsidRPr="004305D3">
        <w:rPr>
          <w:rFonts w:ascii="Times New Roman" w:hAnsi="Times New Roman"/>
          <w:color w:val="auto"/>
          <w:sz w:val="22"/>
          <w:szCs w:val="22"/>
        </w:rPr>
        <w:fldChar w:fldCharType="end"/>
      </w:r>
      <w:bookmarkEnd w:id="26"/>
      <w:r w:rsidR="00B754AA" w:rsidRPr="004305D3">
        <w:rPr>
          <w:rFonts w:ascii="Times New Roman" w:hAnsi="Times New Roman"/>
          <w:color w:val="auto"/>
          <w:sz w:val="22"/>
          <w:szCs w:val="22"/>
        </w:rPr>
        <w:t xml:space="preserve"> – Движение жилищного фонда по реализации </w:t>
      </w:r>
      <w:r w:rsidR="00E27243">
        <w:rPr>
          <w:rFonts w:ascii="Times New Roman" w:hAnsi="Times New Roman"/>
          <w:color w:val="auto"/>
          <w:sz w:val="22"/>
          <w:szCs w:val="22"/>
        </w:rPr>
        <w:t>Переславль-Залесского муниципального округа Ярославской области</w:t>
      </w:r>
      <w:bookmarkEnd w:id="27"/>
      <w:r w:rsidR="00E27243">
        <w:rPr>
          <w:rFonts w:ascii="Times New Roman" w:hAnsi="Times New Roman"/>
          <w:color w:val="auto"/>
          <w:sz w:val="22"/>
          <w:szCs w:val="22"/>
        </w:rPr>
        <w:t xml:space="preserve"> </w:t>
      </w:r>
    </w:p>
    <w:tbl>
      <w:tblPr>
        <w:tblStyle w:val="af0"/>
        <w:tblW w:w="5000" w:type="pct"/>
        <w:tblCellMar>
          <w:left w:w="28" w:type="dxa"/>
          <w:right w:w="28" w:type="dxa"/>
        </w:tblCellMar>
        <w:tblLook w:val="04A0" w:firstRow="1" w:lastRow="0" w:firstColumn="1" w:lastColumn="0" w:noHBand="0" w:noVBand="1"/>
      </w:tblPr>
      <w:tblGrid>
        <w:gridCol w:w="561"/>
        <w:gridCol w:w="2299"/>
        <w:gridCol w:w="983"/>
        <w:gridCol w:w="1663"/>
        <w:gridCol w:w="1254"/>
        <w:gridCol w:w="1359"/>
        <w:gridCol w:w="1226"/>
      </w:tblGrid>
      <w:tr w:rsidR="002B172E" w:rsidRPr="005F4648" w14:paraId="7346E150" w14:textId="77777777" w:rsidTr="005F4648">
        <w:trPr>
          <w:trHeight w:val="283"/>
          <w:tblHeader/>
        </w:trPr>
        <w:tc>
          <w:tcPr>
            <w:tcW w:w="300" w:type="pct"/>
            <w:vAlign w:val="center"/>
          </w:tcPr>
          <w:p w14:paraId="1D0F9C15" w14:textId="77777777" w:rsidR="002B172E" w:rsidRPr="005F4648" w:rsidRDefault="002B172E" w:rsidP="005F4648">
            <w:pPr>
              <w:pStyle w:val="a7"/>
              <w:spacing w:after="0"/>
              <w:ind w:firstLine="0"/>
              <w:jc w:val="center"/>
              <w:rPr>
                <w:rStyle w:val="fontstyle01"/>
                <w:rFonts w:ascii="Times New Roman" w:hAnsi="Times New Roman" w:cs="Times New Roman"/>
                <w:b/>
                <w:color w:val="auto"/>
                <w:sz w:val="18"/>
                <w:szCs w:val="20"/>
              </w:rPr>
            </w:pPr>
            <w:r w:rsidRPr="005F4648">
              <w:rPr>
                <w:rStyle w:val="fontstyle01"/>
                <w:rFonts w:ascii="Times New Roman" w:hAnsi="Times New Roman" w:cs="Times New Roman"/>
                <w:b/>
                <w:color w:val="auto"/>
                <w:sz w:val="18"/>
                <w:szCs w:val="20"/>
              </w:rPr>
              <w:t>№</w:t>
            </w:r>
            <w:r w:rsidRPr="005F4648">
              <w:rPr>
                <w:rStyle w:val="fontstyle01"/>
                <w:rFonts w:ascii="Times New Roman" w:hAnsi="Times New Roman" w:cs="Times New Roman"/>
                <w:b/>
                <w:sz w:val="18"/>
                <w:szCs w:val="20"/>
              </w:rPr>
              <w:t xml:space="preserve"> п/п</w:t>
            </w:r>
          </w:p>
        </w:tc>
        <w:tc>
          <w:tcPr>
            <w:tcW w:w="1230" w:type="pct"/>
            <w:vAlign w:val="center"/>
          </w:tcPr>
          <w:p w14:paraId="7AE3A193" w14:textId="77777777" w:rsidR="002B172E" w:rsidRPr="005F4648" w:rsidRDefault="002B172E" w:rsidP="005F4648">
            <w:pPr>
              <w:pStyle w:val="a7"/>
              <w:spacing w:after="0"/>
              <w:ind w:firstLine="0"/>
              <w:jc w:val="center"/>
              <w:rPr>
                <w:rStyle w:val="fontstyle01"/>
                <w:rFonts w:asciiTheme="minorHAnsi" w:hAnsiTheme="minorHAnsi" w:cstheme="minorHAnsi"/>
                <w:b/>
                <w:color w:val="auto"/>
                <w:sz w:val="18"/>
                <w:szCs w:val="20"/>
              </w:rPr>
            </w:pPr>
            <w:r w:rsidRPr="005F4648">
              <w:rPr>
                <w:rStyle w:val="fontstyle01"/>
                <w:rFonts w:asciiTheme="minorHAnsi" w:hAnsiTheme="minorHAnsi" w:cstheme="minorHAnsi"/>
                <w:b/>
                <w:color w:val="auto"/>
                <w:sz w:val="18"/>
                <w:szCs w:val="20"/>
              </w:rPr>
              <w:t>Н</w:t>
            </w:r>
            <w:r w:rsidRPr="005F4648">
              <w:rPr>
                <w:rStyle w:val="fontstyle01"/>
                <w:rFonts w:asciiTheme="minorHAnsi" w:hAnsiTheme="minorHAnsi" w:cstheme="minorHAnsi"/>
                <w:b/>
                <w:sz w:val="18"/>
                <w:szCs w:val="20"/>
              </w:rPr>
              <w:t>аименование</w:t>
            </w:r>
          </w:p>
        </w:tc>
        <w:tc>
          <w:tcPr>
            <w:tcW w:w="526" w:type="pct"/>
            <w:vAlign w:val="center"/>
          </w:tcPr>
          <w:p w14:paraId="09BA7D57" w14:textId="77777777" w:rsidR="002B172E" w:rsidRPr="005F4648" w:rsidRDefault="002B172E" w:rsidP="005F4648">
            <w:pPr>
              <w:pStyle w:val="a7"/>
              <w:spacing w:after="0"/>
              <w:ind w:firstLine="0"/>
              <w:jc w:val="center"/>
              <w:rPr>
                <w:rStyle w:val="fontstyle01"/>
                <w:rFonts w:asciiTheme="minorHAnsi" w:hAnsiTheme="minorHAnsi" w:cstheme="minorHAnsi"/>
                <w:b/>
                <w:color w:val="auto"/>
                <w:sz w:val="18"/>
                <w:szCs w:val="20"/>
              </w:rPr>
            </w:pPr>
            <w:r w:rsidRPr="005F4648">
              <w:rPr>
                <w:rStyle w:val="fontstyle01"/>
                <w:rFonts w:asciiTheme="minorHAnsi" w:hAnsiTheme="minorHAnsi" w:cstheme="minorHAnsi"/>
                <w:b/>
                <w:color w:val="auto"/>
                <w:sz w:val="18"/>
                <w:szCs w:val="20"/>
              </w:rPr>
              <w:t>Е</w:t>
            </w:r>
            <w:r w:rsidRPr="005F4648">
              <w:rPr>
                <w:rStyle w:val="fontstyle01"/>
                <w:rFonts w:asciiTheme="minorHAnsi" w:hAnsiTheme="minorHAnsi" w:cstheme="minorHAnsi"/>
                <w:b/>
                <w:sz w:val="18"/>
                <w:szCs w:val="20"/>
              </w:rPr>
              <w:t>д. изм.</w:t>
            </w:r>
          </w:p>
        </w:tc>
        <w:tc>
          <w:tcPr>
            <w:tcW w:w="890" w:type="pct"/>
            <w:vAlign w:val="center"/>
          </w:tcPr>
          <w:p w14:paraId="52672CAD" w14:textId="416C0E95" w:rsidR="002B172E" w:rsidRPr="005F4648" w:rsidRDefault="002B172E" w:rsidP="005F4648">
            <w:pPr>
              <w:pStyle w:val="a7"/>
              <w:spacing w:after="0"/>
              <w:ind w:firstLine="0"/>
              <w:jc w:val="center"/>
              <w:rPr>
                <w:rStyle w:val="fontstyle01"/>
                <w:rFonts w:asciiTheme="minorHAnsi" w:hAnsiTheme="minorHAnsi" w:cstheme="minorHAnsi"/>
                <w:b/>
                <w:color w:val="auto"/>
                <w:sz w:val="18"/>
                <w:szCs w:val="20"/>
              </w:rPr>
            </w:pPr>
            <w:r w:rsidRPr="005F4648">
              <w:rPr>
                <w:rStyle w:val="fontstyle01"/>
                <w:rFonts w:asciiTheme="minorHAnsi" w:hAnsiTheme="minorHAnsi" w:cstheme="minorHAnsi"/>
                <w:b/>
                <w:color w:val="auto"/>
                <w:sz w:val="18"/>
                <w:szCs w:val="20"/>
              </w:rPr>
              <w:t>Существующее положение</w:t>
            </w:r>
          </w:p>
        </w:tc>
        <w:tc>
          <w:tcPr>
            <w:tcW w:w="671" w:type="pct"/>
            <w:vAlign w:val="center"/>
          </w:tcPr>
          <w:p w14:paraId="5B29B9EB" w14:textId="464D0D55" w:rsidR="002B172E" w:rsidRPr="005F4648" w:rsidRDefault="002B172E" w:rsidP="005F4648">
            <w:pPr>
              <w:pStyle w:val="a7"/>
              <w:spacing w:after="0"/>
              <w:ind w:firstLine="0"/>
              <w:jc w:val="center"/>
              <w:rPr>
                <w:rStyle w:val="fontstyle01"/>
                <w:rFonts w:asciiTheme="minorHAnsi" w:hAnsiTheme="minorHAnsi" w:cstheme="minorHAnsi"/>
                <w:b/>
                <w:color w:val="auto"/>
                <w:sz w:val="18"/>
                <w:szCs w:val="20"/>
              </w:rPr>
            </w:pPr>
            <w:r w:rsidRPr="005F4648">
              <w:rPr>
                <w:rStyle w:val="fontstyle01"/>
                <w:rFonts w:asciiTheme="minorHAnsi" w:hAnsiTheme="minorHAnsi" w:cstheme="minorHAnsi"/>
                <w:b/>
                <w:color w:val="auto"/>
                <w:sz w:val="18"/>
                <w:szCs w:val="20"/>
                <w:lang w:val="en-US"/>
              </w:rPr>
              <w:t>I</w:t>
            </w:r>
            <w:r w:rsidRPr="005F4648">
              <w:rPr>
                <w:rStyle w:val="fontstyle01"/>
                <w:rFonts w:asciiTheme="minorHAnsi" w:hAnsiTheme="minorHAnsi" w:cstheme="minorHAnsi"/>
                <w:b/>
                <w:color w:val="auto"/>
                <w:sz w:val="18"/>
                <w:szCs w:val="20"/>
              </w:rPr>
              <w:t xml:space="preserve"> очередь 2030 год</w:t>
            </w:r>
          </w:p>
        </w:tc>
        <w:tc>
          <w:tcPr>
            <w:tcW w:w="727" w:type="pct"/>
            <w:vAlign w:val="center"/>
          </w:tcPr>
          <w:p w14:paraId="0A8D77F7" w14:textId="77777777" w:rsidR="002B172E" w:rsidRPr="005F4648" w:rsidRDefault="002B172E" w:rsidP="005F4648">
            <w:pPr>
              <w:pStyle w:val="a7"/>
              <w:spacing w:after="0"/>
              <w:ind w:firstLine="0"/>
              <w:jc w:val="center"/>
              <w:rPr>
                <w:rStyle w:val="fontstyle01"/>
                <w:rFonts w:asciiTheme="minorHAnsi" w:hAnsiTheme="minorHAnsi" w:cstheme="minorHAnsi"/>
                <w:b/>
                <w:color w:val="auto"/>
                <w:sz w:val="18"/>
                <w:szCs w:val="20"/>
              </w:rPr>
            </w:pPr>
            <w:r w:rsidRPr="005F4648">
              <w:rPr>
                <w:rStyle w:val="fontstyle01"/>
                <w:rFonts w:asciiTheme="minorHAnsi" w:hAnsiTheme="minorHAnsi" w:cstheme="minorHAnsi"/>
                <w:b/>
                <w:color w:val="auto"/>
                <w:sz w:val="18"/>
                <w:szCs w:val="20"/>
              </w:rPr>
              <w:t xml:space="preserve">Расчетный срок </w:t>
            </w:r>
          </w:p>
          <w:p w14:paraId="6ACE5ABD" w14:textId="703FE9A9" w:rsidR="002B172E" w:rsidRPr="005F4648" w:rsidRDefault="002B172E" w:rsidP="005F4648">
            <w:pPr>
              <w:pStyle w:val="a7"/>
              <w:spacing w:after="0"/>
              <w:ind w:firstLine="0"/>
              <w:jc w:val="center"/>
              <w:rPr>
                <w:rStyle w:val="fontstyle01"/>
                <w:rFonts w:asciiTheme="minorHAnsi" w:hAnsiTheme="minorHAnsi" w:cstheme="minorHAnsi"/>
                <w:b/>
                <w:color w:val="auto"/>
                <w:sz w:val="18"/>
                <w:szCs w:val="20"/>
              </w:rPr>
            </w:pPr>
            <w:r w:rsidRPr="005F4648">
              <w:rPr>
                <w:rStyle w:val="fontstyle01"/>
                <w:rFonts w:asciiTheme="minorHAnsi" w:hAnsiTheme="minorHAnsi" w:cstheme="minorHAnsi"/>
                <w:b/>
                <w:color w:val="auto"/>
                <w:sz w:val="18"/>
                <w:szCs w:val="20"/>
              </w:rPr>
              <w:t>2040 год</w:t>
            </w:r>
          </w:p>
        </w:tc>
        <w:tc>
          <w:tcPr>
            <w:tcW w:w="657" w:type="pct"/>
            <w:vAlign w:val="center"/>
          </w:tcPr>
          <w:p w14:paraId="097BF3DB" w14:textId="3CFF1890" w:rsidR="002B172E" w:rsidRPr="005F4648" w:rsidRDefault="002B172E" w:rsidP="005F4648">
            <w:pPr>
              <w:pStyle w:val="a7"/>
              <w:spacing w:after="0"/>
              <w:ind w:firstLine="0"/>
              <w:jc w:val="center"/>
              <w:rPr>
                <w:rStyle w:val="fontstyle01"/>
                <w:rFonts w:ascii="Times New Roman" w:hAnsi="Times New Roman" w:cs="Times New Roman"/>
                <w:b/>
                <w:color w:val="auto"/>
                <w:sz w:val="18"/>
                <w:szCs w:val="20"/>
              </w:rPr>
            </w:pPr>
            <w:r w:rsidRPr="005F4648">
              <w:rPr>
                <w:rStyle w:val="fontstyle01"/>
                <w:rFonts w:ascii="Times New Roman" w:hAnsi="Times New Roman" w:cs="Times New Roman"/>
                <w:b/>
                <w:color w:val="auto"/>
                <w:sz w:val="18"/>
                <w:szCs w:val="20"/>
              </w:rPr>
              <w:t xml:space="preserve">Всего на </w:t>
            </w:r>
            <w:r w:rsidR="00636C0D">
              <w:rPr>
                <w:rStyle w:val="fontstyle01"/>
                <w:rFonts w:ascii="Times New Roman" w:hAnsi="Times New Roman" w:cs="Times New Roman"/>
                <w:b/>
                <w:color w:val="auto"/>
                <w:sz w:val="18"/>
                <w:szCs w:val="20"/>
              </w:rPr>
              <w:t>период с 202</w:t>
            </w:r>
            <w:r w:rsidR="000E6FC6">
              <w:rPr>
                <w:rStyle w:val="fontstyle01"/>
                <w:rFonts w:ascii="Times New Roman" w:hAnsi="Times New Roman" w:cs="Times New Roman"/>
                <w:b/>
                <w:color w:val="auto"/>
                <w:sz w:val="18"/>
                <w:szCs w:val="20"/>
              </w:rPr>
              <w:t>5</w:t>
            </w:r>
            <w:r w:rsidR="00636C0D">
              <w:rPr>
                <w:rStyle w:val="fontstyle01"/>
                <w:rFonts w:ascii="Times New Roman" w:hAnsi="Times New Roman" w:cs="Times New Roman"/>
                <w:b/>
                <w:color w:val="auto"/>
                <w:sz w:val="18"/>
                <w:szCs w:val="20"/>
              </w:rPr>
              <w:t xml:space="preserve"> по 2040 годы</w:t>
            </w:r>
          </w:p>
        </w:tc>
      </w:tr>
      <w:tr w:rsidR="00B754AA" w:rsidRPr="005F4648" w14:paraId="2332D46F" w14:textId="77777777" w:rsidTr="006125BA">
        <w:trPr>
          <w:trHeight w:val="283"/>
        </w:trPr>
        <w:tc>
          <w:tcPr>
            <w:tcW w:w="300" w:type="pct"/>
            <w:vAlign w:val="center"/>
          </w:tcPr>
          <w:p w14:paraId="013EA238" w14:textId="77777777" w:rsidR="00B754AA" w:rsidRPr="005F4648" w:rsidRDefault="00B754AA" w:rsidP="005F4648">
            <w:pPr>
              <w:pStyle w:val="a7"/>
              <w:spacing w:after="0"/>
              <w:ind w:firstLine="0"/>
              <w:jc w:val="center"/>
              <w:rPr>
                <w:rStyle w:val="fontstyle01"/>
                <w:rFonts w:ascii="Times New Roman" w:hAnsi="Times New Roman" w:cs="Times New Roman"/>
                <w:color w:val="auto"/>
                <w:sz w:val="18"/>
                <w:szCs w:val="20"/>
              </w:rPr>
            </w:pPr>
            <w:r w:rsidRPr="005F4648">
              <w:rPr>
                <w:rStyle w:val="fontstyle01"/>
                <w:rFonts w:ascii="Times New Roman" w:hAnsi="Times New Roman" w:cs="Times New Roman"/>
                <w:color w:val="auto"/>
                <w:sz w:val="18"/>
                <w:szCs w:val="20"/>
              </w:rPr>
              <w:t>1</w:t>
            </w:r>
          </w:p>
        </w:tc>
        <w:tc>
          <w:tcPr>
            <w:tcW w:w="1230" w:type="pct"/>
            <w:vAlign w:val="center"/>
          </w:tcPr>
          <w:p w14:paraId="5AE1DE09" w14:textId="77777777" w:rsidR="00B754AA" w:rsidRPr="005F4648" w:rsidRDefault="00B754AA" w:rsidP="006125BA">
            <w:pPr>
              <w:pStyle w:val="a7"/>
              <w:spacing w:after="0"/>
              <w:ind w:firstLine="0"/>
              <w:jc w:val="left"/>
              <w:rPr>
                <w:rStyle w:val="fontstyle01"/>
                <w:rFonts w:ascii="Times New Roman" w:hAnsi="Times New Roman" w:cs="Times New Roman"/>
                <w:color w:val="auto"/>
                <w:sz w:val="18"/>
                <w:szCs w:val="20"/>
              </w:rPr>
            </w:pPr>
            <w:r w:rsidRPr="005F4648">
              <w:rPr>
                <w:rStyle w:val="fontstyle01"/>
                <w:rFonts w:ascii="Times New Roman" w:hAnsi="Times New Roman" w:cs="Times New Roman"/>
                <w:color w:val="auto"/>
                <w:sz w:val="18"/>
                <w:szCs w:val="20"/>
              </w:rPr>
              <w:t>Численность постоянного населения</w:t>
            </w:r>
          </w:p>
        </w:tc>
        <w:tc>
          <w:tcPr>
            <w:tcW w:w="526" w:type="pct"/>
            <w:vAlign w:val="center"/>
          </w:tcPr>
          <w:p w14:paraId="260FF91B" w14:textId="77777777" w:rsidR="00B754AA" w:rsidRPr="005F4648" w:rsidRDefault="00B754AA" w:rsidP="005F4648">
            <w:pPr>
              <w:pStyle w:val="a7"/>
              <w:spacing w:after="0"/>
              <w:ind w:firstLine="0"/>
              <w:jc w:val="center"/>
              <w:rPr>
                <w:rStyle w:val="fontstyle01"/>
                <w:rFonts w:ascii="Times New Roman" w:hAnsi="Times New Roman" w:cs="Times New Roman"/>
                <w:color w:val="auto"/>
                <w:sz w:val="18"/>
                <w:szCs w:val="20"/>
              </w:rPr>
            </w:pPr>
            <w:r w:rsidRPr="005F4648">
              <w:rPr>
                <w:rStyle w:val="fontstyle01"/>
                <w:rFonts w:ascii="Times New Roman" w:hAnsi="Times New Roman" w:cs="Times New Roman"/>
                <w:color w:val="auto"/>
                <w:sz w:val="18"/>
                <w:szCs w:val="20"/>
              </w:rPr>
              <w:t>тыс. чел</w:t>
            </w:r>
          </w:p>
        </w:tc>
        <w:tc>
          <w:tcPr>
            <w:tcW w:w="890" w:type="pct"/>
            <w:vAlign w:val="center"/>
          </w:tcPr>
          <w:p w14:paraId="4DD44D16" w14:textId="77777777" w:rsidR="00B754AA" w:rsidRPr="005F4648" w:rsidRDefault="00B754AA" w:rsidP="005F4648">
            <w:pPr>
              <w:pStyle w:val="a7"/>
              <w:spacing w:after="0"/>
              <w:ind w:firstLine="0"/>
              <w:jc w:val="center"/>
              <w:rPr>
                <w:rStyle w:val="fontstyle01"/>
                <w:rFonts w:ascii="Times New Roman" w:hAnsi="Times New Roman" w:cs="Times New Roman"/>
                <w:color w:val="auto"/>
                <w:sz w:val="18"/>
                <w:szCs w:val="20"/>
              </w:rPr>
            </w:pPr>
            <w:r w:rsidRPr="005F4648">
              <w:rPr>
                <w:rStyle w:val="fontstyle01"/>
                <w:rFonts w:ascii="Times New Roman" w:hAnsi="Times New Roman" w:cs="Times New Roman"/>
                <w:color w:val="auto"/>
                <w:sz w:val="18"/>
                <w:szCs w:val="20"/>
              </w:rPr>
              <w:t>57,5</w:t>
            </w:r>
          </w:p>
        </w:tc>
        <w:tc>
          <w:tcPr>
            <w:tcW w:w="671" w:type="pct"/>
            <w:vAlign w:val="center"/>
          </w:tcPr>
          <w:p w14:paraId="649E1B62" w14:textId="77777777" w:rsidR="00B754AA" w:rsidRPr="005F4648" w:rsidRDefault="00B754AA" w:rsidP="005F4648">
            <w:pPr>
              <w:pStyle w:val="a7"/>
              <w:spacing w:after="0"/>
              <w:ind w:firstLine="0"/>
              <w:jc w:val="center"/>
              <w:rPr>
                <w:rStyle w:val="fontstyle01"/>
                <w:rFonts w:ascii="Times New Roman" w:hAnsi="Times New Roman" w:cs="Times New Roman"/>
                <w:color w:val="auto"/>
                <w:sz w:val="18"/>
                <w:szCs w:val="20"/>
              </w:rPr>
            </w:pPr>
            <w:r w:rsidRPr="005F4648">
              <w:rPr>
                <w:rStyle w:val="fontstyle01"/>
                <w:rFonts w:ascii="Times New Roman" w:hAnsi="Times New Roman" w:cs="Times New Roman"/>
                <w:color w:val="auto"/>
                <w:sz w:val="18"/>
                <w:szCs w:val="20"/>
              </w:rPr>
              <w:t>56,4</w:t>
            </w:r>
          </w:p>
        </w:tc>
        <w:tc>
          <w:tcPr>
            <w:tcW w:w="727" w:type="pct"/>
            <w:vAlign w:val="center"/>
          </w:tcPr>
          <w:p w14:paraId="208D6901" w14:textId="77777777" w:rsidR="00B754AA" w:rsidRPr="005F4648" w:rsidRDefault="00B754AA" w:rsidP="005F4648">
            <w:pPr>
              <w:pStyle w:val="a7"/>
              <w:spacing w:after="0"/>
              <w:ind w:firstLine="0"/>
              <w:jc w:val="center"/>
              <w:rPr>
                <w:rStyle w:val="fontstyle01"/>
                <w:rFonts w:ascii="Times New Roman" w:hAnsi="Times New Roman" w:cs="Times New Roman"/>
                <w:color w:val="auto"/>
                <w:sz w:val="18"/>
                <w:szCs w:val="20"/>
              </w:rPr>
            </w:pPr>
            <w:r w:rsidRPr="005F4648">
              <w:rPr>
                <w:rStyle w:val="fontstyle01"/>
                <w:rFonts w:ascii="Times New Roman" w:hAnsi="Times New Roman" w:cs="Times New Roman"/>
                <w:color w:val="auto"/>
                <w:sz w:val="18"/>
                <w:szCs w:val="20"/>
              </w:rPr>
              <w:t>55,3</w:t>
            </w:r>
          </w:p>
        </w:tc>
        <w:tc>
          <w:tcPr>
            <w:tcW w:w="657" w:type="pct"/>
            <w:vAlign w:val="center"/>
          </w:tcPr>
          <w:p w14:paraId="6C01FC24" w14:textId="77777777" w:rsidR="00B754AA" w:rsidRPr="005F4648" w:rsidRDefault="00B754AA" w:rsidP="005F4648">
            <w:pPr>
              <w:pStyle w:val="a7"/>
              <w:spacing w:after="0"/>
              <w:ind w:firstLine="0"/>
              <w:jc w:val="center"/>
              <w:rPr>
                <w:rStyle w:val="fontstyle01"/>
                <w:rFonts w:ascii="Times New Roman" w:hAnsi="Times New Roman" w:cs="Times New Roman"/>
                <w:color w:val="auto"/>
                <w:sz w:val="18"/>
                <w:szCs w:val="20"/>
              </w:rPr>
            </w:pPr>
            <w:r w:rsidRPr="005F4648">
              <w:rPr>
                <w:rStyle w:val="fontstyle01"/>
                <w:rFonts w:ascii="Times New Roman" w:hAnsi="Times New Roman" w:cs="Times New Roman"/>
                <w:color w:val="auto"/>
                <w:sz w:val="18"/>
                <w:szCs w:val="20"/>
              </w:rPr>
              <w:t>Х</w:t>
            </w:r>
          </w:p>
        </w:tc>
      </w:tr>
      <w:tr w:rsidR="00B754AA" w:rsidRPr="005F4648" w14:paraId="1EC69480" w14:textId="77777777" w:rsidTr="006125BA">
        <w:trPr>
          <w:trHeight w:val="283"/>
        </w:trPr>
        <w:tc>
          <w:tcPr>
            <w:tcW w:w="300" w:type="pct"/>
            <w:vAlign w:val="center"/>
          </w:tcPr>
          <w:p w14:paraId="700C7AC4" w14:textId="77777777" w:rsidR="00B754AA" w:rsidRPr="005F4648" w:rsidRDefault="00B754AA" w:rsidP="005F4648">
            <w:pPr>
              <w:pStyle w:val="a7"/>
              <w:spacing w:after="0"/>
              <w:ind w:firstLine="0"/>
              <w:jc w:val="center"/>
              <w:rPr>
                <w:rStyle w:val="fontstyle01"/>
                <w:rFonts w:ascii="Times New Roman" w:hAnsi="Times New Roman" w:cs="Times New Roman"/>
                <w:color w:val="auto"/>
                <w:sz w:val="18"/>
                <w:szCs w:val="20"/>
              </w:rPr>
            </w:pPr>
            <w:r w:rsidRPr="005F4648">
              <w:rPr>
                <w:rStyle w:val="fontstyle01"/>
                <w:rFonts w:ascii="Times New Roman" w:hAnsi="Times New Roman" w:cs="Times New Roman"/>
                <w:color w:val="auto"/>
                <w:sz w:val="18"/>
                <w:szCs w:val="20"/>
              </w:rPr>
              <w:t>2</w:t>
            </w:r>
          </w:p>
        </w:tc>
        <w:tc>
          <w:tcPr>
            <w:tcW w:w="1230" w:type="pct"/>
            <w:vAlign w:val="center"/>
          </w:tcPr>
          <w:p w14:paraId="29CEA63E" w14:textId="77777777" w:rsidR="00B754AA" w:rsidRPr="005F4648" w:rsidRDefault="00B754AA" w:rsidP="006125BA">
            <w:pPr>
              <w:pStyle w:val="a7"/>
              <w:spacing w:after="0"/>
              <w:ind w:firstLine="0"/>
              <w:jc w:val="left"/>
              <w:rPr>
                <w:rStyle w:val="fontstyle01"/>
                <w:rFonts w:ascii="Times New Roman" w:hAnsi="Times New Roman" w:cs="Times New Roman"/>
                <w:color w:val="auto"/>
                <w:sz w:val="18"/>
                <w:szCs w:val="20"/>
              </w:rPr>
            </w:pPr>
            <w:r w:rsidRPr="005F4648">
              <w:rPr>
                <w:rStyle w:val="fontstyle01"/>
                <w:rFonts w:ascii="Times New Roman" w:hAnsi="Times New Roman" w:cs="Times New Roman"/>
                <w:color w:val="auto"/>
                <w:sz w:val="18"/>
                <w:szCs w:val="20"/>
              </w:rPr>
              <w:t>Средняя обеспеченность жилищным фондом</w:t>
            </w:r>
          </w:p>
        </w:tc>
        <w:tc>
          <w:tcPr>
            <w:tcW w:w="526" w:type="pct"/>
            <w:vAlign w:val="center"/>
          </w:tcPr>
          <w:p w14:paraId="77CC67DF" w14:textId="77777777" w:rsidR="00B754AA" w:rsidRPr="005F4648" w:rsidRDefault="00B754AA" w:rsidP="005F4648">
            <w:pPr>
              <w:pStyle w:val="a7"/>
              <w:spacing w:after="0"/>
              <w:ind w:firstLine="0"/>
              <w:jc w:val="center"/>
              <w:rPr>
                <w:rStyle w:val="fontstyle01"/>
                <w:rFonts w:ascii="Times New Roman" w:hAnsi="Times New Roman" w:cs="Times New Roman"/>
                <w:color w:val="auto"/>
                <w:sz w:val="18"/>
                <w:szCs w:val="20"/>
              </w:rPr>
            </w:pPr>
            <w:r w:rsidRPr="005F4648">
              <w:rPr>
                <w:rStyle w:val="fontstyle01"/>
                <w:rFonts w:ascii="Times New Roman" w:hAnsi="Times New Roman" w:cs="Times New Roman"/>
                <w:color w:val="auto"/>
                <w:sz w:val="18"/>
                <w:szCs w:val="20"/>
              </w:rPr>
              <w:t>м²/чел</w:t>
            </w:r>
          </w:p>
        </w:tc>
        <w:tc>
          <w:tcPr>
            <w:tcW w:w="890" w:type="pct"/>
            <w:vAlign w:val="center"/>
          </w:tcPr>
          <w:p w14:paraId="77B9BD8F" w14:textId="77777777" w:rsidR="00B754AA" w:rsidRPr="005F4648" w:rsidRDefault="00B754AA" w:rsidP="005F4648">
            <w:pPr>
              <w:pStyle w:val="a7"/>
              <w:spacing w:after="0"/>
              <w:ind w:firstLine="0"/>
              <w:jc w:val="center"/>
              <w:rPr>
                <w:rStyle w:val="fontstyle01"/>
                <w:rFonts w:ascii="Times New Roman" w:hAnsi="Times New Roman" w:cs="Times New Roman"/>
                <w:color w:val="auto"/>
                <w:sz w:val="18"/>
                <w:szCs w:val="20"/>
              </w:rPr>
            </w:pPr>
            <w:r w:rsidRPr="005F4648">
              <w:rPr>
                <w:rStyle w:val="fontstyle01"/>
                <w:rFonts w:ascii="Times New Roman" w:hAnsi="Times New Roman" w:cs="Times New Roman"/>
                <w:color w:val="auto"/>
                <w:sz w:val="18"/>
                <w:szCs w:val="20"/>
              </w:rPr>
              <w:t>33,0</w:t>
            </w:r>
          </w:p>
        </w:tc>
        <w:tc>
          <w:tcPr>
            <w:tcW w:w="671" w:type="pct"/>
            <w:vAlign w:val="center"/>
          </w:tcPr>
          <w:p w14:paraId="2BAA185A" w14:textId="77777777" w:rsidR="00B754AA" w:rsidRPr="005F4648" w:rsidRDefault="00B754AA" w:rsidP="005F4648">
            <w:pPr>
              <w:pStyle w:val="a7"/>
              <w:spacing w:after="0"/>
              <w:ind w:firstLine="0"/>
              <w:jc w:val="center"/>
              <w:rPr>
                <w:rStyle w:val="fontstyle01"/>
                <w:rFonts w:ascii="Times New Roman" w:hAnsi="Times New Roman" w:cs="Times New Roman"/>
                <w:color w:val="auto"/>
                <w:sz w:val="18"/>
                <w:szCs w:val="20"/>
              </w:rPr>
            </w:pPr>
            <w:r w:rsidRPr="005F4648">
              <w:rPr>
                <w:rStyle w:val="fontstyle01"/>
                <w:rFonts w:ascii="Times New Roman" w:hAnsi="Times New Roman" w:cs="Times New Roman"/>
                <w:color w:val="auto"/>
                <w:sz w:val="18"/>
                <w:szCs w:val="20"/>
              </w:rPr>
              <w:t>34,1</w:t>
            </w:r>
          </w:p>
        </w:tc>
        <w:tc>
          <w:tcPr>
            <w:tcW w:w="727" w:type="pct"/>
            <w:vAlign w:val="center"/>
          </w:tcPr>
          <w:p w14:paraId="377502D9" w14:textId="77777777" w:rsidR="00B754AA" w:rsidRPr="005F4648" w:rsidRDefault="00B754AA" w:rsidP="005F4648">
            <w:pPr>
              <w:pStyle w:val="a7"/>
              <w:spacing w:after="0"/>
              <w:ind w:firstLine="0"/>
              <w:jc w:val="center"/>
              <w:rPr>
                <w:rStyle w:val="fontstyle01"/>
                <w:rFonts w:ascii="Times New Roman" w:hAnsi="Times New Roman" w:cs="Times New Roman"/>
                <w:color w:val="auto"/>
                <w:sz w:val="18"/>
                <w:szCs w:val="20"/>
              </w:rPr>
            </w:pPr>
            <w:r w:rsidRPr="005F4648">
              <w:rPr>
                <w:rStyle w:val="fontstyle01"/>
                <w:rFonts w:ascii="Times New Roman" w:hAnsi="Times New Roman" w:cs="Times New Roman"/>
                <w:color w:val="auto"/>
                <w:sz w:val="18"/>
                <w:szCs w:val="20"/>
              </w:rPr>
              <w:t>35,2</w:t>
            </w:r>
          </w:p>
        </w:tc>
        <w:tc>
          <w:tcPr>
            <w:tcW w:w="657" w:type="pct"/>
            <w:vAlign w:val="center"/>
          </w:tcPr>
          <w:p w14:paraId="1EFB039E" w14:textId="77777777" w:rsidR="00B754AA" w:rsidRPr="005F4648" w:rsidRDefault="00B754AA" w:rsidP="005F4648">
            <w:pPr>
              <w:pStyle w:val="a7"/>
              <w:spacing w:after="0"/>
              <w:ind w:firstLine="0"/>
              <w:jc w:val="center"/>
              <w:rPr>
                <w:rStyle w:val="fontstyle01"/>
                <w:rFonts w:ascii="Times New Roman" w:hAnsi="Times New Roman" w:cs="Times New Roman"/>
                <w:color w:val="auto"/>
                <w:sz w:val="18"/>
                <w:szCs w:val="20"/>
              </w:rPr>
            </w:pPr>
            <w:r w:rsidRPr="005F4648">
              <w:rPr>
                <w:rStyle w:val="fontstyle01"/>
                <w:rFonts w:ascii="Times New Roman" w:hAnsi="Times New Roman" w:cs="Times New Roman"/>
                <w:color w:val="auto"/>
                <w:sz w:val="18"/>
                <w:szCs w:val="20"/>
              </w:rPr>
              <w:t>Х</w:t>
            </w:r>
          </w:p>
        </w:tc>
      </w:tr>
      <w:tr w:rsidR="00B754AA" w:rsidRPr="005F4648" w14:paraId="6582EEF0" w14:textId="77777777" w:rsidTr="006125BA">
        <w:trPr>
          <w:trHeight w:val="283"/>
        </w:trPr>
        <w:tc>
          <w:tcPr>
            <w:tcW w:w="300" w:type="pct"/>
            <w:vAlign w:val="center"/>
          </w:tcPr>
          <w:p w14:paraId="433BACA5" w14:textId="77777777" w:rsidR="00B754AA" w:rsidRPr="005F4648" w:rsidRDefault="00B754AA" w:rsidP="005F4648">
            <w:pPr>
              <w:pStyle w:val="a7"/>
              <w:spacing w:after="0"/>
              <w:ind w:firstLine="0"/>
              <w:jc w:val="center"/>
              <w:rPr>
                <w:rStyle w:val="fontstyle01"/>
                <w:rFonts w:ascii="Times New Roman" w:hAnsi="Times New Roman" w:cs="Times New Roman"/>
                <w:color w:val="auto"/>
                <w:sz w:val="18"/>
                <w:szCs w:val="20"/>
              </w:rPr>
            </w:pPr>
            <w:r w:rsidRPr="005F4648">
              <w:rPr>
                <w:rStyle w:val="fontstyle01"/>
                <w:rFonts w:ascii="Times New Roman" w:hAnsi="Times New Roman" w:cs="Times New Roman"/>
                <w:color w:val="auto"/>
                <w:sz w:val="18"/>
                <w:szCs w:val="20"/>
              </w:rPr>
              <w:t>3</w:t>
            </w:r>
          </w:p>
        </w:tc>
        <w:tc>
          <w:tcPr>
            <w:tcW w:w="1230" w:type="pct"/>
            <w:vAlign w:val="center"/>
          </w:tcPr>
          <w:p w14:paraId="635B0DFB" w14:textId="54E94052" w:rsidR="00B754AA" w:rsidRPr="005F4648" w:rsidRDefault="00B754AA" w:rsidP="006125BA">
            <w:pPr>
              <w:pStyle w:val="a7"/>
              <w:spacing w:after="0"/>
              <w:ind w:firstLine="0"/>
              <w:jc w:val="left"/>
              <w:rPr>
                <w:rStyle w:val="fontstyle01"/>
                <w:rFonts w:ascii="Times New Roman" w:hAnsi="Times New Roman" w:cs="Times New Roman"/>
                <w:color w:val="auto"/>
                <w:sz w:val="18"/>
                <w:szCs w:val="20"/>
              </w:rPr>
            </w:pPr>
            <w:r w:rsidRPr="005F4648">
              <w:rPr>
                <w:rStyle w:val="fontstyle01"/>
                <w:rFonts w:ascii="Times New Roman" w:hAnsi="Times New Roman" w:cs="Times New Roman"/>
                <w:color w:val="auto"/>
                <w:sz w:val="18"/>
                <w:szCs w:val="20"/>
              </w:rPr>
              <w:t xml:space="preserve">Жилищный фонд </w:t>
            </w:r>
          </w:p>
        </w:tc>
        <w:tc>
          <w:tcPr>
            <w:tcW w:w="526" w:type="pct"/>
            <w:vAlign w:val="center"/>
          </w:tcPr>
          <w:p w14:paraId="3734406F" w14:textId="77777777" w:rsidR="00B754AA" w:rsidRPr="005F4648" w:rsidRDefault="00B754AA" w:rsidP="005F4648">
            <w:pPr>
              <w:pStyle w:val="a7"/>
              <w:spacing w:after="0"/>
              <w:ind w:firstLine="0"/>
              <w:jc w:val="center"/>
              <w:rPr>
                <w:rStyle w:val="fontstyle01"/>
                <w:rFonts w:ascii="Times New Roman" w:hAnsi="Times New Roman" w:cs="Times New Roman"/>
                <w:color w:val="auto"/>
                <w:sz w:val="18"/>
                <w:szCs w:val="20"/>
              </w:rPr>
            </w:pPr>
            <w:r w:rsidRPr="005F4648">
              <w:rPr>
                <w:rStyle w:val="fontstyle01"/>
                <w:rFonts w:ascii="Times New Roman" w:hAnsi="Times New Roman" w:cs="Times New Roman"/>
                <w:color w:val="auto"/>
                <w:sz w:val="18"/>
                <w:szCs w:val="20"/>
              </w:rPr>
              <w:t>тыс. м²</w:t>
            </w:r>
          </w:p>
        </w:tc>
        <w:tc>
          <w:tcPr>
            <w:tcW w:w="890" w:type="pct"/>
            <w:vAlign w:val="center"/>
          </w:tcPr>
          <w:p w14:paraId="6A98AB87" w14:textId="77777777" w:rsidR="00B754AA" w:rsidRPr="005F4648" w:rsidRDefault="00B754AA" w:rsidP="005F4648">
            <w:pPr>
              <w:pStyle w:val="a7"/>
              <w:spacing w:after="0"/>
              <w:ind w:firstLine="0"/>
              <w:jc w:val="center"/>
              <w:rPr>
                <w:rStyle w:val="fontstyle01"/>
                <w:rFonts w:ascii="Times New Roman" w:hAnsi="Times New Roman" w:cs="Times New Roman"/>
                <w:color w:val="auto"/>
                <w:sz w:val="18"/>
                <w:szCs w:val="20"/>
              </w:rPr>
            </w:pPr>
            <w:r w:rsidRPr="005F4648">
              <w:rPr>
                <w:rStyle w:val="fontstyle01"/>
                <w:rFonts w:ascii="Times New Roman" w:hAnsi="Times New Roman" w:cs="Times New Roman"/>
                <w:color w:val="auto"/>
                <w:sz w:val="18"/>
                <w:szCs w:val="20"/>
              </w:rPr>
              <w:t>1900</w:t>
            </w:r>
          </w:p>
        </w:tc>
        <w:tc>
          <w:tcPr>
            <w:tcW w:w="671" w:type="pct"/>
            <w:vAlign w:val="center"/>
          </w:tcPr>
          <w:p w14:paraId="7DF945A3" w14:textId="77777777" w:rsidR="00B754AA" w:rsidRPr="005F4648" w:rsidRDefault="00B754AA" w:rsidP="005F4648">
            <w:pPr>
              <w:pStyle w:val="a7"/>
              <w:spacing w:after="0"/>
              <w:ind w:firstLine="0"/>
              <w:jc w:val="center"/>
              <w:rPr>
                <w:rStyle w:val="fontstyle01"/>
                <w:rFonts w:ascii="Times New Roman" w:hAnsi="Times New Roman" w:cs="Times New Roman"/>
                <w:color w:val="auto"/>
                <w:sz w:val="18"/>
                <w:szCs w:val="20"/>
              </w:rPr>
            </w:pPr>
            <w:r w:rsidRPr="005F4648">
              <w:rPr>
                <w:rStyle w:val="fontstyle01"/>
                <w:rFonts w:ascii="Times New Roman" w:hAnsi="Times New Roman" w:cs="Times New Roman"/>
                <w:color w:val="auto"/>
                <w:sz w:val="18"/>
                <w:szCs w:val="20"/>
              </w:rPr>
              <w:t>Х</w:t>
            </w:r>
          </w:p>
        </w:tc>
        <w:tc>
          <w:tcPr>
            <w:tcW w:w="727" w:type="pct"/>
            <w:vAlign w:val="center"/>
          </w:tcPr>
          <w:p w14:paraId="5EF1781F" w14:textId="77777777" w:rsidR="00B754AA" w:rsidRPr="005F4648" w:rsidRDefault="00B754AA" w:rsidP="005F4648">
            <w:pPr>
              <w:pStyle w:val="a7"/>
              <w:spacing w:after="0"/>
              <w:ind w:firstLine="0"/>
              <w:jc w:val="center"/>
              <w:rPr>
                <w:rStyle w:val="fontstyle01"/>
                <w:rFonts w:ascii="Times New Roman" w:hAnsi="Times New Roman" w:cs="Times New Roman"/>
                <w:color w:val="auto"/>
                <w:sz w:val="18"/>
                <w:szCs w:val="20"/>
              </w:rPr>
            </w:pPr>
            <w:r w:rsidRPr="005F4648">
              <w:rPr>
                <w:rStyle w:val="fontstyle01"/>
                <w:rFonts w:ascii="Times New Roman" w:hAnsi="Times New Roman" w:cs="Times New Roman"/>
                <w:color w:val="auto"/>
                <w:sz w:val="18"/>
                <w:szCs w:val="20"/>
              </w:rPr>
              <w:t>Х</w:t>
            </w:r>
          </w:p>
        </w:tc>
        <w:tc>
          <w:tcPr>
            <w:tcW w:w="657" w:type="pct"/>
            <w:vAlign w:val="center"/>
          </w:tcPr>
          <w:p w14:paraId="709A2B7B" w14:textId="77777777" w:rsidR="00B754AA" w:rsidRPr="005F4648" w:rsidRDefault="00B754AA" w:rsidP="005F4648">
            <w:pPr>
              <w:pStyle w:val="a7"/>
              <w:spacing w:after="0"/>
              <w:ind w:firstLine="0"/>
              <w:jc w:val="center"/>
              <w:rPr>
                <w:rStyle w:val="fontstyle01"/>
                <w:rFonts w:ascii="Times New Roman" w:hAnsi="Times New Roman" w:cs="Times New Roman"/>
                <w:color w:val="auto"/>
                <w:sz w:val="18"/>
                <w:szCs w:val="20"/>
              </w:rPr>
            </w:pPr>
            <w:r w:rsidRPr="005F4648">
              <w:rPr>
                <w:rStyle w:val="fontstyle01"/>
                <w:rFonts w:ascii="Times New Roman" w:hAnsi="Times New Roman" w:cs="Times New Roman"/>
                <w:color w:val="auto"/>
                <w:sz w:val="18"/>
                <w:szCs w:val="20"/>
              </w:rPr>
              <w:t>Х</w:t>
            </w:r>
          </w:p>
        </w:tc>
      </w:tr>
      <w:tr w:rsidR="00B754AA" w:rsidRPr="005F4648" w14:paraId="03262D59" w14:textId="77777777" w:rsidTr="006125BA">
        <w:trPr>
          <w:trHeight w:val="283"/>
        </w:trPr>
        <w:tc>
          <w:tcPr>
            <w:tcW w:w="300" w:type="pct"/>
            <w:vAlign w:val="center"/>
          </w:tcPr>
          <w:p w14:paraId="6B1564B2" w14:textId="77777777" w:rsidR="00B754AA" w:rsidRPr="005F4648" w:rsidRDefault="00B754AA" w:rsidP="005F4648">
            <w:pPr>
              <w:pStyle w:val="a7"/>
              <w:spacing w:after="0"/>
              <w:ind w:firstLine="0"/>
              <w:jc w:val="center"/>
              <w:rPr>
                <w:rStyle w:val="fontstyle01"/>
                <w:rFonts w:ascii="Times New Roman" w:hAnsi="Times New Roman" w:cs="Times New Roman"/>
                <w:color w:val="auto"/>
                <w:sz w:val="18"/>
                <w:szCs w:val="20"/>
              </w:rPr>
            </w:pPr>
            <w:r w:rsidRPr="005F4648">
              <w:rPr>
                <w:rStyle w:val="fontstyle01"/>
                <w:rFonts w:ascii="Times New Roman" w:hAnsi="Times New Roman" w:cs="Times New Roman"/>
                <w:color w:val="auto"/>
                <w:sz w:val="18"/>
                <w:szCs w:val="20"/>
              </w:rPr>
              <w:t>4</w:t>
            </w:r>
          </w:p>
        </w:tc>
        <w:tc>
          <w:tcPr>
            <w:tcW w:w="1230" w:type="pct"/>
            <w:vAlign w:val="center"/>
          </w:tcPr>
          <w:p w14:paraId="2EC4F601" w14:textId="77777777" w:rsidR="00B754AA" w:rsidRPr="005F4648" w:rsidRDefault="00B754AA" w:rsidP="006125BA">
            <w:pPr>
              <w:pStyle w:val="a7"/>
              <w:spacing w:after="0"/>
              <w:ind w:firstLine="0"/>
              <w:jc w:val="left"/>
              <w:rPr>
                <w:rStyle w:val="fontstyle01"/>
                <w:rFonts w:ascii="Times New Roman" w:hAnsi="Times New Roman" w:cs="Times New Roman"/>
                <w:color w:val="auto"/>
                <w:sz w:val="18"/>
                <w:szCs w:val="20"/>
              </w:rPr>
            </w:pPr>
            <w:r w:rsidRPr="005F4648">
              <w:rPr>
                <w:rStyle w:val="fontstyle01"/>
                <w:rFonts w:ascii="Times New Roman" w:hAnsi="Times New Roman" w:cs="Times New Roman"/>
                <w:color w:val="auto"/>
                <w:sz w:val="18"/>
                <w:szCs w:val="20"/>
              </w:rPr>
              <w:t>Убыль жилищного фонда</w:t>
            </w:r>
          </w:p>
        </w:tc>
        <w:tc>
          <w:tcPr>
            <w:tcW w:w="526" w:type="pct"/>
            <w:vAlign w:val="center"/>
          </w:tcPr>
          <w:p w14:paraId="551E4939" w14:textId="77777777" w:rsidR="00B754AA" w:rsidRPr="005F4648" w:rsidRDefault="00B754AA" w:rsidP="005F4648">
            <w:pPr>
              <w:pStyle w:val="a7"/>
              <w:spacing w:after="0"/>
              <w:ind w:firstLine="0"/>
              <w:jc w:val="center"/>
              <w:rPr>
                <w:rStyle w:val="fontstyle01"/>
                <w:rFonts w:ascii="Times New Roman" w:hAnsi="Times New Roman" w:cs="Times New Roman"/>
                <w:color w:val="auto"/>
                <w:sz w:val="18"/>
                <w:szCs w:val="20"/>
              </w:rPr>
            </w:pPr>
            <w:r w:rsidRPr="005F4648">
              <w:rPr>
                <w:rStyle w:val="fontstyle01"/>
                <w:rFonts w:ascii="Times New Roman" w:hAnsi="Times New Roman" w:cs="Times New Roman"/>
                <w:color w:val="auto"/>
                <w:sz w:val="18"/>
                <w:szCs w:val="20"/>
              </w:rPr>
              <w:t>тыс. м²</w:t>
            </w:r>
          </w:p>
        </w:tc>
        <w:tc>
          <w:tcPr>
            <w:tcW w:w="890" w:type="pct"/>
            <w:vAlign w:val="center"/>
          </w:tcPr>
          <w:p w14:paraId="05EBE6C7" w14:textId="77777777" w:rsidR="00B754AA" w:rsidRPr="005F4648" w:rsidRDefault="00B754AA" w:rsidP="005F4648">
            <w:pPr>
              <w:pStyle w:val="a7"/>
              <w:spacing w:after="0"/>
              <w:ind w:firstLine="0"/>
              <w:jc w:val="center"/>
              <w:rPr>
                <w:rStyle w:val="fontstyle01"/>
                <w:rFonts w:ascii="Times New Roman" w:hAnsi="Times New Roman" w:cs="Times New Roman"/>
                <w:color w:val="auto"/>
                <w:sz w:val="18"/>
                <w:szCs w:val="20"/>
              </w:rPr>
            </w:pPr>
            <w:r w:rsidRPr="005F4648">
              <w:rPr>
                <w:rStyle w:val="fontstyle01"/>
                <w:rFonts w:ascii="Times New Roman" w:hAnsi="Times New Roman" w:cs="Times New Roman"/>
                <w:color w:val="auto"/>
                <w:sz w:val="18"/>
                <w:szCs w:val="20"/>
              </w:rPr>
              <w:t>Х</w:t>
            </w:r>
          </w:p>
        </w:tc>
        <w:tc>
          <w:tcPr>
            <w:tcW w:w="671" w:type="pct"/>
            <w:vAlign w:val="center"/>
          </w:tcPr>
          <w:p w14:paraId="46011651" w14:textId="77777777" w:rsidR="00B754AA" w:rsidRPr="005F4648" w:rsidRDefault="00B754AA" w:rsidP="005F4648">
            <w:pPr>
              <w:pStyle w:val="a7"/>
              <w:spacing w:after="0"/>
              <w:ind w:firstLine="0"/>
              <w:jc w:val="center"/>
              <w:rPr>
                <w:rStyle w:val="fontstyle01"/>
                <w:rFonts w:ascii="Times New Roman" w:hAnsi="Times New Roman" w:cs="Times New Roman"/>
                <w:color w:val="auto"/>
                <w:sz w:val="18"/>
                <w:szCs w:val="20"/>
              </w:rPr>
            </w:pPr>
            <w:r w:rsidRPr="005F4648">
              <w:rPr>
                <w:rStyle w:val="fontstyle01"/>
                <w:rFonts w:ascii="Times New Roman" w:hAnsi="Times New Roman" w:cs="Times New Roman"/>
                <w:color w:val="auto"/>
                <w:sz w:val="18"/>
                <w:szCs w:val="20"/>
              </w:rPr>
              <w:t>10,9</w:t>
            </w:r>
          </w:p>
        </w:tc>
        <w:tc>
          <w:tcPr>
            <w:tcW w:w="727" w:type="pct"/>
            <w:vAlign w:val="center"/>
          </w:tcPr>
          <w:p w14:paraId="32C1F9D8" w14:textId="77777777" w:rsidR="00B754AA" w:rsidRPr="005F4648" w:rsidRDefault="00B754AA" w:rsidP="005F4648">
            <w:pPr>
              <w:pStyle w:val="a7"/>
              <w:spacing w:after="0"/>
              <w:ind w:firstLine="0"/>
              <w:jc w:val="center"/>
              <w:rPr>
                <w:rStyle w:val="fontstyle01"/>
                <w:rFonts w:ascii="Times New Roman" w:hAnsi="Times New Roman" w:cs="Times New Roman"/>
                <w:color w:val="auto"/>
                <w:sz w:val="18"/>
                <w:szCs w:val="20"/>
              </w:rPr>
            </w:pPr>
            <w:r w:rsidRPr="005F4648">
              <w:rPr>
                <w:rStyle w:val="fontstyle01"/>
                <w:rFonts w:ascii="Times New Roman" w:hAnsi="Times New Roman" w:cs="Times New Roman"/>
                <w:color w:val="auto"/>
                <w:sz w:val="18"/>
                <w:szCs w:val="20"/>
              </w:rPr>
              <w:t>0,0</w:t>
            </w:r>
          </w:p>
        </w:tc>
        <w:tc>
          <w:tcPr>
            <w:tcW w:w="657" w:type="pct"/>
            <w:vAlign w:val="center"/>
          </w:tcPr>
          <w:p w14:paraId="569A93D5" w14:textId="77777777" w:rsidR="00B754AA" w:rsidRPr="005F4648" w:rsidRDefault="00B754AA" w:rsidP="005F4648">
            <w:pPr>
              <w:pStyle w:val="a7"/>
              <w:spacing w:after="0"/>
              <w:ind w:firstLine="0"/>
              <w:jc w:val="center"/>
              <w:rPr>
                <w:rStyle w:val="fontstyle01"/>
                <w:rFonts w:ascii="Times New Roman" w:hAnsi="Times New Roman" w:cs="Times New Roman"/>
                <w:color w:val="auto"/>
                <w:sz w:val="18"/>
                <w:szCs w:val="20"/>
              </w:rPr>
            </w:pPr>
            <w:r w:rsidRPr="005F4648">
              <w:rPr>
                <w:rStyle w:val="fontstyle01"/>
                <w:rFonts w:ascii="Times New Roman" w:hAnsi="Times New Roman" w:cs="Times New Roman"/>
                <w:color w:val="auto"/>
                <w:sz w:val="18"/>
                <w:szCs w:val="20"/>
              </w:rPr>
              <w:t>10,9</w:t>
            </w:r>
          </w:p>
        </w:tc>
      </w:tr>
      <w:tr w:rsidR="00B754AA" w:rsidRPr="005F4648" w14:paraId="0933D718" w14:textId="77777777" w:rsidTr="006125BA">
        <w:trPr>
          <w:trHeight w:val="283"/>
        </w:trPr>
        <w:tc>
          <w:tcPr>
            <w:tcW w:w="300" w:type="pct"/>
            <w:vAlign w:val="center"/>
          </w:tcPr>
          <w:p w14:paraId="6AA65013" w14:textId="77777777" w:rsidR="00B754AA" w:rsidRPr="005F4648" w:rsidRDefault="00B754AA" w:rsidP="005F4648">
            <w:pPr>
              <w:pStyle w:val="a7"/>
              <w:spacing w:after="0"/>
              <w:ind w:firstLine="0"/>
              <w:jc w:val="center"/>
              <w:rPr>
                <w:rStyle w:val="fontstyle01"/>
                <w:rFonts w:ascii="Times New Roman" w:hAnsi="Times New Roman" w:cs="Times New Roman"/>
                <w:color w:val="auto"/>
                <w:sz w:val="18"/>
                <w:szCs w:val="20"/>
              </w:rPr>
            </w:pPr>
            <w:r w:rsidRPr="005F4648">
              <w:rPr>
                <w:rStyle w:val="fontstyle01"/>
                <w:rFonts w:ascii="Times New Roman" w:hAnsi="Times New Roman" w:cs="Times New Roman"/>
                <w:color w:val="auto"/>
                <w:sz w:val="18"/>
                <w:szCs w:val="20"/>
              </w:rPr>
              <w:t>5</w:t>
            </w:r>
          </w:p>
        </w:tc>
        <w:tc>
          <w:tcPr>
            <w:tcW w:w="1230" w:type="pct"/>
            <w:vAlign w:val="center"/>
          </w:tcPr>
          <w:p w14:paraId="095AD135" w14:textId="77777777" w:rsidR="00B754AA" w:rsidRPr="005F4648" w:rsidRDefault="00B754AA" w:rsidP="006125BA">
            <w:pPr>
              <w:pStyle w:val="a7"/>
              <w:spacing w:after="0"/>
              <w:ind w:firstLine="0"/>
              <w:jc w:val="left"/>
              <w:rPr>
                <w:rStyle w:val="fontstyle01"/>
                <w:rFonts w:ascii="Times New Roman" w:hAnsi="Times New Roman" w:cs="Times New Roman"/>
                <w:color w:val="auto"/>
                <w:sz w:val="18"/>
                <w:szCs w:val="20"/>
              </w:rPr>
            </w:pPr>
            <w:r w:rsidRPr="005F4648">
              <w:rPr>
                <w:rStyle w:val="fontstyle01"/>
                <w:rFonts w:ascii="Times New Roman" w:hAnsi="Times New Roman" w:cs="Times New Roman"/>
                <w:color w:val="auto"/>
                <w:sz w:val="18"/>
                <w:szCs w:val="20"/>
              </w:rPr>
              <w:t>Существующий сохраняемый жилищный фонд</w:t>
            </w:r>
          </w:p>
        </w:tc>
        <w:tc>
          <w:tcPr>
            <w:tcW w:w="526" w:type="pct"/>
            <w:vAlign w:val="center"/>
          </w:tcPr>
          <w:p w14:paraId="7C18A2BC" w14:textId="77777777" w:rsidR="00B754AA" w:rsidRPr="005F4648" w:rsidRDefault="00B754AA" w:rsidP="005F4648">
            <w:pPr>
              <w:pStyle w:val="a7"/>
              <w:spacing w:after="0"/>
              <w:ind w:firstLine="0"/>
              <w:jc w:val="center"/>
              <w:rPr>
                <w:rStyle w:val="fontstyle01"/>
                <w:rFonts w:ascii="Times New Roman" w:hAnsi="Times New Roman" w:cs="Times New Roman"/>
                <w:color w:val="auto"/>
                <w:sz w:val="18"/>
                <w:szCs w:val="20"/>
              </w:rPr>
            </w:pPr>
            <w:r w:rsidRPr="005F4648">
              <w:rPr>
                <w:rStyle w:val="fontstyle01"/>
                <w:rFonts w:ascii="Times New Roman" w:hAnsi="Times New Roman" w:cs="Times New Roman"/>
                <w:color w:val="auto"/>
                <w:sz w:val="18"/>
                <w:szCs w:val="20"/>
              </w:rPr>
              <w:t>тыс. м²</w:t>
            </w:r>
          </w:p>
        </w:tc>
        <w:tc>
          <w:tcPr>
            <w:tcW w:w="890" w:type="pct"/>
            <w:vAlign w:val="center"/>
          </w:tcPr>
          <w:p w14:paraId="5828073F" w14:textId="77777777" w:rsidR="00B754AA" w:rsidRPr="005F4648" w:rsidRDefault="00B754AA" w:rsidP="005F4648">
            <w:pPr>
              <w:pStyle w:val="a7"/>
              <w:spacing w:after="0"/>
              <w:ind w:firstLine="0"/>
              <w:jc w:val="center"/>
              <w:rPr>
                <w:rStyle w:val="fontstyle01"/>
                <w:rFonts w:ascii="Times New Roman" w:hAnsi="Times New Roman" w:cs="Times New Roman"/>
                <w:color w:val="auto"/>
                <w:sz w:val="18"/>
                <w:szCs w:val="20"/>
              </w:rPr>
            </w:pPr>
            <w:r w:rsidRPr="005F4648">
              <w:rPr>
                <w:rStyle w:val="fontstyle01"/>
                <w:rFonts w:ascii="Times New Roman" w:hAnsi="Times New Roman" w:cs="Times New Roman"/>
                <w:color w:val="auto"/>
                <w:sz w:val="18"/>
                <w:szCs w:val="20"/>
              </w:rPr>
              <w:t>Х</w:t>
            </w:r>
          </w:p>
        </w:tc>
        <w:tc>
          <w:tcPr>
            <w:tcW w:w="671" w:type="pct"/>
            <w:vAlign w:val="center"/>
          </w:tcPr>
          <w:p w14:paraId="12AAECF5" w14:textId="77777777" w:rsidR="00B754AA" w:rsidRPr="005F4648" w:rsidRDefault="00B754AA" w:rsidP="005F4648">
            <w:pPr>
              <w:pStyle w:val="a7"/>
              <w:spacing w:after="0"/>
              <w:ind w:firstLine="0"/>
              <w:jc w:val="center"/>
              <w:rPr>
                <w:rStyle w:val="fontstyle01"/>
                <w:rFonts w:ascii="Times New Roman" w:hAnsi="Times New Roman" w:cs="Times New Roman"/>
                <w:color w:val="auto"/>
                <w:sz w:val="18"/>
                <w:szCs w:val="20"/>
              </w:rPr>
            </w:pPr>
            <w:r w:rsidRPr="005F4648">
              <w:rPr>
                <w:rStyle w:val="fontstyle01"/>
                <w:rFonts w:ascii="Times New Roman" w:hAnsi="Times New Roman" w:cs="Times New Roman"/>
                <w:color w:val="auto"/>
                <w:sz w:val="18"/>
                <w:szCs w:val="20"/>
              </w:rPr>
              <w:t>1889,1</w:t>
            </w:r>
          </w:p>
        </w:tc>
        <w:tc>
          <w:tcPr>
            <w:tcW w:w="727" w:type="pct"/>
            <w:vAlign w:val="center"/>
          </w:tcPr>
          <w:p w14:paraId="42512A27" w14:textId="77777777" w:rsidR="00B754AA" w:rsidRPr="005F4648" w:rsidRDefault="00B754AA" w:rsidP="005F4648">
            <w:pPr>
              <w:pStyle w:val="a7"/>
              <w:spacing w:after="0"/>
              <w:ind w:firstLine="0"/>
              <w:jc w:val="center"/>
              <w:rPr>
                <w:rStyle w:val="fontstyle01"/>
                <w:rFonts w:ascii="Times New Roman" w:hAnsi="Times New Roman" w:cs="Times New Roman"/>
                <w:color w:val="auto"/>
                <w:sz w:val="18"/>
                <w:szCs w:val="20"/>
              </w:rPr>
            </w:pPr>
            <w:r w:rsidRPr="005F4648">
              <w:rPr>
                <w:rStyle w:val="fontstyle01"/>
                <w:rFonts w:ascii="Times New Roman" w:hAnsi="Times New Roman" w:cs="Times New Roman"/>
                <w:color w:val="auto"/>
                <w:sz w:val="18"/>
                <w:szCs w:val="20"/>
              </w:rPr>
              <w:t>1925,7</w:t>
            </w:r>
          </w:p>
        </w:tc>
        <w:tc>
          <w:tcPr>
            <w:tcW w:w="657" w:type="pct"/>
            <w:vAlign w:val="center"/>
          </w:tcPr>
          <w:p w14:paraId="3ECAE805" w14:textId="77777777" w:rsidR="00B754AA" w:rsidRPr="005F4648" w:rsidRDefault="00B754AA" w:rsidP="005F4648">
            <w:pPr>
              <w:pStyle w:val="a7"/>
              <w:spacing w:after="0"/>
              <w:ind w:firstLine="0"/>
              <w:jc w:val="center"/>
              <w:rPr>
                <w:rStyle w:val="fontstyle01"/>
                <w:rFonts w:ascii="Times New Roman" w:hAnsi="Times New Roman" w:cs="Times New Roman"/>
                <w:color w:val="auto"/>
                <w:sz w:val="18"/>
                <w:szCs w:val="20"/>
              </w:rPr>
            </w:pPr>
            <w:r w:rsidRPr="005F4648">
              <w:rPr>
                <w:rStyle w:val="fontstyle01"/>
                <w:rFonts w:ascii="Times New Roman" w:hAnsi="Times New Roman" w:cs="Times New Roman"/>
                <w:color w:val="auto"/>
                <w:sz w:val="18"/>
                <w:szCs w:val="20"/>
              </w:rPr>
              <w:t>Х</w:t>
            </w:r>
          </w:p>
        </w:tc>
      </w:tr>
      <w:tr w:rsidR="00B754AA" w:rsidRPr="005F4648" w14:paraId="5E4EDD96" w14:textId="77777777" w:rsidTr="006125BA">
        <w:trPr>
          <w:trHeight w:val="283"/>
        </w:trPr>
        <w:tc>
          <w:tcPr>
            <w:tcW w:w="300" w:type="pct"/>
            <w:vAlign w:val="center"/>
          </w:tcPr>
          <w:p w14:paraId="24CF6DF1" w14:textId="77777777" w:rsidR="00B754AA" w:rsidRPr="005F4648" w:rsidRDefault="00B754AA" w:rsidP="005F4648">
            <w:pPr>
              <w:pStyle w:val="a7"/>
              <w:spacing w:after="0"/>
              <w:ind w:firstLine="0"/>
              <w:jc w:val="center"/>
              <w:rPr>
                <w:rStyle w:val="fontstyle01"/>
                <w:rFonts w:ascii="Times New Roman" w:hAnsi="Times New Roman" w:cs="Times New Roman"/>
                <w:color w:val="auto"/>
                <w:sz w:val="18"/>
                <w:szCs w:val="20"/>
              </w:rPr>
            </w:pPr>
            <w:r w:rsidRPr="005F4648">
              <w:rPr>
                <w:rStyle w:val="fontstyle01"/>
                <w:rFonts w:ascii="Times New Roman" w:hAnsi="Times New Roman" w:cs="Times New Roman"/>
                <w:color w:val="auto"/>
                <w:sz w:val="18"/>
                <w:szCs w:val="20"/>
              </w:rPr>
              <w:t>6</w:t>
            </w:r>
          </w:p>
        </w:tc>
        <w:tc>
          <w:tcPr>
            <w:tcW w:w="1230" w:type="pct"/>
            <w:vAlign w:val="center"/>
          </w:tcPr>
          <w:p w14:paraId="44B96F32" w14:textId="77777777" w:rsidR="00B754AA" w:rsidRPr="005F4648" w:rsidRDefault="00B754AA" w:rsidP="006125BA">
            <w:pPr>
              <w:pStyle w:val="a7"/>
              <w:spacing w:after="0"/>
              <w:ind w:firstLine="0"/>
              <w:jc w:val="left"/>
              <w:rPr>
                <w:rStyle w:val="fontstyle01"/>
                <w:rFonts w:ascii="Times New Roman" w:hAnsi="Times New Roman" w:cs="Times New Roman"/>
                <w:color w:val="auto"/>
                <w:sz w:val="18"/>
                <w:szCs w:val="20"/>
              </w:rPr>
            </w:pPr>
            <w:r w:rsidRPr="005F4648">
              <w:rPr>
                <w:rStyle w:val="fontstyle01"/>
                <w:rFonts w:ascii="Times New Roman" w:hAnsi="Times New Roman" w:cs="Times New Roman"/>
                <w:color w:val="auto"/>
                <w:sz w:val="18"/>
                <w:szCs w:val="20"/>
              </w:rPr>
              <w:t>Объемы строительства</w:t>
            </w:r>
          </w:p>
        </w:tc>
        <w:tc>
          <w:tcPr>
            <w:tcW w:w="526" w:type="pct"/>
            <w:vAlign w:val="center"/>
          </w:tcPr>
          <w:p w14:paraId="18EBB74B" w14:textId="77777777" w:rsidR="00B754AA" w:rsidRPr="005F4648" w:rsidRDefault="00B754AA" w:rsidP="005F4648">
            <w:pPr>
              <w:pStyle w:val="a7"/>
              <w:spacing w:after="0"/>
              <w:ind w:firstLine="0"/>
              <w:jc w:val="center"/>
              <w:rPr>
                <w:rStyle w:val="fontstyle01"/>
                <w:rFonts w:ascii="Times New Roman" w:hAnsi="Times New Roman" w:cs="Times New Roman"/>
                <w:color w:val="auto"/>
                <w:sz w:val="18"/>
                <w:szCs w:val="20"/>
              </w:rPr>
            </w:pPr>
            <w:r w:rsidRPr="005F4648">
              <w:rPr>
                <w:rStyle w:val="fontstyle01"/>
                <w:rFonts w:ascii="Times New Roman" w:hAnsi="Times New Roman" w:cs="Times New Roman"/>
                <w:color w:val="auto"/>
                <w:sz w:val="18"/>
                <w:szCs w:val="20"/>
              </w:rPr>
              <w:t>тыс. м²</w:t>
            </w:r>
          </w:p>
        </w:tc>
        <w:tc>
          <w:tcPr>
            <w:tcW w:w="890" w:type="pct"/>
            <w:vAlign w:val="center"/>
          </w:tcPr>
          <w:p w14:paraId="25E381D4" w14:textId="77777777" w:rsidR="00B754AA" w:rsidRPr="005F4648" w:rsidRDefault="00B754AA" w:rsidP="005F4648">
            <w:pPr>
              <w:pStyle w:val="a7"/>
              <w:spacing w:after="0"/>
              <w:ind w:firstLine="0"/>
              <w:jc w:val="center"/>
              <w:rPr>
                <w:rStyle w:val="fontstyle01"/>
                <w:rFonts w:ascii="Times New Roman" w:hAnsi="Times New Roman" w:cs="Times New Roman"/>
                <w:color w:val="auto"/>
                <w:sz w:val="18"/>
                <w:szCs w:val="20"/>
              </w:rPr>
            </w:pPr>
            <w:r w:rsidRPr="005F4648">
              <w:rPr>
                <w:rStyle w:val="fontstyle01"/>
                <w:rFonts w:ascii="Times New Roman" w:hAnsi="Times New Roman" w:cs="Times New Roman"/>
                <w:color w:val="auto"/>
                <w:sz w:val="18"/>
                <w:szCs w:val="20"/>
              </w:rPr>
              <w:t>Х</w:t>
            </w:r>
          </w:p>
        </w:tc>
        <w:tc>
          <w:tcPr>
            <w:tcW w:w="671" w:type="pct"/>
            <w:vAlign w:val="center"/>
          </w:tcPr>
          <w:p w14:paraId="23F863BB" w14:textId="77777777" w:rsidR="00B754AA" w:rsidRPr="005F4648" w:rsidRDefault="00B754AA" w:rsidP="005F4648">
            <w:pPr>
              <w:pStyle w:val="a7"/>
              <w:spacing w:after="0"/>
              <w:ind w:firstLine="0"/>
              <w:jc w:val="center"/>
              <w:rPr>
                <w:rStyle w:val="fontstyle01"/>
                <w:rFonts w:ascii="Times New Roman" w:hAnsi="Times New Roman" w:cs="Times New Roman"/>
                <w:color w:val="auto"/>
                <w:sz w:val="18"/>
                <w:szCs w:val="20"/>
              </w:rPr>
            </w:pPr>
            <w:r w:rsidRPr="005F4648">
              <w:rPr>
                <w:rStyle w:val="fontstyle01"/>
                <w:rFonts w:ascii="Times New Roman" w:hAnsi="Times New Roman" w:cs="Times New Roman"/>
                <w:color w:val="auto"/>
                <w:sz w:val="18"/>
                <w:szCs w:val="20"/>
              </w:rPr>
              <w:t>36,6</w:t>
            </w:r>
          </w:p>
        </w:tc>
        <w:tc>
          <w:tcPr>
            <w:tcW w:w="727" w:type="pct"/>
            <w:vAlign w:val="center"/>
          </w:tcPr>
          <w:p w14:paraId="0B16BBE0" w14:textId="77777777" w:rsidR="00B754AA" w:rsidRPr="005F4648" w:rsidRDefault="00B754AA" w:rsidP="005F4648">
            <w:pPr>
              <w:pStyle w:val="a7"/>
              <w:spacing w:after="0"/>
              <w:ind w:firstLine="0"/>
              <w:jc w:val="center"/>
              <w:rPr>
                <w:rStyle w:val="fontstyle01"/>
                <w:rFonts w:ascii="Times New Roman" w:hAnsi="Times New Roman" w:cs="Times New Roman"/>
                <w:color w:val="auto"/>
                <w:sz w:val="18"/>
                <w:szCs w:val="20"/>
              </w:rPr>
            </w:pPr>
            <w:r w:rsidRPr="005F4648">
              <w:rPr>
                <w:rStyle w:val="fontstyle01"/>
                <w:rFonts w:ascii="Times New Roman" w:hAnsi="Times New Roman" w:cs="Times New Roman"/>
                <w:color w:val="auto"/>
                <w:sz w:val="18"/>
                <w:szCs w:val="20"/>
              </w:rPr>
              <w:t>21,8</w:t>
            </w:r>
          </w:p>
        </w:tc>
        <w:tc>
          <w:tcPr>
            <w:tcW w:w="657" w:type="pct"/>
            <w:vAlign w:val="center"/>
          </w:tcPr>
          <w:p w14:paraId="02324A09" w14:textId="77777777" w:rsidR="00B754AA" w:rsidRPr="005F4648" w:rsidRDefault="00B754AA" w:rsidP="005F4648">
            <w:pPr>
              <w:pStyle w:val="a7"/>
              <w:spacing w:after="0"/>
              <w:ind w:firstLine="0"/>
              <w:jc w:val="center"/>
              <w:rPr>
                <w:rStyle w:val="fontstyle01"/>
                <w:rFonts w:ascii="Times New Roman" w:hAnsi="Times New Roman" w:cs="Times New Roman"/>
                <w:color w:val="auto"/>
                <w:sz w:val="18"/>
                <w:szCs w:val="20"/>
              </w:rPr>
            </w:pPr>
            <w:r w:rsidRPr="005F4648">
              <w:rPr>
                <w:rStyle w:val="fontstyle01"/>
                <w:rFonts w:ascii="Times New Roman" w:hAnsi="Times New Roman" w:cs="Times New Roman"/>
                <w:color w:val="auto"/>
                <w:sz w:val="18"/>
                <w:szCs w:val="20"/>
              </w:rPr>
              <w:t>58,3</w:t>
            </w:r>
          </w:p>
        </w:tc>
      </w:tr>
      <w:tr w:rsidR="00B754AA" w:rsidRPr="005F4648" w14:paraId="474FF243" w14:textId="77777777" w:rsidTr="006125BA">
        <w:trPr>
          <w:trHeight w:val="283"/>
        </w:trPr>
        <w:tc>
          <w:tcPr>
            <w:tcW w:w="300" w:type="pct"/>
            <w:vAlign w:val="center"/>
          </w:tcPr>
          <w:p w14:paraId="1297A4AE" w14:textId="77777777" w:rsidR="00B754AA" w:rsidRPr="005F4648" w:rsidRDefault="00B754AA" w:rsidP="005F4648">
            <w:pPr>
              <w:pStyle w:val="a7"/>
              <w:spacing w:after="0"/>
              <w:ind w:firstLine="0"/>
              <w:jc w:val="center"/>
              <w:rPr>
                <w:rStyle w:val="fontstyle01"/>
                <w:rFonts w:ascii="Times New Roman" w:hAnsi="Times New Roman" w:cs="Times New Roman"/>
                <w:color w:val="auto"/>
                <w:sz w:val="18"/>
                <w:szCs w:val="20"/>
              </w:rPr>
            </w:pPr>
            <w:r w:rsidRPr="005F4648">
              <w:rPr>
                <w:rStyle w:val="fontstyle01"/>
                <w:rFonts w:ascii="Times New Roman" w:hAnsi="Times New Roman" w:cs="Times New Roman"/>
                <w:color w:val="auto"/>
                <w:sz w:val="18"/>
                <w:szCs w:val="20"/>
              </w:rPr>
              <w:t>7</w:t>
            </w:r>
          </w:p>
        </w:tc>
        <w:tc>
          <w:tcPr>
            <w:tcW w:w="1230" w:type="pct"/>
            <w:vAlign w:val="center"/>
          </w:tcPr>
          <w:p w14:paraId="5E9561E1" w14:textId="77777777" w:rsidR="00B754AA" w:rsidRPr="005F4648" w:rsidRDefault="00B754AA" w:rsidP="006125BA">
            <w:pPr>
              <w:pStyle w:val="a7"/>
              <w:spacing w:after="0"/>
              <w:ind w:firstLine="0"/>
              <w:jc w:val="left"/>
              <w:rPr>
                <w:rStyle w:val="fontstyle01"/>
                <w:rFonts w:ascii="Times New Roman" w:hAnsi="Times New Roman" w:cs="Times New Roman"/>
                <w:color w:val="auto"/>
                <w:sz w:val="18"/>
                <w:szCs w:val="20"/>
              </w:rPr>
            </w:pPr>
            <w:r w:rsidRPr="005F4648">
              <w:rPr>
                <w:rStyle w:val="fontstyle01"/>
                <w:rFonts w:ascii="Times New Roman" w:hAnsi="Times New Roman" w:cs="Times New Roman"/>
                <w:color w:val="auto"/>
                <w:sz w:val="18"/>
                <w:szCs w:val="20"/>
              </w:rPr>
              <w:t>Жилищный фонд к концу периода</w:t>
            </w:r>
          </w:p>
        </w:tc>
        <w:tc>
          <w:tcPr>
            <w:tcW w:w="526" w:type="pct"/>
            <w:vAlign w:val="center"/>
          </w:tcPr>
          <w:p w14:paraId="23D8D732" w14:textId="77777777" w:rsidR="00B754AA" w:rsidRPr="005F4648" w:rsidRDefault="00B754AA" w:rsidP="005F4648">
            <w:pPr>
              <w:pStyle w:val="a7"/>
              <w:spacing w:after="0"/>
              <w:ind w:firstLine="0"/>
              <w:jc w:val="center"/>
              <w:rPr>
                <w:rStyle w:val="fontstyle01"/>
                <w:rFonts w:ascii="Times New Roman" w:hAnsi="Times New Roman" w:cs="Times New Roman"/>
                <w:color w:val="auto"/>
                <w:sz w:val="18"/>
                <w:szCs w:val="20"/>
              </w:rPr>
            </w:pPr>
            <w:r w:rsidRPr="005F4648">
              <w:rPr>
                <w:rStyle w:val="fontstyle01"/>
                <w:rFonts w:ascii="Times New Roman" w:hAnsi="Times New Roman" w:cs="Times New Roman"/>
                <w:color w:val="auto"/>
                <w:sz w:val="18"/>
                <w:szCs w:val="20"/>
              </w:rPr>
              <w:t>тыс. м²</w:t>
            </w:r>
          </w:p>
        </w:tc>
        <w:tc>
          <w:tcPr>
            <w:tcW w:w="890" w:type="pct"/>
            <w:vAlign w:val="center"/>
          </w:tcPr>
          <w:p w14:paraId="50C46690" w14:textId="77777777" w:rsidR="00B754AA" w:rsidRPr="005F4648" w:rsidRDefault="00B754AA" w:rsidP="005F4648">
            <w:pPr>
              <w:pStyle w:val="a7"/>
              <w:spacing w:after="0"/>
              <w:ind w:firstLine="0"/>
              <w:jc w:val="center"/>
              <w:rPr>
                <w:rStyle w:val="fontstyle01"/>
                <w:rFonts w:ascii="Times New Roman" w:hAnsi="Times New Roman" w:cs="Times New Roman"/>
                <w:color w:val="auto"/>
                <w:sz w:val="18"/>
                <w:szCs w:val="20"/>
              </w:rPr>
            </w:pPr>
            <w:r w:rsidRPr="005F4648">
              <w:rPr>
                <w:rStyle w:val="fontstyle01"/>
                <w:rFonts w:ascii="Times New Roman" w:hAnsi="Times New Roman" w:cs="Times New Roman"/>
                <w:color w:val="auto"/>
                <w:sz w:val="18"/>
                <w:szCs w:val="20"/>
              </w:rPr>
              <w:t>Х</w:t>
            </w:r>
          </w:p>
        </w:tc>
        <w:tc>
          <w:tcPr>
            <w:tcW w:w="671" w:type="pct"/>
            <w:vAlign w:val="center"/>
          </w:tcPr>
          <w:p w14:paraId="199F9482" w14:textId="77777777" w:rsidR="00B754AA" w:rsidRPr="005F4648" w:rsidRDefault="00B754AA" w:rsidP="005F4648">
            <w:pPr>
              <w:pStyle w:val="a7"/>
              <w:spacing w:after="0"/>
              <w:ind w:firstLine="0"/>
              <w:jc w:val="center"/>
              <w:rPr>
                <w:rStyle w:val="fontstyle01"/>
                <w:rFonts w:ascii="Times New Roman" w:hAnsi="Times New Roman" w:cs="Times New Roman"/>
                <w:color w:val="auto"/>
                <w:sz w:val="18"/>
                <w:szCs w:val="20"/>
              </w:rPr>
            </w:pPr>
            <w:r w:rsidRPr="005F4648">
              <w:rPr>
                <w:rStyle w:val="fontstyle01"/>
                <w:rFonts w:ascii="Times New Roman" w:hAnsi="Times New Roman" w:cs="Times New Roman"/>
                <w:color w:val="auto"/>
                <w:sz w:val="18"/>
                <w:szCs w:val="20"/>
              </w:rPr>
              <w:t>1925,7</w:t>
            </w:r>
          </w:p>
        </w:tc>
        <w:tc>
          <w:tcPr>
            <w:tcW w:w="727" w:type="pct"/>
            <w:vAlign w:val="center"/>
          </w:tcPr>
          <w:p w14:paraId="1A10EBD0" w14:textId="77777777" w:rsidR="00B754AA" w:rsidRPr="005F4648" w:rsidRDefault="00B754AA" w:rsidP="005F4648">
            <w:pPr>
              <w:pStyle w:val="a7"/>
              <w:spacing w:after="0"/>
              <w:ind w:firstLine="0"/>
              <w:jc w:val="center"/>
              <w:rPr>
                <w:rStyle w:val="fontstyle01"/>
                <w:rFonts w:ascii="Times New Roman" w:hAnsi="Times New Roman" w:cs="Times New Roman"/>
                <w:color w:val="auto"/>
                <w:sz w:val="18"/>
                <w:szCs w:val="20"/>
              </w:rPr>
            </w:pPr>
            <w:r w:rsidRPr="005F4648">
              <w:rPr>
                <w:rStyle w:val="fontstyle01"/>
                <w:rFonts w:ascii="Times New Roman" w:hAnsi="Times New Roman" w:cs="Times New Roman"/>
                <w:color w:val="auto"/>
                <w:sz w:val="18"/>
                <w:szCs w:val="20"/>
              </w:rPr>
              <w:t>1947,4</w:t>
            </w:r>
          </w:p>
        </w:tc>
        <w:tc>
          <w:tcPr>
            <w:tcW w:w="657" w:type="pct"/>
            <w:vAlign w:val="center"/>
          </w:tcPr>
          <w:p w14:paraId="163340F7" w14:textId="77777777" w:rsidR="00B754AA" w:rsidRPr="005F4648" w:rsidRDefault="00B754AA" w:rsidP="005F4648">
            <w:pPr>
              <w:pStyle w:val="a7"/>
              <w:spacing w:after="0"/>
              <w:ind w:firstLine="0"/>
              <w:jc w:val="center"/>
              <w:rPr>
                <w:rStyle w:val="fontstyle01"/>
                <w:rFonts w:ascii="Times New Roman" w:hAnsi="Times New Roman" w:cs="Times New Roman"/>
                <w:color w:val="auto"/>
                <w:sz w:val="18"/>
                <w:szCs w:val="20"/>
              </w:rPr>
            </w:pPr>
            <w:r w:rsidRPr="005F4648">
              <w:rPr>
                <w:rStyle w:val="fontstyle01"/>
                <w:rFonts w:ascii="Times New Roman" w:hAnsi="Times New Roman" w:cs="Times New Roman"/>
                <w:color w:val="auto"/>
                <w:sz w:val="18"/>
                <w:szCs w:val="20"/>
              </w:rPr>
              <w:t>Х</w:t>
            </w:r>
          </w:p>
        </w:tc>
      </w:tr>
    </w:tbl>
    <w:p w14:paraId="0C42C1AD" w14:textId="77777777" w:rsidR="00B754AA" w:rsidRDefault="00B754AA" w:rsidP="00607AE8">
      <w:pPr>
        <w:pStyle w:val="a7"/>
        <w:spacing w:after="0"/>
        <w:rPr>
          <w:rStyle w:val="fontstyle01"/>
          <w:rFonts w:ascii="Times New Roman" w:hAnsi="Times New Roman" w:cs="Times New Roman"/>
          <w:color w:val="auto"/>
        </w:rPr>
      </w:pPr>
    </w:p>
    <w:p w14:paraId="51636B5E" w14:textId="05B0E045" w:rsidR="001106E1" w:rsidRDefault="0047559D" w:rsidP="00BD245E">
      <w:pPr>
        <w:pStyle w:val="a7"/>
        <w:spacing w:after="0" w:line="240" w:lineRule="auto"/>
        <w:rPr>
          <w:rStyle w:val="fontstyle01"/>
          <w:rFonts w:ascii="Times New Roman" w:hAnsi="Times New Roman" w:cs="Times New Roman"/>
          <w:color w:val="auto"/>
        </w:rPr>
      </w:pPr>
      <w:r w:rsidRPr="001106E1">
        <w:rPr>
          <w:rStyle w:val="fontstyle01"/>
          <w:rFonts w:ascii="Times New Roman" w:hAnsi="Times New Roman" w:cs="Times New Roman"/>
          <w:color w:val="auto"/>
        </w:rPr>
        <w:t xml:space="preserve">Развитие </w:t>
      </w:r>
      <w:r w:rsidR="00E27243">
        <w:rPr>
          <w:rStyle w:val="fontstyle01"/>
          <w:rFonts w:ascii="Times New Roman" w:hAnsi="Times New Roman" w:cs="Times New Roman"/>
          <w:color w:val="auto"/>
        </w:rPr>
        <w:t xml:space="preserve">Переславль-Залесского муниципального округа Ярославской области </w:t>
      </w:r>
      <w:r w:rsidRPr="001106E1">
        <w:rPr>
          <w:rStyle w:val="fontstyle01"/>
          <w:rFonts w:ascii="Times New Roman" w:hAnsi="Times New Roman" w:cs="Times New Roman"/>
          <w:color w:val="auto"/>
        </w:rPr>
        <w:t>Ярославской области планируется, прежде всего, как за счет строительства новых жилых микрорайонов индивидуальной, малоэтажной и многоэтажной застройки, так и за счет «точечных» застроек многоэтажных</w:t>
      </w:r>
      <w:r w:rsidR="00CB1031">
        <w:rPr>
          <w:rStyle w:val="fontstyle01"/>
          <w:rFonts w:ascii="Times New Roman" w:hAnsi="Times New Roman" w:cs="Times New Roman"/>
          <w:color w:val="auto"/>
        </w:rPr>
        <w:t xml:space="preserve"> </w:t>
      </w:r>
      <w:r w:rsidRPr="001106E1">
        <w:rPr>
          <w:rStyle w:val="fontstyle01"/>
          <w:rFonts w:ascii="Times New Roman" w:hAnsi="Times New Roman" w:cs="Times New Roman"/>
          <w:color w:val="auto"/>
        </w:rPr>
        <w:t>домов в существующих жилых микрорайонах взамен сносимых аварийных и ветхих зданий или на пустующих территориях. Теплоснабжение жилых домов новой индивидуальной застройки предполагается нецентрализованным (автономным), поэтому в данном</w:t>
      </w:r>
      <w:r w:rsidR="00364C5E">
        <w:rPr>
          <w:rStyle w:val="fontstyle01"/>
          <w:rFonts w:ascii="Times New Roman" w:hAnsi="Times New Roman" w:cs="Times New Roman"/>
          <w:color w:val="auto"/>
        </w:rPr>
        <w:t xml:space="preserve"> </w:t>
      </w:r>
      <w:r w:rsidRPr="001106E1">
        <w:rPr>
          <w:rStyle w:val="fontstyle01"/>
          <w:rFonts w:ascii="Times New Roman" w:hAnsi="Times New Roman" w:cs="Times New Roman"/>
          <w:color w:val="auto"/>
        </w:rPr>
        <w:t>прогнозе спроса на перспективное потребление тепловой энергии не рассматривается.</w:t>
      </w:r>
    </w:p>
    <w:p w14:paraId="1843D1E6" w14:textId="29446393" w:rsidR="001106E1" w:rsidRDefault="0047559D" w:rsidP="00BD245E">
      <w:pPr>
        <w:pStyle w:val="a7"/>
        <w:spacing w:after="0" w:line="240" w:lineRule="auto"/>
        <w:rPr>
          <w:rStyle w:val="fontstyle01"/>
          <w:rFonts w:ascii="Times New Roman" w:hAnsi="Times New Roman" w:cs="Times New Roman"/>
          <w:color w:val="auto"/>
        </w:rPr>
      </w:pPr>
      <w:r w:rsidRPr="001106E1">
        <w:rPr>
          <w:rStyle w:val="fontstyle01"/>
          <w:rFonts w:ascii="Times New Roman" w:hAnsi="Times New Roman" w:cs="Times New Roman"/>
          <w:color w:val="auto"/>
        </w:rPr>
        <w:t>Наряду с развитием жилых микрорайонов планируется совершенствование и развитие системы общественных центров.</w:t>
      </w:r>
    </w:p>
    <w:p w14:paraId="0CFB9018" w14:textId="35DEA157" w:rsidR="001106E1" w:rsidRDefault="0047559D" w:rsidP="00BD245E">
      <w:pPr>
        <w:pStyle w:val="a7"/>
        <w:spacing w:after="0" w:line="240" w:lineRule="auto"/>
        <w:rPr>
          <w:rStyle w:val="fontstyle01"/>
          <w:rFonts w:ascii="Times New Roman" w:hAnsi="Times New Roman" w:cs="Times New Roman"/>
          <w:color w:val="auto"/>
        </w:rPr>
      </w:pPr>
      <w:r w:rsidRPr="00364C5E">
        <w:rPr>
          <w:rStyle w:val="fontstyle01"/>
          <w:rFonts w:ascii="Times New Roman" w:hAnsi="Times New Roman" w:cs="Times New Roman"/>
          <w:color w:val="auto"/>
        </w:rPr>
        <w:t>Базовая величина жилищного и общественного фондов принята в соответствии с</w:t>
      </w:r>
      <w:r w:rsidR="00364C5E" w:rsidRPr="00364C5E">
        <w:rPr>
          <w:rStyle w:val="fontstyle01"/>
          <w:rFonts w:ascii="Times New Roman" w:hAnsi="Times New Roman" w:cs="Times New Roman"/>
          <w:color w:val="auto"/>
        </w:rPr>
        <w:t xml:space="preserve"> </w:t>
      </w:r>
      <w:r w:rsidRPr="00364C5E">
        <w:rPr>
          <w:rStyle w:val="fontstyle01"/>
          <w:rFonts w:ascii="Times New Roman" w:hAnsi="Times New Roman" w:cs="Times New Roman"/>
          <w:color w:val="auto"/>
        </w:rPr>
        <w:t>данными, предоставленными заказчиком по состоянию на 01.01.20</w:t>
      </w:r>
      <w:r w:rsidR="002B172E">
        <w:rPr>
          <w:rStyle w:val="fontstyle01"/>
          <w:rFonts w:ascii="Times New Roman" w:hAnsi="Times New Roman" w:cs="Times New Roman"/>
          <w:color w:val="auto"/>
        </w:rPr>
        <w:t>2</w:t>
      </w:r>
      <w:r w:rsidR="000E6FC6">
        <w:rPr>
          <w:rStyle w:val="fontstyle01"/>
          <w:rFonts w:ascii="Times New Roman" w:hAnsi="Times New Roman" w:cs="Times New Roman"/>
          <w:color w:val="auto"/>
        </w:rPr>
        <w:t>6</w:t>
      </w:r>
      <w:r w:rsidRPr="00364C5E">
        <w:rPr>
          <w:rStyle w:val="fontstyle01"/>
          <w:rFonts w:ascii="Times New Roman" w:hAnsi="Times New Roman" w:cs="Times New Roman"/>
          <w:color w:val="auto"/>
        </w:rPr>
        <w:t>.</w:t>
      </w:r>
    </w:p>
    <w:p w14:paraId="13BF9409" w14:textId="512629E0" w:rsidR="00607AE8" w:rsidRPr="0052262C" w:rsidRDefault="0047559D" w:rsidP="00BD245E">
      <w:pPr>
        <w:pStyle w:val="a7"/>
        <w:spacing w:after="0" w:line="240" w:lineRule="auto"/>
        <w:rPr>
          <w:rStyle w:val="fontstyle01"/>
          <w:rFonts w:ascii="Times New Roman" w:hAnsi="Times New Roman" w:cs="Times New Roman"/>
          <w:color w:val="auto"/>
        </w:rPr>
      </w:pPr>
      <w:r w:rsidRPr="001106E1">
        <w:rPr>
          <w:rStyle w:val="fontstyle01"/>
          <w:rFonts w:ascii="Times New Roman" w:hAnsi="Times New Roman" w:cs="Times New Roman"/>
          <w:color w:val="auto"/>
        </w:rPr>
        <w:t>Для формирования прогноза объемов жилищного фонда на период действия разрабатываемой схемы теплоснабжения до 203</w:t>
      </w:r>
      <w:r w:rsidR="00364C5E">
        <w:rPr>
          <w:rStyle w:val="fontstyle01"/>
          <w:rFonts w:ascii="Times New Roman" w:hAnsi="Times New Roman" w:cs="Times New Roman"/>
          <w:color w:val="auto"/>
        </w:rPr>
        <w:t>1</w:t>
      </w:r>
      <w:r w:rsidRPr="001106E1">
        <w:rPr>
          <w:rStyle w:val="fontstyle01"/>
          <w:rFonts w:ascii="Times New Roman" w:hAnsi="Times New Roman" w:cs="Times New Roman"/>
          <w:color w:val="auto"/>
        </w:rPr>
        <w:t xml:space="preserve"> года с распределением по кадастровым кварталам объемы существующего, сносимого и строящегося жилищного фонда </w:t>
      </w:r>
      <w:r w:rsidRPr="0052262C">
        <w:rPr>
          <w:rStyle w:val="fontstyle01"/>
          <w:rFonts w:ascii="Times New Roman" w:hAnsi="Times New Roman" w:cs="Times New Roman"/>
          <w:color w:val="auto"/>
        </w:rPr>
        <w:t>сгруппированы в границах данных кварталов.</w:t>
      </w:r>
    </w:p>
    <w:p w14:paraId="1A265577" w14:textId="679207DB" w:rsidR="00607AE8" w:rsidRPr="00B5471D" w:rsidRDefault="0047559D" w:rsidP="008E41E1">
      <w:pPr>
        <w:pStyle w:val="a7"/>
        <w:spacing w:after="0" w:line="240" w:lineRule="auto"/>
        <w:rPr>
          <w:rStyle w:val="fontstyle21"/>
          <w:rFonts w:ascii="Times New Roman" w:hAnsi="Times New Roman"/>
          <w:color w:val="auto"/>
        </w:rPr>
      </w:pPr>
      <w:r w:rsidRPr="00B5471D">
        <w:rPr>
          <w:rStyle w:val="fontstyle01"/>
          <w:rFonts w:ascii="Times New Roman" w:hAnsi="Times New Roman" w:cs="Times New Roman"/>
          <w:color w:val="auto"/>
        </w:rPr>
        <w:t>Анализ показывает, что объем жилищного фонда в 203</w:t>
      </w:r>
      <w:r w:rsidR="00E52A92" w:rsidRPr="00B5471D">
        <w:rPr>
          <w:rStyle w:val="fontstyle01"/>
          <w:rFonts w:ascii="Times New Roman" w:hAnsi="Times New Roman" w:cs="Times New Roman"/>
          <w:color w:val="auto"/>
        </w:rPr>
        <w:t>1</w:t>
      </w:r>
      <w:r w:rsidRPr="00B5471D">
        <w:rPr>
          <w:rStyle w:val="fontstyle01"/>
          <w:rFonts w:ascii="Times New Roman" w:hAnsi="Times New Roman" w:cs="Times New Roman"/>
          <w:color w:val="auto"/>
        </w:rPr>
        <w:t xml:space="preserve"> году составит:</w:t>
      </w:r>
    </w:p>
    <w:p w14:paraId="1C6C78C5" w14:textId="0ED5F5A6" w:rsidR="00607AE8" w:rsidRPr="00B5471D" w:rsidRDefault="0047559D" w:rsidP="008E41E1">
      <w:pPr>
        <w:pStyle w:val="a7"/>
        <w:numPr>
          <w:ilvl w:val="0"/>
          <w:numId w:val="17"/>
        </w:numPr>
        <w:spacing w:after="0" w:line="240" w:lineRule="auto"/>
        <w:ind w:left="1134"/>
        <w:rPr>
          <w:rStyle w:val="fontstyle21"/>
          <w:rFonts w:ascii="Times New Roman" w:hAnsi="Times New Roman"/>
          <w:color w:val="auto"/>
        </w:rPr>
      </w:pPr>
      <w:r w:rsidRPr="00B5471D">
        <w:rPr>
          <w:rStyle w:val="fontstyle01"/>
          <w:rFonts w:ascii="Times New Roman" w:hAnsi="Times New Roman" w:cs="Times New Roman"/>
          <w:color w:val="auto"/>
        </w:rPr>
        <w:t xml:space="preserve">при развитии в соответствии с </w:t>
      </w:r>
      <w:r w:rsidR="00B5471D">
        <w:rPr>
          <w:rStyle w:val="fontstyle01"/>
          <w:rFonts w:ascii="Times New Roman" w:hAnsi="Times New Roman" w:cs="Times New Roman"/>
          <w:color w:val="auto"/>
        </w:rPr>
        <w:t>показателями генерального плана</w:t>
      </w:r>
      <w:r w:rsidRPr="00B5471D">
        <w:rPr>
          <w:rStyle w:val="fontstyle01"/>
          <w:rFonts w:ascii="Times New Roman" w:hAnsi="Times New Roman" w:cs="Times New Roman"/>
          <w:color w:val="auto"/>
        </w:rPr>
        <w:t xml:space="preserve"> –</w:t>
      </w:r>
      <w:r w:rsidR="00E52A92" w:rsidRPr="00B5471D">
        <w:rPr>
          <w:rStyle w:val="fontstyle01"/>
          <w:rFonts w:ascii="Times New Roman" w:hAnsi="Times New Roman" w:cs="Times New Roman"/>
          <w:color w:val="auto"/>
        </w:rPr>
        <w:t xml:space="preserve"> </w:t>
      </w:r>
      <w:r w:rsidR="003D7724" w:rsidRPr="00B5471D">
        <w:rPr>
          <w:rStyle w:val="fontstyle01"/>
          <w:rFonts w:ascii="Times New Roman" w:hAnsi="Times New Roman" w:cs="Times New Roman"/>
          <w:color w:val="auto"/>
        </w:rPr>
        <w:t>1925,7</w:t>
      </w:r>
      <w:r w:rsidRPr="00B5471D">
        <w:rPr>
          <w:rStyle w:val="fontstyle01"/>
          <w:rFonts w:ascii="Times New Roman" w:hAnsi="Times New Roman" w:cs="Times New Roman"/>
          <w:color w:val="auto"/>
        </w:rPr>
        <w:t xml:space="preserve"> тыс. м</w:t>
      </w:r>
      <w:r w:rsidRPr="00B5471D">
        <w:rPr>
          <w:rStyle w:val="fontstyle01"/>
          <w:rFonts w:ascii="Times New Roman" w:hAnsi="Times New Roman" w:cs="Times New Roman"/>
          <w:color w:val="auto"/>
          <w:vertAlign w:val="superscript"/>
        </w:rPr>
        <w:t>2</w:t>
      </w:r>
      <w:r w:rsidRPr="00B5471D">
        <w:rPr>
          <w:rStyle w:val="fontstyle01"/>
          <w:rFonts w:ascii="Times New Roman" w:hAnsi="Times New Roman" w:cs="Times New Roman"/>
          <w:color w:val="auto"/>
        </w:rPr>
        <w:t xml:space="preserve">, что соответствует росту на </w:t>
      </w:r>
      <w:r w:rsidR="00B5471D" w:rsidRPr="00B5471D">
        <w:rPr>
          <w:rStyle w:val="fontstyle01"/>
          <w:rFonts w:ascii="Times New Roman" w:hAnsi="Times New Roman" w:cs="Times New Roman"/>
          <w:color w:val="auto"/>
        </w:rPr>
        <w:t>1,35</w:t>
      </w:r>
      <w:r w:rsidRPr="00B5471D">
        <w:rPr>
          <w:rStyle w:val="fontstyle01"/>
          <w:rFonts w:ascii="Times New Roman" w:hAnsi="Times New Roman" w:cs="Times New Roman"/>
          <w:color w:val="auto"/>
        </w:rPr>
        <w:t xml:space="preserve"> % относительно 20</w:t>
      </w:r>
      <w:r w:rsidR="005B1989">
        <w:rPr>
          <w:rStyle w:val="fontstyle01"/>
          <w:rFonts w:ascii="Times New Roman" w:hAnsi="Times New Roman" w:cs="Times New Roman"/>
          <w:color w:val="auto"/>
        </w:rPr>
        <w:t>2</w:t>
      </w:r>
      <w:r w:rsidR="000E6FC6">
        <w:rPr>
          <w:rStyle w:val="fontstyle01"/>
          <w:rFonts w:ascii="Times New Roman" w:hAnsi="Times New Roman" w:cs="Times New Roman"/>
          <w:color w:val="auto"/>
        </w:rPr>
        <w:t>5</w:t>
      </w:r>
      <w:r w:rsidRPr="00B5471D">
        <w:rPr>
          <w:rStyle w:val="fontstyle01"/>
          <w:rFonts w:ascii="Times New Roman" w:hAnsi="Times New Roman" w:cs="Times New Roman"/>
          <w:color w:val="auto"/>
        </w:rPr>
        <w:t xml:space="preserve"> года</w:t>
      </w:r>
      <w:r w:rsidR="00B5471D">
        <w:rPr>
          <w:rStyle w:val="fontstyle01"/>
          <w:rFonts w:ascii="Times New Roman" w:hAnsi="Times New Roman" w:cs="Times New Roman"/>
          <w:color w:val="auto"/>
        </w:rPr>
        <w:t>.</w:t>
      </w:r>
    </w:p>
    <w:p w14:paraId="7858C15B" w14:textId="487CB83C" w:rsidR="00CD4FBE" w:rsidRDefault="00CD4FBE" w:rsidP="00BD245E">
      <w:pPr>
        <w:pStyle w:val="a7"/>
        <w:spacing w:after="0" w:line="240" w:lineRule="auto"/>
        <w:rPr>
          <w:rStyle w:val="fontstyle01"/>
          <w:rFonts w:ascii="Times New Roman" w:hAnsi="Times New Roman" w:cs="Times New Roman"/>
          <w:color w:val="auto"/>
        </w:rPr>
      </w:pPr>
      <w:r w:rsidRPr="005E101F">
        <w:rPr>
          <w:rStyle w:val="fontstyle01"/>
          <w:rFonts w:ascii="Times New Roman" w:hAnsi="Times New Roman" w:cs="Times New Roman"/>
          <w:color w:val="auto"/>
        </w:rPr>
        <w:t xml:space="preserve">Прогноз объемов строительства общественно-делового (социальных и общественно-деловых зданий) </w:t>
      </w:r>
      <w:r>
        <w:rPr>
          <w:rStyle w:val="fontstyle01"/>
          <w:rFonts w:ascii="Times New Roman" w:hAnsi="Times New Roman" w:cs="Times New Roman"/>
          <w:color w:val="auto"/>
        </w:rPr>
        <w:t>в</w:t>
      </w:r>
      <w:r w:rsidRPr="00CD4FBE">
        <w:rPr>
          <w:rStyle w:val="fontstyle01"/>
          <w:rFonts w:ascii="Times New Roman" w:hAnsi="Times New Roman" w:cs="Times New Roman"/>
          <w:color w:val="auto"/>
        </w:rPr>
        <w:t xml:space="preserve"> </w:t>
      </w:r>
      <w:r w:rsidRPr="005E101F">
        <w:rPr>
          <w:rStyle w:val="fontstyle01"/>
          <w:rFonts w:ascii="Times New Roman" w:hAnsi="Times New Roman" w:cs="Times New Roman"/>
          <w:color w:val="auto"/>
        </w:rPr>
        <w:t>генерально</w:t>
      </w:r>
      <w:r>
        <w:rPr>
          <w:rStyle w:val="fontstyle01"/>
          <w:rFonts w:ascii="Times New Roman" w:hAnsi="Times New Roman" w:cs="Times New Roman"/>
          <w:color w:val="auto"/>
        </w:rPr>
        <w:t>м</w:t>
      </w:r>
      <w:r w:rsidRPr="005E101F">
        <w:rPr>
          <w:rStyle w:val="fontstyle01"/>
          <w:rFonts w:ascii="Times New Roman" w:hAnsi="Times New Roman" w:cs="Times New Roman"/>
          <w:color w:val="auto"/>
        </w:rPr>
        <w:t xml:space="preserve"> план</w:t>
      </w:r>
      <w:r>
        <w:rPr>
          <w:rStyle w:val="fontstyle01"/>
          <w:rFonts w:ascii="Times New Roman" w:hAnsi="Times New Roman" w:cs="Times New Roman"/>
          <w:color w:val="auto"/>
        </w:rPr>
        <w:t xml:space="preserve">е </w:t>
      </w:r>
      <w:r w:rsidR="00E27243">
        <w:rPr>
          <w:rStyle w:val="fontstyle01"/>
          <w:rFonts w:ascii="Times New Roman" w:hAnsi="Times New Roman" w:cs="Times New Roman"/>
          <w:color w:val="auto"/>
        </w:rPr>
        <w:t xml:space="preserve">Переславль-Залесского муниципального округа Ярославской области </w:t>
      </w:r>
      <w:r>
        <w:rPr>
          <w:rStyle w:val="fontstyle01"/>
          <w:rFonts w:ascii="Times New Roman" w:hAnsi="Times New Roman" w:cs="Times New Roman"/>
          <w:color w:val="auto"/>
        </w:rPr>
        <w:t>отсутствует.</w:t>
      </w:r>
    </w:p>
    <w:p w14:paraId="30BF4F68" w14:textId="1BECBA53" w:rsidR="00C90195" w:rsidRPr="00467B13" w:rsidRDefault="00BD2294" w:rsidP="00BD245E">
      <w:pPr>
        <w:pStyle w:val="a7"/>
        <w:spacing w:after="0" w:line="240" w:lineRule="auto"/>
        <w:rPr>
          <w:rStyle w:val="fontstyle01"/>
          <w:rFonts w:ascii="Times New Roman" w:hAnsi="Times New Roman" w:cs="Times New Roman"/>
          <w:color w:val="auto"/>
        </w:rPr>
      </w:pPr>
      <w:r w:rsidRPr="00467B13">
        <w:rPr>
          <w:rStyle w:val="fontstyle01"/>
          <w:rFonts w:ascii="Times New Roman" w:hAnsi="Times New Roman" w:cs="Times New Roman"/>
          <w:color w:val="auto"/>
        </w:rPr>
        <w:lastRenderedPageBreak/>
        <w:t>Прогноз сноса и частичной децентрализации жилищного фонда формировался на</w:t>
      </w:r>
      <w:r w:rsidR="00D063D8" w:rsidRPr="00467B13">
        <w:rPr>
          <w:rStyle w:val="fontstyle01"/>
          <w:rFonts w:ascii="Times New Roman" w:hAnsi="Times New Roman" w:cs="Times New Roman"/>
          <w:color w:val="auto"/>
        </w:rPr>
        <w:t xml:space="preserve"> </w:t>
      </w:r>
      <w:r w:rsidRPr="00467B13">
        <w:rPr>
          <w:rStyle w:val="fontstyle01"/>
          <w:rFonts w:ascii="Times New Roman" w:hAnsi="Times New Roman" w:cs="Times New Roman"/>
          <w:color w:val="auto"/>
        </w:rPr>
        <w:t>основе темпов, предусмотренных генеральным планом и реестром жилых домов из</w:t>
      </w:r>
      <w:r w:rsidR="00D063D8" w:rsidRPr="00467B13">
        <w:rPr>
          <w:rStyle w:val="fontstyle01"/>
          <w:rFonts w:ascii="Times New Roman" w:hAnsi="Times New Roman" w:cs="Times New Roman"/>
          <w:color w:val="auto"/>
        </w:rPr>
        <w:t xml:space="preserve"> </w:t>
      </w:r>
      <w:r w:rsidRPr="00467B13">
        <w:rPr>
          <w:rStyle w:val="fontstyle01"/>
          <w:rFonts w:ascii="Times New Roman" w:hAnsi="Times New Roman" w:cs="Times New Roman"/>
          <w:color w:val="auto"/>
        </w:rPr>
        <w:t>плана-графика сноса аварийных жилых домов</w:t>
      </w:r>
      <w:r w:rsidR="00D063D8" w:rsidRPr="00467B13">
        <w:rPr>
          <w:rStyle w:val="fontstyle01"/>
          <w:rFonts w:ascii="Times New Roman" w:hAnsi="Times New Roman" w:cs="Times New Roman"/>
          <w:color w:val="auto"/>
        </w:rPr>
        <w:t>,</w:t>
      </w:r>
      <w:r w:rsidRPr="00467B13">
        <w:rPr>
          <w:rStyle w:val="fontstyle01"/>
          <w:rFonts w:ascii="Times New Roman" w:hAnsi="Times New Roman" w:cs="Times New Roman"/>
          <w:color w:val="auto"/>
        </w:rPr>
        <w:t xml:space="preserve"> предоставленны</w:t>
      </w:r>
      <w:r w:rsidR="00D063D8" w:rsidRPr="00467B13">
        <w:rPr>
          <w:rStyle w:val="fontstyle01"/>
          <w:rFonts w:ascii="Times New Roman" w:hAnsi="Times New Roman" w:cs="Times New Roman"/>
          <w:color w:val="auto"/>
        </w:rPr>
        <w:t>м</w:t>
      </w:r>
      <w:r w:rsidRPr="00467B13">
        <w:rPr>
          <w:rStyle w:val="fontstyle01"/>
          <w:rFonts w:ascii="Times New Roman" w:hAnsi="Times New Roman" w:cs="Times New Roman"/>
          <w:color w:val="auto"/>
        </w:rPr>
        <w:t xml:space="preserve"> Заказчиком.</w:t>
      </w:r>
    </w:p>
    <w:p w14:paraId="115EA1E4" w14:textId="30A5437F" w:rsidR="00C90195" w:rsidRPr="00467B13" w:rsidRDefault="00BD2294" w:rsidP="00A62585">
      <w:pPr>
        <w:pStyle w:val="a7"/>
        <w:spacing w:after="0" w:line="240" w:lineRule="auto"/>
        <w:rPr>
          <w:rStyle w:val="fontstyle01"/>
          <w:rFonts w:ascii="Times New Roman" w:hAnsi="Times New Roman" w:cs="Times New Roman"/>
          <w:color w:val="auto"/>
        </w:rPr>
      </w:pPr>
      <w:r w:rsidRPr="00467B13">
        <w:rPr>
          <w:rStyle w:val="fontstyle01"/>
          <w:rFonts w:ascii="Times New Roman" w:hAnsi="Times New Roman" w:cs="Times New Roman"/>
          <w:color w:val="auto"/>
        </w:rPr>
        <w:t>Децентрализуемые жилые здания будут оборудованы индивидуальными источниками теплоснабжения.</w:t>
      </w:r>
    </w:p>
    <w:p w14:paraId="3EB71981" w14:textId="562C6B79" w:rsidR="00607AE8" w:rsidRDefault="00BD2294" w:rsidP="00A62585">
      <w:pPr>
        <w:pStyle w:val="a7"/>
        <w:spacing w:after="0" w:line="240" w:lineRule="auto"/>
        <w:rPr>
          <w:rStyle w:val="fontstyle01"/>
          <w:rFonts w:ascii="Times New Roman" w:hAnsi="Times New Roman" w:cs="Times New Roman"/>
          <w:color w:val="auto"/>
        </w:rPr>
      </w:pPr>
      <w:r w:rsidRPr="00467B13">
        <w:rPr>
          <w:rStyle w:val="fontstyle01"/>
          <w:rFonts w:ascii="Times New Roman" w:hAnsi="Times New Roman" w:cs="Times New Roman"/>
          <w:color w:val="auto"/>
        </w:rPr>
        <w:t xml:space="preserve">Прогнозируемый снос аварийного и ветхого жилищного фонда с централизованным </w:t>
      </w:r>
      <w:r w:rsidR="005C1030">
        <w:rPr>
          <w:rStyle w:val="fontstyle01"/>
          <w:rFonts w:ascii="Times New Roman" w:hAnsi="Times New Roman" w:cs="Times New Roman"/>
          <w:color w:val="auto"/>
        </w:rPr>
        <w:t xml:space="preserve">и индивидуальным </w:t>
      </w:r>
      <w:r w:rsidRPr="00467B13">
        <w:rPr>
          <w:rStyle w:val="fontstyle01"/>
          <w:rFonts w:ascii="Times New Roman" w:hAnsi="Times New Roman" w:cs="Times New Roman"/>
          <w:color w:val="auto"/>
        </w:rPr>
        <w:t xml:space="preserve">теплоснабжением </w:t>
      </w:r>
      <w:r w:rsidR="00E27243">
        <w:rPr>
          <w:rStyle w:val="fontstyle01"/>
          <w:rFonts w:ascii="Times New Roman" w:hAnsi="Times New Roman" w:cs="Times New Roman"/>
          <w:color w:val="auto"/>
        </w:rPr>
        <w:t xml:space="preserve">Переславль-Залесского муниципального округа Ярославской области </w:t>
      </w:r>
      <w:r w:rsidRPr="00467B13">
        <w:rPr>
          <w:rStyle w:val="fontstyle01"/>
          <w:rFonts w:ascii="Times New Roman" w:hAnsi="Times New Roman" w:cs="Times New Roman"/>
          <w:color w:val="auto"/>
        </w:rPr>
        <w:t>Ярославской области приведен в таблице</w:t>
      </w:r>
      <w:r w:rsidR="000F6757">
        <w:rPr>
          <w:rStyle w:val="fontstyle01"/>
          <w:rFonts w:ascii="Times New Roman" w:hAnsi="Times New Roman" w:cs="Times New Roman"/>
          <w:color w:val="auto"/>
        </w:rPr>
        <w:t xml:space="preserve"> </w:t>
      </w:r>
      <w:r w:rsidR="000F6757">
        <w:rPr>
          <w:rStyle w:val="fontstyle01"/>
          <w:rFonts w:ascii="Times New Roman" w:hAnsi="Times New Roman" w:cs="Times New Roman"/>
          <w:color w:val="auto"/>
        </w:rPr>
        <w:fldChar w:fldCharType="begin"/>
      </w:r>
      <w:r w:rsidR="000F6757">
        <w:rPr>
          <w:rStyle w:val="fontstyle01"/>
          <w:rFonts w:ascii="Times New Roman" w:hAnsi="Times New Roman" w:cs="Times New Roman"/>
          <w:color w:val="auto"/>
        </w:rPr>
        <w:instrText xml:space="preserve"> REF _Ref152509510 \h  \* MERGEFORMAT </w:instrText>
      </w:r>
      <w:r w:rsidR="000F6757">
        <w:rPr>
          <w:rStyle w:val="fontstyle01"/>
          <w:rFonts w:ascii="Times New Roman" w:hAnsi="Times New Roman" w:cs="Times New Roman"/>
          <w:color w:val="auto"/>
        </w:rPr>
      </w:r>
      <w:r w:rsidR="000F6757">
        <w:rPr>
          <w:rStyle w:val="fontstyle01"/>
          <w:rFonts w:ascii="Times New Roman" w:hAnsi="Times New Roman" w:cs="Times New Roman"/>
          <w:color w:val="auto"/>
        </w:rPr>
        <w:fldChar w:fldCharType="separate"/>
      </w:r>
      <w:r w:rsidR="00282C3F" w:rsidRPr="00282C3F">
        <w:rPr>
          <w:rFonts w:cs="Arial"/>
          <w:vanish/>
        </w:rPr>
        <w:t xml:space="preserve">Таблица </w:t>
      </w:r>
      <w:r w:rsidR="00282C3F" w:rsidRPr="00282C3F">
        <w:rPr>
          <w:rFonts w:cs="Arial"/>
          <w:noProof/>
        </w:rPr>
        <w:t>8</w:t>
      </w:r>
      <w:r w:rsidR="000F6757">
        <w:rPr>
          <w:rStyle w:val="fontstyle01"/>
          <w:rFonts w:ascii="Times New Roman" w:hAnsi="Times New Roman" w:cs="Times New Roman"/>
          <w:color w:val="auto"/>
        </w:rPr>
        <w:fldChar w:fldCharType="end"/>
      </w:r>
      <w:r w:rsidRPr="00467B13">
        <w:rPr>
          <w:rStyle w:val="fontstyle01"/>
          <w:rFonts w:ascii="Times New Roman" w:hAnsi="Times New Roman" w:cs="Times New Roman"/>
          <w:color w:val="auto"/>
        </w:rPr>
        <w:t>.</w:t>
      </w:r>
    </w:p>
    <w:p w14:paraId="1EA354D1" w14:textId="708D64D4" w:rsidR="00922D0F" w:rsidRPr="004305D3" w:rsidRDefault="005B1989" w:rsidP="004305D3">
      <w:pPr>
        <w:pStyle w:val="1fe"/>
        <w:spacing w:before="120"/>
        <w:rPr>
          <w:rFonts w:ascii="Times New Roman" w:hAnsi="Times New Roman"/>
          <w:color w:val="auto"/>
          <w:sz w:val="22"/>
          <w:szCs w:val="22"/>
        </w:rPr>
      </w:pPr>
      <w:bookmarkStart w:id="28" w:name="_Ref152509510"/>
      <w:bookmarkStart w:id="29" w:name="_Toc232616009"/>
      <w:r w:rsidRPr="004305D3">
        <w:rPr>
          <w:rFonts w:ascii="Times New Roman" w:hAnsi="Times New Roman"/>
          <w:color w:val="auto"/>
          <w:sz w:val="22"/>
          <w:szCs w:val="22"/>
        </w:rPr>
        <w:t xml:space="preserve">Таблица </w:t>
      </w:r>
      <w:r w:rsidRPr="004305D3">
        <w:rPr>
          <w:rFonts w:ascii="Times New Roman" w:hAnsi="Times New Roman"/>
          <w:color w:val="auto"/>
          <w:sz w:val="22"/>
          <w:szCs w:val="22"/>
        </w:rPr>
        <w:fldChar w:fldCharType="begin"/>
      </w:r>
      <w:r w:rsidRPr="004305D3">
        <w:rPr>
          <w:rFonts w:ascii="Times New Roman" w:hAnsi="Times New Roman"/>
          <w:color w:val="auto"/>
          <w:sz w:val="22"/>
          <w:szCs w:val="22"/>
        </w:rPr>
        <w:instrText xml:space="preserve"> SEQ Таблица \* ARABIC </w:instrText>
      </w:r>
      <w:r w:rsidRPr="004305D3">
        <w:rPr>
          <w:rFonts w:ascii="Times New Roman" w:hAnsi="Times New Roman"/>
          <w:color w:val="auto"/>
          <w:sz w:val="22"/>
          <w:szCs w:val="22"/>
        </w:rPr>
        <w:fldChar w:fldCharType="separate"/>
      </w:r>
      <w:r w:rsidR="00282C3F">
        <w:rPr>
          <w:rFonts w:ascii="Times New Roman" w:hAnsi="Times New Roman"/>
          <w:noProof/>
          <w:color w:val="auto"/>
          <w:sz w:val="22"/>
          <w:szCs w:val="22"/>
        </w:rPr>
        <w:t>8</w:t>
      </w:r>
      <w:r w:rsidRPr="004305D3">
        <w:rPr>
          <w:rFonts w:ascii="Times New Roman" w:hAnsi="Times New Roman"/>
          <w:color w:val="auto"/>
          <w:sz w:val="22"/>
          <w:szCs w:val="22"/>
        </w:rPr>
        <w:fldChar w:fldCharType="end"/>
      </w:r>
      <w:bookmarkEnd w:id="28"/>
      <w:r w:rsidR="00922D0F" w:rsidRPr="004305D3">
        <w:rPr>
          <w:rFonts w:ascii="Times New Roman" w:hAnsi="Times New Roman"/>
          <w:color w:val="auto"/>
          <w:sz w:val="22"/>
          <w:szCs w:val="22"/>
        </w:rPr>
        <w:t xml:space="preserve"> – Перечень жилых зданий, предполагаемых к сносу и децентрализации за 20</w:t>
      </w:r>
      <w:r w:rsidR="00467B13" w:rsidRPr="004305D3">
        <w:rPr>
          <w:rFonts w:ascii="Times New Roman" w:hAnsi="Times New Roman"/>
          <w:color w:val="auto"/>
          <w:sz w:val="22"/>
          <w:szCs w:val="22"/>
        </w:rPr>
        <w:t>2</w:t>
      </w:r>
      <w:r w:rsidR="000E6FC6">
        <w:rPr>
          <w:rFonts w:ascii="Times New Roman" w:hAnsi="Times New Roman"/>
          <w:color w:val="auto"/>
          <w:sz w:val="22"/>
          <w:szCs w:val="22"/>
        </w:rPr>
        <w:t>6</w:t>
      </w:r>
      <w:r w:rsidR="00922D0F" w:rsidRPr="004305D3">
        <w:rPr>
          <w:rFonts w:ascii="Times New Roman" w:hAnsi="Times New Roman"/>
          <w:color w:val="auto"/>
          <w:sz w:val="22"/>
          <w:szCs w:val="22"/>
        </w:rPr>
        <w:t>-202</w:t>
      </w:r>
      <w:r w:rsidR="00E93F0B" w:rsidRPr="004305D3">
        <w:rPr>
          <w:rFonts w:ascii="Times New Roman" w:hAnsi="Times New Roman"/>
          <w:color w:val="auto"/>
          <w:sz w:val="22"/>
          <w:szCs w:val="22"/>
        </w:rPr>
        <w:t>9</w:t>
      </w:r>
      <w:r w:rsidR="00922D0F" w:rsidRPr="004305D3">
        <w:rPr>
          <w:rFonts w:ascii="Times New Roman" w:hAnsi="Times New Roman"/>
          <w:color w:val="auto"/>
          <w:sz w:val="22"/>
          <w:szCs w:val="22"/>
        </w:rPr>
        <w:t xml:space="preserve"> годы, м2</w:t>
      </w:r>
      <w:bookmarkEnd w:id="29"/>
    </w:p>
    <w:tbl>
      <w:tblPr>
        <w:tblW w:w="5000" w:type="pct"/>
        <w:tblLook w:val="04A0" w:firstRow="1" w:lastRow="0" w:firstColumn="1" w:lastColumn="0" w:noHBand="0" w:noVBand="1"/>
      </w:tblPr>
      <w:tblGrid>
        <w:gridCol w:w="593"/>
        <w:gridCol w:w="2370"/>
        <w:gridCol w:w="2147"/>
        <w:gridCol w:w="2129"/>
        <w:gridCol w:w="2106"/>
      </w:tblGrid>
      <w:tr w:rsidR="00D208CD" w:rsidRPr="00D208CD" w14:paraId="4B257122" w14:textId="77777777" w:rsidTr="00D208CD">
        <w:trPr>
          <w:trHeight w:val="20"/>
          <w:tblHeader/>
        </w:trPr>
        <w:tc>
          <w:tcPr>
            <w:tcW w:w="317" w:type="pct"/>
            <w:tcBorders>
              <w:top w:val="single" w:sz="4" w:space="0" w:color="auto"/>
              <w:left w:val="single" w:sz="4" w:space="0" w:color="auto"/>
              <w:bottom w:val="single" w:sz="4" w:space="0" w:color="auto"/>
              <w:right w:val="single" w:sz="4" w:space="0" w:color="auto"/>
            </w:tcBorders>
            <w:vAlign w:val="center"/>
            <w:hideMark/>
          </w:tcPr>
          <w:p w14:paraId="5C489BD3" w14:textId="77777777" w:rsidR="00D208CD" w:rsidRPr="00D208CD" w:rsidRDefault="00D208CD" w:rsidP="00D208CD">
            <w:pPr>
              <w:spacing w:line="240" w:lineRule="auto"/>
              <w:jc w:val="center"/>
              <w:rPr>
                <w:rFonts w:eastAsia="Times New Roman" w:cs="Times New Roman"/>
                <w:b/>
                <w:bCs/>
                <w:color w:val="000000"/>
                <w:sz w:val="18"/>
                <w:szCs w:val="18"/>
                <w:lang w:eastAsia="ru-RU"/>
              </w:rPr>
            </w:pPr>
            <w:r w:rsidRPr="00D208CD">
              <w:rPr>
                <w:rFonts w:eastAsia="Times New Roman" w:cs="Times New Roman"/>
                <w:b/>
                <w:bCs/>
                <w:color w:val="000000"/>
                <w:sz w:val="18"/>
                <w:szCs w:val="18"/>
                <w:lang w:eastAsia="ru-RU"/>
              </w:rPr>
              <w:t>№ п/п</w:t>
            </w:r>
          </w:p>
        </w:tc>
        <w:tc>
          <w:tcPr>
            <w:tcW w:w="1268" w:type="pct"/>
            <w:tcBorders>
              <w:top w:val="single" w:sz="4" w:space="0" w:color="auto"/>
              <w:left w:val="nil"/>
              <w:bottom w:val="single" w:sz="4" w:space="0" w:color="auto"/>
              <w:right w:val="single" w:sz="4" w:space="0" w:color="auto"/>
            </w:tcBorders>
            <w:vAlign w:val="center"/>
            <w:hideMark/>
          </w:tcPr>
          <w:p w14:paraId="688ECCE2" w14:textId="77777777" w:rsidR="00D208CD" w:rsidRPr="00D208CD" w:rsidRDefault="00D208CD" w:rsidP="00D208CD">
            <w:pPr>
              <w:spacing w:line="240" w:lineRule="auto"/>
              <w:jc w:val="center"/>
              <w:rPr>
                <w:rFonts w:eastAsia="Times New Roman" w:cs="Times New Roman"/>
                <w:b/>
                <w:bCs/>
                <w:color w:val="000000"/>
                <w:sz w:val="18"/>
                <w:szCs w:val="18"/>
                <w:lang w:eastAsia="ru-RU"/>
              </w:rPr>
            </w:pPr>
            <w:r w:rsidRPr="00D208CD">
              <w:rPr>
                <w:rFonts w:eastAsia="Times New Roman" w:cs="Times New Roman"/>
                <w:b/>
                <w:bCs/>
                <w:color w:val="000000"/>
                <w:sz w:val="18"/>
                <w:szCs w:val="18"/>
                <w:lang w:eastAsia="ru-RU"/>
              </w:rPr>
              <w:t>Тип теплоснабжения</w:t>
            </w:r>
          </w:p>
        </w:tc>
        <w:tc>
          <w:tcPr>
            <w:tcW w:w="1149" w:type="pct"/>
            <w:tcBorders>
              <w:top w:val="single" w:sz="4" w:space="0" w:color="auto"/>
              <w:left w:val="nil"/>
              <w:bottom w:val="single" w:sz="4" w:space="0" w:color="auto"/>
              <w:right w:val="single" w:sz="4" w:space="0" w:color="auto"/>
            </w:tcBorders>
            <w:vAlign w:val="center"/>
            <w:hideMark/>
          </w:tcPr>
          <w:p w14:paraId="4956F522" w14:textId="77777777" w:rsidR="00D208CD" w:rsidRPr="00D208CD" w:rsidRDefault="00D208CD" w:rsidP="00D208CD">
            <w:pPr>
              <w:spacing w:line="240" w:lineRule="auto"/>
              <w:jc w:val="center"/>
              <w:rPr>
                <w:rFonts w:eastAsia="Times New Roman" w:cs="Times New Roman"/>
                <w:b/>
                <w:bCs/>
                <w:color w:val="000000"/>
                <w:sz w:val="18"/>
                <w:szCs w:val="18"/>
                <w:lang w:eastAsia="ru-RU"/>
              </w:rPr>
            </w:pPr>
            <w:r w:rsidRPr="00D208CD">
              <w:rPr>
                <w:rFonts w:eastAsia="Times New Roman" w:cs="Times New Roman"/>
                <w:b/>
                <w:bCs/>
                <w:color w:val="000000"/>
                <w:sz w:val="18"/>
                <w:szCs w:val="18"/>
                <w:lang w:eastAsia="ru-RU"/>
              </w:rPr>
              <w:t>Адрес</w:t>
            </w:r>
          </w:p>
        </w:tc>
        <w:tc>
          <w:tcPr>
            <w:tcW w:w="1139" w:type="pct"/>
            <w:tcBorders>
              <w:top w:val="single" w:sz="4" w:space="0" w:color="auto"/>
              <w:left w:val="nil"/>
              <w:bottom w:val="single" w:sz="4" w:space="0" w:color="auto"/>
              <w:right w:val="single" w:sz="4" w:space="0" w:color="auto"/>
            </w:tcBorders>
            <w:vAlign w:val="center"/>
            <w:hideMark/>
          </w:tcPr>
          <w:p w14:paraId="2806FCEF" w14:textId="77777777" w:rsidR="00D208CD" w:rsidRPr="00D208CD" w:rsidRDefault="00D208CD" w:rsidP="00D208CD">
            <w:pPr>
              <w:spacing w:line="240" w:lineRule="auto"/>
              <w:jc w:val="center"/>
              <w:rPr>
                <w:rFonts w:eastAsia="Times New Roman" w:cs="Times New Roman"/>
                <w:b/>
                <w:bCs/>
                <w:color w:val="000000"/>
                <w:sz w:val="18"/>
                <w:szCs w:val="18"/>
                <w:lang w:eastAsia="ru-RU"/>
              </w:rPr>
            </w:pPr>
            <w:r w:rsidRPr="00D208CD">
              <w:rPr>
                <w:rFonts w:eastAsia="Times New Roman" w:cs="Times New Roman"/>
                <w:b/>
                <w:bCs/>
                <w:color w:val="000000"/>
                <w:sz w:val="18"/>
                <w:szCs w:val="18"/>
                <w:lang w:eastAsia="ru-RU"/>
              </w:rPr>
              <w:t>Кадастровый номер квартала</w:t>
            </w:r>
          </w:p>
        </w:tc>
        <w:tc>
          <w:tcPr>
            <w:tcW w:w="1127" w:type="pct"/>
            <w:tcBorders>
              <w:top w:val="single" w:sz="4" w:space="0" w:color="auto"/>
              <w:left w:val="nil"/>
              <w:bottom w:val="single" w:sz="4" w:space="0" w:color="auto"/>
              <w:right w:val="single" w:sz="4" w:space="0" w:color="auto"/>
            </w:tcBorders>
            <w:vAlign w:val="center"/>
            <w:hideMark/>
          </w:tcPr>
          <w:p w14:paraId="2F221FA9" w14:textId="77777777" w:rsidR="00D208CD" w:rsidRPr="00D208CD" w:rsidRDefault="00D208CD" w:rsidP="00D208CD">
            <w:pPr>
              <w:spacing w:line="240" w:lineRule="auto"/>
              <w:jc w:val="center"/>
              <w:rPr>
                <w:rFonts w:eastAsia="Times New Roman" w:cs="Times New Roman"/>
                <w:b/>
                <w:bCs/>
                <w:color w:val="000000"/>
                <w:sz w:val="18"/>
                <w:szCs w:val="18"/>
                <w:lang w:eastAsia="ru-RU"/>
              </w:rPr>
            </w:pPr>
            <w:r w:rsidRPr="00D208CD">
              <w:rPr>
                <w:rFonts w:eastAsia="Times New Roman" w:cs="Times New Roman"/>
                <w:b/>
                <w:bCs/>
                <w:color w:val="000000"/>
                <w:sz w:val="18"/>
                <w:szCs w:val="18"/>
                <w:lang w:eastAsia="ru-RU"/>
              </w:rPr>
              <w:t>Предполагаемый срок сноса</w:t>
            </w:r>
          </w:p>
        </w:tc>
      </w:tr>
      <w:tr w:rsidR="00D208CD" w:rsidRPr="00D208CD" w14:paraId="551D1029" w14:textId="77777777" w:rsidTr="00D208CD">
        <w:trPr>
          <w:trHeight w:val="20"/>
        </w:trPr>
        <w:tc>
          <w:tcPr>
            <w:tcW w:w="317" w:type="pct"/>
            <w:tcBorders>
              <w:top w:val="nil"/>
              <w:left w:val="single" w:sz="4" w:space="0" w:color="auto"/>
              <w:bottom w:val="single" w:sz="4" w:space="0" w:color="auto"/>
              <w:right w:val="single" w:sz="4" w:space="0" w:color="auto"/>
            </w:tcBorders>
            <w:vAlign w:val="center"/>
            <w:hideMark/>
          </w:tcPr>
          <w:p w14:paraId="7671FDEA" w14:textId="77777777" w:rsidR="00D208CD" w:rsidRPr="00D208CD" w:rsidRDefault="00D208CD" w:rsidP="00D208CD">
            <w:pPr>
              <w:spacing w:line="240" w:lineRule="auto"/>
              <w:jc w:val="center"/>
              <w:rPr>
                <w:rFonts w:eastAsia="Times New Roman" w:cs="Times New Roman"/>
                <w:color w:val="000000"/>
                <w:sz w:val="18"/>
                <w:szCs w:val="18"/>
                <w:lang w:eastAsia="ru-RU"/>
              </w:rPr>
            </w:pPr>
            <w:r w:rsidRPr="00D208CD">
              <w:rPr>
                <w:rFonts w:eastAsia="Times New Roman" w:cs="Times New Roman"/>
                <w:color w:val="000000"/>
                <w:sz w:val="18"/>
                <w:szCs w:val="18"/>
                <w:lang w:eastAsia="ru-RU"/>
              </w:rPr>
              <w:t>1</w:t>
            </w:r>
          </w:p>
        </w:tc>
        <w:tc>
          <w:tcPr>
            <w:tcW w:w="1268" w:type="pct"/>
            <w:tcBorders>
              <w:top w:val="nil"/>
              <w:left w:val="nil"/>
              <w:bottom w:val="single" w:sz="4" w:space="0" w:color="auto"/>
              <w:right w:val="single" w:sz="4" w:space="0" w:color="auto"/>
            </w:tcBorders>
            <w:vAlign w:val="center"/>
            <w:hideMark/>
          </w:tcPr>
          <w:p w14:paraId="0E26EEAD" w14:textId="77777777" w:rsidR="00D208CD" w:rsidRPr="00D208CD" w:rsidRDefault="00D208CD" w:rsidP="00D208CD">
            <w:pPr>
              <w:spacing w:line="240" w:lineRule="auto"/>
              <w:rPr>
                <w:rFonts w:eastAsia="Times New Roman" w:cs="Times New Roman"/>
                <w:color w:val="000000"/>
                <w:sz w:val="18"/>
                <w:szCs w:val="18"/>
                <w:lang w:eastAsia="ru-RU"/>
              </w:rPr>
            </w:pPr>
            <w:r w:rsidRPr="00D208CD">
              <w:rPr>
                <w:rFonts w:eastAsia="Times New Roman" w:cs="Times New Roman"/>
                <w:color w:val="000000"/>
                <w:sz w:val="18"/>
                <w:szCs w:val="18"/>
                <w:lang w:eastAsia="ru-RU"/>
              </w:rPr>
              <w:t>индивидуальное</w:t>
            </w:r>
          </w:p>
        </w:tc>
        <w:tc>
          <w:tcPr>
            <w:tcW w:w="1149" w:type="pct"/>
            <w:tcBorders>
              <w:top w:val="nil"/>
              <w:left w:val="nil"/>
              <w:bottom w:val="single" w:sz="4" w:space="0" w:color="auto"/>
              <w:right w:val="single" w:sz="4" w:space="0" w:color="auto"/>
            </w:tcBorders>
            <w:vAlign w:val="center"/>
            <w:hideMark/>
          </w:tcPr>
          <w:p w14:paraId="069F0F49" w14:textId="77777777" w:rsidR="00D208CD" w:rsidRPr="00D208CD" w:rsidRDefault="00D208CD" w:rsidP="00D208CD">
            <w:pPr>
              <w:spacing w:line="240" w:lineRule="auto"/>
              <w:rPr>
                <w:rFonts w:eastAsia="Times New Roman" w:cs="Times New Roman"/>
                <w:color w:val="000000"/>
                <w:sz w:val="18"/>
                <w:szCs w:val="18"/>
                <w:lang w:eastAsia="ru-RU"/>
              </w:rPr>
            </w:pPr>
            <w:r w:rsidRPr="00D208CD">
              <w:rPr>
                <w:rFonts w:eastAsia="Times New Roman" w:cs="Times New Roman"/>
                <w:color w:val="000000"/>
                <w:sz w:val="18"/>
                <w:szCs w:val="18"/>
                <w:lang w:eastAsia="ru-RU"/>
              </w:rPr>
              <w:t xml:space="preserve">ул. </w:t>
            </w:r>
            <w:proofErr w:type="spellStart"/>
            <w:r w:rsidRPr="00D208CD">
              <w:rPr>
                <w:rFonts w:eastAsia="Times New Roman" w:cs="Times New Roman"/>
                <w:color w:val="000000"/>
                <w:sz w:val="18"/>
                <w:szCs w:val="18"/>
                <w:lang w:eastAsia="ru-RU"/>
              </w:rPr>
              <w:t>Красноэховская</w:t>
            </w:r>
            <w:proofErr w:type="spellEnd"/>
            <w:r w:rsidRPr="00D208CD">
              <w:rPr>
                <w:rFonts w:eastAsia="Times New Roman" w:cs="Times New Roman"/>
                <w:color w:val="000000"/>
                <w:sz w:val="18"/>
                <w:szCs w:val="18"/>
                <w:lang w:eastAsia="ru-RU"/>
              </w:rPr>
              <w:t>, д.1</w:t>
            </w:r>
          </w:p>
        </w:tc>
        <w:tc>
          <w:tcPr>
            <w:tcW w:w="1139" w:type="pct"/>
            <w:tcBorders>
              <w:top w:val="nil"/>
              <w:left w:val="nil"/>
              <w:bottom w:val="single" w:sz="4" w:space="0" w:color="auto"/>
              <w:right w:val="single" w:sz="4" w:space="0" w:color="auto"/>
            </w:tcBorders>
            <w:vAlign w:val="center"/>
            <w:hideMark/>
          </w:tcPr>
          <w:p w14:paraId="1F1A0BFC" w14:textId="77777777" w:rsidR="00D208CD" w:rsidRPr="00D208CD" w:rsidRDefault="00D208CD" w:rsidP="00D208CD">
            <w:pPr>
              <w:spacing w:line="240" w:lineRule="auto"/>
              <w:rPr>
                <w:rFonts w:eastAsia="Times New Roman" w:cs="Times New Roman"/>
                <w:color w:val="000000"/>
                <w:sz w:val="18"/>
                <w:szCs w:val="18"/>
                <w:lang w:eastAsia="ru-RU"/>
              </w:rPr>
            </w:pPr>
            <w:r w:rsidRPr="00D208CD">
              <w:rPr>
                <w:rFonts w:eastAsia="Times New Roman" w:cs="Times New Roman"/>
                <w:color w:val="000000"/>
                <w:sz w:val="18"/>
                <w:szCs w:val="18"/>
                <w:lang w:eastAsia="ru-RU"/>
              </w:rPr>
              <w:t>76:18:010808:7</w:t>
            </w:r>
          </w:p>
        </w:tc>
        <w:tc>
          <w:tcPr>
            <w:tcW w:w="1127" w:type="pct"/>
            <w:tcBorders>
              <w:top w:val="nil"/>
              <w:left w:val="nil"/>
              <w:bottom w:val="single" w:sz="4" w:space="0" w:color="auto"/>
              <w:right w:val="single" w:sz="4" w:space="0" w:color="auto"/>
            </w:tcBorders>
            <w:vAlign w:val="center"/>
            <w:hideMark/>
          </w:tcPr>
          <w:p w14:paraId="454A7952" w14:textId="77777777" w:rsidR="00D208CD" w:rsidRPr="00D208CD" w:rsidRDefault="00D208CD" w:rsidP="00D208CD">
            <w:pPr>
              <w:spacing w:line="240" w:lineRule="auto"/>
              <w:jc w:val="center"/>
              <w:rPr>
                <w:rFonts w:eastAsia="Times New Roman" w:cs="Times New Roman"/>
                <w:color w:val="000000"/>
                <w:sz w:val="18"/>
                <w:szCs w:val="18"/>
                <w:lang w:eastAsia="ru-RU"/>
              </w:rPr>
            </w:pPr>
            <w:r w:rsidRPr="00D208CD">
              <w:rPr>
                <w:rFonts w:eastAsia="Times New Roman" w:cs="Times New Roman"/>
                <w:color w:val="000000"/>
                <w:sz w:val="18"/>
                <w:szCs w:val="18"/>
                <w:lang w:eastAsia="ru-RU"/>
              </w:rPr>
              <w:t>2026</w:t>
            </w:r>
          </w:p>
        </w:tc>
      </w:tr>
      <w:tr w:rsidR="00D208CD" w:rsidRPr="00D208CD" w14:paraId="516FD868" w14:textId="77777777" w:rsidTr="00D208CD">
        <w:trPr>
          <w:trHeight w:val="20"/>
        </w:trPr>
        <w:tc>
          <w:tcPr>
            <w:tcW w:w="317" w:type="pct"/>
            <w:tcBorders>
              <w:top w:val="nil"/>
              <w:left w:val="single" w:sz="4" w:space="0" w:color="auto"/>
              <w:bottom w:val="single" w:sz="4" w:space="0" w:color="auto"/>
              <w:right w:val="single" w:sz="4" w:space="0" w:color="auto"/>
            </w:tcBorders>
            <w:vAlign w:val="center"/>
            <w:hideMark/>
          </w:tcPr>
          <w:p w14:paraId="5701D8C6" w14:textId="77777777" w:rsidR="00D208CD" w:rsidRPr="00D208CD" w:rsidRDefault="00D208CD" w:rsidP="00D208CD">
            <w:pPr>
              <w:spacing w:line="240" w:lineRule="auto"/>
              <w:jc w:val="center"/>
              <w:rPr>
                <w:rFonts w:eastAsia="Times New Roman" w:cs="Times New Roman"/>
                <w:color w:val="000000"/>
                <w:sz w:val="18"/>
                <w:szCs w:val="18"/>
                <w:lang w:eastAsia="ru-RU"/>
              </w:rPr>
            </w:pPr>
            <w:r w:rsidRPr="00D208CD">
              <w:rPr>
                <w:rFonts w:eastAsia="Times New Roman" w:cs="Times New Roman"/>
                <w:color w:val="000000"/>
                <w:sz w:val="18"/>
                <w:szCs w:val="18"/>
                <w:lang w:eastAsia="ru-RU"/>
              </w:rPr>
              <w:t>2</w:t>
            </w:r>
          </w:p>
        </w:tc>
        <w:tc>
          <w:tcPr>
            <w:tcW w:w="1268" w:type="pct"/>
            <w:tcBorders>
              <w:top w:val="nil"/>
              <w:left w:val="nil"/>
              <w:bottom w:val="single" w:sz="4" w:space="0" w:color="auto"/>
              <w:right w:val="single" w:sz="4" w:space="0" w:color="auto"/>
            </w:tcBorders>
            <w:vAlign w:val="center"/>
            <w:hideMark/>
          </w:tcPr>
          <w:p w14:paraId="7CE602A3" w14:textId="77777777" w:rsidR="00D208CD" w:rsidRPr="00D208CD" w:rsidRDefault="00D208CD" w:rsidP="00D208CD">
            <w:pPr>
              <w:spacing w:line="240" w:lineRule="auto"/>
              <w:rPr>
                <w:rFonts w:eastAsia="Times New Roman" w:cs="Times New Roman"/>
                <w:color w:val="000000"/>
                <w:sz w:val="18"/>
                <w:szCs w:val="18"/>
                <w:lang w:eastAsia="ru-RU"/>
              </w:rPr>
            </w:pPr>
            <w:r w:rsidRPr="00D208CD">
              <w:rPr>
                <w:rFonts w:eastAsia="Times New Roman" w:cs="Times New Roman"/>
                <w:color w:val="000000"/>
                <w:sz w:val="18"/>
                <w:szCs w:val="18"/>
                <w:lang w:eastAsia="ru-RU"/>
              </w:rPr>
              <w:t>индивидуальное</w:t>
            </w:r>
          </w:p>
        </w:tc>
        <w:tc>
          <w:tcPr>
            <w:tcW w:w="1149" w:type="pct"/>
            <w:tcBorders>
              <w:top w:val="nil"/>
              <w:left w:val="nil"/>
              <w:bottom w:val="single" w:sz="4" w:space="0" w:color="auto"/>
              <w:right w:val="single" w:sz="4" w:space="0" w:color="auto"/>
            </w:tcBorders>
            <w:vAlign w:val="center"/>
            <w:hideMark/>
          </w:tcPr>
          <w:p w14:paraId="1F0017D6" w14:textId="77777777" w:rsidR="00D208CD" w:rsidRPr="00D208CD" w:rsidRDefault="00D208CD" w:rsidP="00D208CD">
            <w:pPr>
              <w:spacing w:line="240" w:lineRule="auto"/>
              <w:rPr>
                <w:rFonts w:eastAsia="Times New Roman" w:cs="Times New Roman"/>
                <w:color w:val="000000"/>
                <w:sz w:val="18"/>
                <w:szCs w:val="18"/>
                <w:lang w:eastAsia="ru-RU"/>
              </w:rPr>
            </w:pPr>
            <w:r w:rsidRPr="00D208CD">
              <w:rPr>
                <w:rFonts w:eastAsia="Times New Roman" w:cs="Times New Roman"/>
                <w:color w:val="000000"/>
                <w:sz w:val="18"/>
                <w:szCs w:val="18"/>
                <w:lang w:eastAsia="ru-RU"/>
              </w:rPr>
              <w:t>ул. Ростовская, д.46</w:t>
            </w:r>
          </w:p>
        </w:tc>
        <w:tc>
          <w:tcPr>
            <w:tcW w:w="1139" w:type="pct"/>
            <w:tcBorders>
              <w:top w:val="nil"/>
              <w:left w:val="nil"/>
              <w:bottom w:val="single" w:sz="4" w:space="0" w:color="auto"/>
              <w:right w:val="single" w:sz="4" w:space="0" w:color="auto"/>
            </w:tcBorders>
            <w:vAlign w:val="center"/>
            <w:hideMark/>
          </w:tcPr>
          <w:p w14:paraId="619F2084" w14:textId="77777777" w:rsidR="00D208CD" w:rsidRPr="00D208CD" w:rsidRDefault="00D208CD" w:rsidP="00D208CD">
            <w:pPr>
              <w:spacing w:line="240" w:lineRule="auto"/>
              <w:rPr>
                <w:rFonts w:eastAsia="Times New Roman" w:cs="Times New Roman"/>
                <w:color w:val="000000"/>
                <w:sz w:val="18"/>
                <w:szCs w:val="18"/>
                <w:lang w:eastAsia="ru-RU"/>
              </w:rPr>
            </w:pPr>
            <w:r w:rsidRPr="00D208CD">
              <w:rPr>
                <w:rFonts w:eastAsia="Times New Roman" w:cs="Times New Roman"/>
                <w:color w:val="000000"/>
                <w:sz w:val="18"/>
                <w:szCs w:val="18"/>
                <w:lang w:eastAsia="ru-RU"/>
              </w:rPr>
              <w:t>76:18:010934:159</w:t>
            </w:r>
          </w:p>
        </w:tc>
        <w:tc>
          <w:tcPr>
            <w:tcW w:w="1127" w:type="pct"/>
            <w:tcBorders>
              <w:top w:val="nil"/>
              <w:left w:val="nil"/>
              <w:bottom w:val="single" w:sz="4" w:space="0" w:color="auto"/>
              <w:right w:val="single" w:sz="4" w:space="0" w:color="auto"/>
            </w:tcBorders>
            <w:vAlign w:val="center"/>
            <w:hideMark/>
          </w:tcPr>
          <w:p w14:paraId="30AF5580" w14:textId="77777777" w:rsidR="00D208CD" w:rsidRPr="00D208CD" w:rsidRDefault="00D208CD" w:rsidP="00D208CD">
            <w:pPr>
              <w:spacing w:line="240" w:lineRule="auto"/>
              <w:jc w:val="center"/>
              <w:rPr>
                <w:rFonts w:eastAsia="Times New Roman" w:cs="Times New Roman"/>
                <w:color w:val="000000"/>
                <w:sz w:val="18"/>
                <w:szCs w:val="18"/>
                <w:lang w:eastAsia="ru-RU"/>
              </w:rPr>
            </w:pPr>
            <w:r w:rsidRPr="00D208CD">
              <w:rPr>
                <w:rFonts w:eastAsia="Times New Roman" w:cs="Times New Roman"/>
                <w:color w:val="000000"/>
                <w:sz w:val="18"/>
                <w:szCs w:val="18"/>
                <w:lang w:eastAsia="ru-RU"/>
              </w:rPr>
              <w:t>2026</w:t>
            </w:r>
          </w:p>
        </w:tc>
      </w:tr>
      <w:tr w:rsidR="00D208CD" w:rsidRPr="00D208CD" w14:paraId="7338DED5" w14:textId="77777777" w:rsidTr="00D208CD">
        <w:trPr>
          <w:trHeight w:val="20"/>
        </w:trPr>
        <w:tc>
          <w:tcPr>
            <w:tcW w:w="317" w:type="pct"/>
            <w:tcBorders>
              <w:top w:val="nil"/>
              <w:left w:val="single" w:sz="4" w:space="0" w:color="auto"/>
              <w:bottom w:val="single" w:sz="4" w:space="0" w:color="auto"/>
              <w:right w:val="single" w:sz="4" w:space="0" w:color="auto"/>
            </w:tcBorders>
            <w:vAlign w:val="center"/>
            <w:hideMark/>
          </w:tcPr>
          <w:p w14:paraId="4ACDDD81" w14:textId="77777777" w:rsidR="00D208CD" w:rsidRPr="00D208CD" w:rsidRDefault="00D208CD" w:rsidP="00D208CD">
            <w:pPr>
              <w:spacing w:line="240" w:lineRule="auto"/>
              <w:jc w:val="center"/>
              <w:rPr>
                <w:rFonts w:eastAsia="Times New Roman" w:cs="Times New Roman"/>
                <w:color w:val="000000"/>
                <w:sz w:val="18"/>
                <w:szCs w:val="18"/>
                <w:lang w:eastAsia="ru-RU"/>
              </w:rPr>
            </w:pPr>
            <w:r w:rsidRPr="00D208CD">
              <w:rPr>
                <w:rFonts w:eastAsia="Times New Roman" w:cs="Times New Roman"/>
                <w:color w:val="000000"/>
                <w:sz w:val="18"/>
                <w:szCs w:val="18"/>
                <w:lang w:eastAsia="ru-RU"/>
              </w:rPr>
              <w:t>3</w:t>
            </w:r>
          </w:p>
        </w:tc>
        <w:tc>
          <w:tcPr>
            <w:tcW w:w="1268" w:type="pct"/>
            <w:tcBorders>
              <w:top w:val="nil"/>
              <w:left w:val="nil"/>
              <w:bottom w:val="single" w:sz="4" w:space="0" w:color="auto"/>
              <w:right w:val="single" w:sz="4" w:space="0" w:color="auto"/>
            </w:tcBorders>
            <w:vAlign w:val="center"/>
            <w:hideMark/>
          </w:tcPr>
          <w:p w14:paraId="56B781E4" w14:textId="77777777" w:rsidR="00D208CD" w:rsidRPr="00D208CD" w:rsidRDefault="00D208CD" w:rsidP="00D208CD">
            <w:pPr>
              <w:spacing w:line="240" w:lineRule="auto"/>
              <w:rPr>
                <w:rFonts w:eastAsia="Times New Roman" w:cs="Times New Roman"/>
                <w:color w:val="000000"/>
                <w:sz w:val="18"/>
                <w:szCs w:val="18"/>
                <w:lang w:eastAsia="ru-RU"/>
              </w:rPr>
            </w:pPr>
            <w:r w:rsidRPr="00D208CD">
              <w:rPr>
                <w:rFonts w:eastAsia="Times New Roman" w:cs="Times New Roman"/>
                <w:color w:val="000000"/>
                <w:sz w:val="18"/>
                <w:szCs w:val="18"/>
                <w:lang w:eastAsia="ru-RU"/>
              </w:rPr>
              <w:t xml:space="preserve">Котельная ООО "РЭНСОМ" </w:t>
            </w:r>
          </w:p>
        </w:tc>
        <w:tc>
          <w:tcPr>
            <w:tcW w:w="1149" w:type="pct"/>
            <w:tcBorders>
              <w:top w:val="nil"/>
              <w:left w:val="nil"/>
              <w:bottom w:val="single" w:sz="4" w:space="0" w:color="auto"/>
              <w:right w:val="single" w:sz="4" w:space="0" w:color="auto"/>
            </w:tcBorders>
            <w:vAlign w:val="center"/>
            <w:hideMark/>
          </w:tcPr>
          <w:p w14:paraId="58FEF479" w14:textId="77777777" w:rsidR="00D208CD" w:rsidRPr="00D208CD" w:rsidRDefault="00D208CD" w:rsidP="00D208CD">
            <w:pPr>
              <w:spacing w:line="240" w:lineRule="auto"/>
              <w:rPr>
                <w:rFonts w:eastAsia="Times New Roman" w:cs="Times New Roman"/>
                <w:color w:val="000000"/>
                <w:sz w:val="18"/>
                <w:szCs w:val="18"/>
                <w:lang w:eastAsia="ru-RU"/>
              </w:rPr>
            </w:pPr>
            <w:r w:rsidRPr="00D208CD">
              <w:rPr>
                <w:rFonts w:eastAsia="Times New Roman" w:cs="Times New Roman"/>
                <w:color w:val="000000"/>
                <w:sz w:val="18"/>
                <w:szCs w:val="18"/>
                <w:lang w:eastAsia="ru-RU"/>
              </w:rPr>
              <w:t>ул. Свободы, д.19</w:t>
            </w:r>
          </w:p>
        </w:tc>
        <w:tc>
          <w:tcPr>
            <w:tcW w:w="1139" w:type="pct"/>
            <w:tcBorders>
              <w:top w:val="nil"/>
              <w:left w:val="nil"/>
              <w:bottom w:val="single" w:sz="4" w:space="0" w:color="auto"/>
              <w:right w:val="single" w:sz="4" w:space="0" w:color="auto"/>
            </w:tcBorders>
            <w:vAlign w:val="center"/>
            <w:hideMark/>
          </w:tcPr>
          <w:p w14:paraId="47F5AE55" w14:textId="77777777" w:rsidR="00D208CD" w:rsidRPr="00D208CD" w:rsidRDefault="00D208CD" w:rsidP="00D208CD">
            <w:pPr>
              <w:spacing w:line="240" w:lineRule="auto"/>
              <w:rPr>
                <w:rFonts w:eastAsia="Times New Roman" w:cs="Times New Roman"/>
                <w:color w:val="000000"/>
                <w:sz w:val="18"/>
                <w:szCs w:val="18"/>
                <w:lang w:eastAsia="ru-RU"/>
              </w:rPr>
            </w:pPr>
            <w:r w:rsidRPr="00D208CD">
              <w:rPr>
                <w:rFonts w:eastAsia="Times New Roman" w:cs="Times New Roman"/>
                <w:color w:val="000000"/>
                <w:sz w:val="18"/>
                <w:szCs w:val="18"/>
                <w:lang w:eastAsia="ru-RU"/>
              </w:rPr>
              <w:t>76:18:010940:25</w:t>
            </w:r>
          </w:p>
        </w:tc>
        <w:tc>
          <w:tcPr>
            <w:tcW w:w="1127" w:type="pct"/>
            <w:tcBorders>
              <w:top w:val="nil"/>
              <w:left w:val="nil"/>
              <w:bottom w:val="single" w:sz="4" w:space="0" w:color="auto"/>
              <w:right w:val="single" w:sz="4" w:space="0" w:color="auto"/>
            </w:tcBorders>
            <w:vAlign w:val="center"/>
            <w:hideMark/>
          </w:tcPr>
          <w:p w14:paraId="372DCDB1" w14:textId="77777777" w:rsidR="00D208CD" w:rsidRPr="00D208CD" w:rsidRDefault="00D208CD" w:rsidP="00D208CD">
            <w:pPr>
              <w:spacing w:line="240" w:lineRule="auto"/>
              <w:jc w:val="center"/>
              <w:rPr>
                <w:rFonts w:eastAsia="Times New Roman" w:cs="Times New Roman"/>
                <w:color w:val="000000"/>
                <w:sz w:val="18"/>
                <w:szCs w:val="18"/>
                <w:lang w:eastAsia="ru-RU"/>
              </w:rPr>
            </w:pPr>
            <w:r w:rsidRPr="00D208CD">
              <w:rPr>
                <w:rFonts w:eastAsia="Times New Roman" w:cs="Times New Roman"/>
                <w:color w:val="000000"/>
                <w:sz w:val="18"/>
                <w:szCs w:val="18"/>
                <w:lang w:eastAsia="ru-RU"/>
              </w:rPr>
              <w:t>2026</w:t>
            </w:r>
          </w:p>
        </w:tc>
      </w:tr>
      <w:tr w:rsidR="00D208CD" w:rsidRPr="00D208CD" w14:paraId="33EC373D" w14:textId="77777777" w:rsidTr="00D208CD">
        <w:trPr>
          <w:trHeight w:val="20"/>
        </w:trPr>
        <w:tc>
          <w:tcPr>
            <w:tcW w:w="317" w:type="pct"/>
            <w:tcBorders>
              <w:top w:val="nil"/>
              <w:left w:val="single" w:sz="4" w:space="0" w:color="auto"/>
              <w:bottom w:val="single" w:sz="4" w:space="0" w:color="auto"/>
              <w:right w:val="single" w:sz="4" w:space="0" w:color="auto"/>
            </w:tcBorders>
            <w:vAlign w:val="center"/>
            <w:hideMark/>
          </w:tcPr>
          <w:p w14:paraId="67C981EB" w14:textId="77777777" w:rsidR="00D208CD" w:rsidRPr="00D208CD" w:rsidRDefault="00D208CD" w:rsidP="00D208CD">
            <w:pPr>
              <w:spacing w:line="240" w:lineRule="auto"/>
              <w:jc w:val="center"/>
              <w:rPr>
                <w:rFonts w:eastAsia="Times New Roman" w:cs="Times New Roman"/>
                <w:color w:val="000000"/>
                <w:sz w:val="18"/>
                <w:szCs w:val="18"/>
                <w:lang w:eastAsia="ru-RU"/>
              </w:rPr>
            </w:pPr>
            <w:r w:rsidRPr="00D208CD">
              <w:rPr>
                <w:rFonts w:eastAsia="Times New Roman" w:cs="Times New Roman"/>
                <w:color w:val="000000"/>
                <w:sz w:val="18"/>
                <w:szCs w:val="18"/>
                <w:lang w:eastAsia="ru-RU"/>
              </w:rPr>
              <w:t>4</w:t>
            </w:r>
          </w:p>
        </w:tc>
        <w:tc>
          <w:tcPr>
            <w:tcW w:w="1268" w:type="pct"/>
            <w:tcBorders>
              <w:top w:val="nil"/>
              <w:left w:val="nil"/>
              <w:bottom w:val="single" w:sz="4" w:space="0" w:color="auto"/>
              <w:right w:val="single" w:sz="4" w:space="0" w:color="auto"/>
            </w:tcBorders>
            <w:vAlign w:val="center"/>
            <w:hideMark/>
          </w:tcPr>
          <w:p w14:paraId="388A0DFB" w14:textId="77777777" w:rsidR="00D208CD" w:rsidRPr="00D208CD" w:rsidRDefault="00D208CD" w:rsidP="00D208CD">
            <w:pPr>
              <w:spacing w:line="240" w:lineRule="auto"/>
              <w:rPr>
                <w:rFonts w:eastAsia="Times New Roman" w:cs="Times New Roman"/>
                <w:color w:val="000000"/>
                <w:sz w:val="18"/>
                <w:szCs w:val="18"/>
                <w:lang w:eastAsia="ru-RU"/>
              </w:rPr>
            </w:pPr>
            <w:r w:rsidRPr="00D208CD">
              <w:rPr>
                <w:rFonts w:eastAsia="Times New Roman" w:cs="Times New Roman"/>
                <w:color w:val="000000"/>
                <w:sz w:val="18"/>
                <w:szCs w:val="18"/>
                <w:lang w:eastAsia="ru-RU"/>
              </w:rPr>
              <w:t xml:space="preserve">Котельная ООО "РЭНСОМ" </w:t>
            </w:r>
          </w:p>
        </w:tc>
        <w:tc>
          <w:tcPr>
            <w:tcW w:w="1149" w:type="pct"/>
            <w:tcBorders>
              <w:top w:val="nil"/>
              <w:left w:val="nil"/>
              <w:bottom w:val="single" w:sz="4" w:space="0" w:color="auto"/>
              <w:right w:val="single" w:sz="4" w:space="0" w:color="auto"/>
            </w:tcBorders>
            <w:vAlign w:val="center"/>
            <w:hideMark/>
          </w:tcPr>
          <w:p w14:paraId="23472875" w14:textId="77777777" w:rsidR="00D208CD" w:rsidRPr="00D208CD" w:rsidRDefault="00D208CD" w:rsidP="00D208CD">
            <w:pPr>
              <w:spacing w:line="240" w:lineRule="auto"/>
              <w:rPr>
                <w:rFonts w:eastAsia="Times New Roman" w:cs="Times New Roman"/>
                <w:color w:val="000000"/>
                <w:sz w:val="18"/>
                <w:szCs w:val="18"/>
                <w:lang w:eastAsia="ru-RU"/>
              </w:rPr>
            </w:pPr>
            <w:r w:rsidRPr="00D208CD">
              <w:rPr>
                <w:rFonts w:eastAsia="Times New Roman" w:cs="Times New Roman"/>
                <w:color w:val="000000"/>
                <w:sz w:val="18"/>
                <w:szCs w:val="18"/>
                <w:lang w:eastAsia="ru-RU"/>
              </w:rPr>
              <w:t>ул.  Свободы, д.22Б</w:t>
            </w:r>
          </w:p>
        </w:tc>
        <w:tc>
          <w:tcPr>
            <w:tcW w:w="1139" w:type="pct"/>
            <w:tcBorders>
              <w:top w:val="nil"/>
              <w:left w:val="nil"/>
              <w:bottom w:val="single" w:sz="4" w:space="0" w:color="auto"/>
              <w:right w:val="single" w:sz="4" w:space="0" w:color="auto"/>
            </w:tcBorders>
            <w:vAlign w:val="center"/>
            <w:hideMark/>
          </w:tcPr>
          <w:p w14:paraId="7BE7D4E9" w14:textId="77777777" w:rsidR="00D208CD" w:rsidRPr="00D208CD" w:rsidRDefault="00D208CD" w:rsidP="00D208CD">
            <w:pPr>
              <w:spacing w:line="240" w:lineRule="auto"/>
              <w:rPr>
                <w:rFonts w:eastAsia="Times New Roman" w:cs="Times New Roman"/>
                <w:color w:val="000000"/>
                <w:sz w:val="18"/>
                <w:szCs w:val="18"/>
                <w:lang w:eastAsia="ru-RU"/>
              </w:rPr>
            </w:pPr>
            <w:r w:rsidRPr="00D208CD">
              <w:rPr>
                <w:rFonts w:eastAsia="Times New Roman" w:cs="Times New Roman"/>
                <w:color w:val="000000"/>
                <w:sz w:val="18"/>
                <w:szCs w:val="18"/>
                <w:lang w:eastAsia="ru-RU"/>
              </w:rPr>
              <w:t>76:18:010801:106</w:t>
            </w:r>
          </w:p>
        </w:tc>
        <w:tc>
          <w:tcPr>
            <w:tcW w:w="1127" w:type="pct"/>
            <w:tcBorders>
              <w:top w:val="nil"/>
              <w:left w:val="nil"/>
              <w:bottom w:val="single" w:sz="4" w:space="0" w:color="auto"/>
              <w:right w:val="single" w:sz="4" w:space="0" w:color="auto"/>
            </w:tcBorders>
            <w:vAlign w:val="center"/>
            <w:hideMark/>
          </w:tcPr>
          <w:p w14:paraId="07DFE8A2" w14:textId="77777777" w:rsidR="00D208CD" w:rsidRPr="00D208CD" w:rsidRDefault="00D208CD" w:rsidP="00D208CD">
            <w:pPr>
              <w:spacing w:line="240" w:lineRule="auto"/>
              <w:jc w:val="center"/>
              <w:rPr>
                <w:rFonts w:eastAsia="Times New Roman" w:cs="Times New Roman"/>
                <w:color w:val="000000"/>
                <w:sz w:val="18"/>
                <w:szCs w:val="18"/>
                <w:lang w:eastAsia="ru-RU"/>
              </w:rPr>
            </w:pPr>
            <w:r w:rsidRPr="00D208CD">
              <w:rPr>
                <w:rFonts w:eastAsia="Times New Roman" w:cs="Times New Roman"/>
                <w:color w:val="000000"/>
                <w:sz w:val="18"/>
                <w:szCs w:val="18"/>
                <w:lang w:eastAsia="ru-RU"/>
              </w:rPr>
              <w:t>2026</w:t>
            </w:r>
          </w:p>
        </w:tc>
      </w:tr>
      <w:tr w:rsidR="00D208CD" w:rsidRPr="00D208CD" w14:paraId="716EAB96" w14:textId="77777777" w:rsidTr="00D208CD">
        <w:trPr>
          <w:trHeight w:val="20"/>
        </w:trPr>
        <w:tc>
          <w:tcPr>
            <w:tcW w:w="317" w:type="pct"/>
            <w:tcBorders>
              <w:top w:val="nil"/>
              <w:left w:val="single" w:sz="4" w:space="0" w:color="auto"/>
              <w:bottom w:val="single" w:sz="4" w:space="0" w:color="auto"/>
              <w:right w:val="single" w:sz="4" w:space="0" w:color="auto"/>
            </w:tcBorders>
            <w:vAlign w:val="center"/>
            <w:hideMark/>
          </w:tcPr>
          <w:p w14:paraId="080FF555" w14:textId="77777777" w:rsidR="00D208CD" w:rsidRPr="00D208CD" w:rsidRDefault="00D208CD" w:rsidP="00D208CD">
            <w:pPr>
              <w:spacing w:line="240" w:lineRule="auto"/>
              <w:jc w:val="center"/>
              <w:rPr>
                <w:rFonts w:eastAsia="Times New Roman" w:cs="Times New Roman"/>
                <w:color w:val="000000"/>
                <w:sz w:val="18"/>
                <w:szCs w:val="18"/>
                <w:lang w:eastAsia="ru-RU"/>
              </w:rPr>
            </w:pPr>
            <w:r w:rsidRPr="00D208CD">
              <w:rPr>
                <w:rFonts w:eastAsia="Times New Roman" w:cs="Times New Roman"/>
                <w:color w:val="000000"/>
                <w:sz w:val="18"/>
                <w:szCs w:val="18"/>
                <w:lang w:eastAsia="ru-RU"/>
              </w:rPr>
              <w:t>5</w:t>
            </w:r>
          </w:p>
        </w:tc>
        <w:tc>
          <w:tcPr>
            <w:tcW w:w="1268" w:type="pct"/>
            <w:tcBorders>
              <w:top w:val="nil"/>
              <w:left w:val="nil"/>
              <w:bottom w:val="single" w:sz="4" w:space="0" w:color="auto"/>
              <w:right w:val="single" w:sz="4" w:space="0" w:color="auto"/>
            </w:tcBorders>
            <w:vAlign w:val="center"/>
            <w:hideMark/>
          </w:tcPr>
          <w:p w14:paraId="67436D02" w14:textId="77777777" w:rsidR="00D208CD" w:rsidRPr="00D208CD" w:rsidRDefault="00D208CD" w:rsidP="00D208CD">
            <w:pPr>
              <w:spacing w:line="240" w:lineRule="auto"/>
              <w:rPr>
                <w:rFonts w:eastAsia="Times New Roman" w:cs="Times New Roman"/>
                <w:color w:val="000000"/>
                <w:sz w:val="18"/>
                <w:szCs w:val="18"/>
                <w:lang w:eastAsia="ru-RU"/>
              </w:rPr>
            </w:pPr>
            <w:r w:rsidRPr="00D208CD">
              <w:rPr>
                <w:rFonts w:eastAsia="Times New Roman" w:cs="Times New Roman"/>
                <w:color w:val="000000"/>
                <w:sz w:val="18"/>
                <w:szCs w:val="18"/>
                <w:lang w:eastAsia="ru-RU"/>
              </w:rPr>
              <w:t xml:space="preserve">Котельная ООО "РЭНСОМ" </w:t>
            </w:r>
          </w:p>
        </w:tc>
        <w:tc>
          <w:tcPr>
            <w:tcW w:w="1149" w:type="pct"/>
            <w:tcBorders>
              <w:top w:val="nil"/>
              <w:left w:val="nil"/>
              <w:bottom w:val="single" w:sz="4" w:space="0" w:color="auto"/>
              <w:right w:val="single" w:sz="4" w:space="0" w:color="auto"/>
            </w:tcBorders>
            <w:vAlign w:val="center"/>
            <w:hideMark/>
          </w:tcPr>
          <w:p w14:paraId="20B9C93C" w14:textId="77777777" w:rsidR="00D208CD" w:rsidRPr="00D208CD" w:rsidRDefault="00D208CD" w:rsidP="00D208CD">
            <w:pPr>
              <w:spacing w:line="240" w:lineRule="auto"/>
              <w:rPr>
                <w:rFonts w:eastAsia="Times New Roman" w:cs="Times New Roman"/>
                <w:color w:val="000000"/>
                <w:sz w:val="18"/>
                <w:szCs w:val="18"/>
                <w:lang w:eastAsia="ru-RU"/>
              </w:rPr>
            </w:pPr>
            <w:r w:rsidRPr="00D208CD">
              <w:rPr>
                <w:rFonts w:eastAsia="Times New Roman" w:cs="Times New Roman"/>
                <w:color w:val="000000"/>
                <w:sz w:val="18"/>
                <w:szCs w:val="18"/>
                <w:lang w:eastAsia="ru-RU"/>
              </w:rPr>
              <w:t>МКД</w:t>
            </w:r>
          </w:p>
        </w:tc>
        <w:tc>
          <w:tcPr>
            <w:tcW w:w="1139" w:type="pct"/>
            <w:tcBorders>
              <w:top w:val="nil"/>
              <w:left w:val="nil"/>
              <w:bottom w:val="single" w:sz="4" w:space="0" w:color="auto"/>
              <w:right w:val="single" w:sz="4" w:space="0" w:color="auto"/>
            </w:tcBorders>
            <w:vAlign w:val="center"/>
            <w:hideMark/>
          </w:tcPr>
          <w:p w14:paraId="1269BEAB" w14:textId="77777777" w:rsidR="00D208CD" w:rsidRPr="00D208CD" w:rsidRDefault="00D208CD" w:rsidP="00D208CD">
            <w:pPr>
              <w:spacing w:line="240" w:lineRule="auto"/>
              <w:rPr>
                <w:rFonts w:eastAsia="Times New Roman" w:cs="Times New Roman"/>
                <w:color w:val="000000"/>
                <w:sz w:val="18"/>
                <w:szCs w:val="18"/>
                <w:lang w:eastAsia="ru-RU"/>
              </w:rPr>
            </w:pPr>
            <w:r w:rsidRPr="00D208CD">
              <w:rPr>
                <w:rFonts w:eastAsia="Times New Roman" w:cs="Times New Roman"/>
                <w:color w:val="000000"/>
                <w:sz w:val="18"/>
                <w:szCs w:val="18"/>
                <w:lang w:eastAsia="ru-RU"/>
              </w:rPr>
              <w:t>-</w:t>
            </w:r>
          </w:p>
        </w:tc>
        <w:tc>
          <w:tcPr>
            <w:tcW w:w="1127" w:type="pct"/>
            <w:tcBorders>
              <w:top w:val="nil"/>
              <w:left w:val="nil"/>
              <w:bottom w:val="single" w:sz="4" w:space="0" w:color="auto"/>
              <w:right w:val="single" w:sz="4" w:space="0" w:color="auto"/>
            </w:tcBorders>
            <w:vAlign w:val="center"/>
            <w:hideMark/>
          </w:tcPr>
          <w:p w14:paraId="7DC45E9D" w14:textId="77777777" w:rsidR="00D208CD" w:rsidRPr="00D208CD" w:rsidRDefault="00D208CD" w:rsidP="00D208CD">
            <w:pPr>
              <w:spacing w:line="240" w:lineRule="auto"/>
              <w:jc w:val="center"/>
              <w:rPr>
                <w:rFonts w:eastAsia="Times New Roman" w:cs="Times New Roman"/>
                <w:color w:val="000000"/>
                <w:sz w:val="18"/>
                <w:szCs w:val="18"/>
                <w:lang w:eastAsia="ru-RU"/>
              </w:rPr>
            </w:pPr>
            <w:r w:rsidRPr="00D208CD">
              <w:rPr>
                <w:rFonts w:eastAsia="Times New Roman" w:cs="Times New Roman"/>
                <w:color w:val="000000"/>
                <w:sz w:val="18"/>
                <w:szCs w:val="18"/>
                <w:lang w:eastAsia="ru-RU"/>
              </w:rPr>
              <w:t>2026</w:t>
            </w:r>
          </w:p>
        </w:tc>
      </w:tr>
      <w:tr w:rsidR="00D208CD" w:rsidRPr="00D208CD" w14:paraId="04531A15" w14:textId="77777777" w:rsidTr="00D208CD">
        <w:trPr>
          <w:trHeight w:val="20"/>
        </w:trPr>
        <w:tc>
          <w:tcPr>
            <w:tcW w:w="317" w:type="pct"/>
            <w:tcBorders>
              <w:top w:val="nil"/>
              <w:left w:val="single" w:sz="4" w:space="0" w:color="auto"/>
              <w:bottom w:val="single" w:sz="4" w:space="0" w:color="auto"/>
              <w:right w:val="single" w:sz="4" w:space="0" w:color="auto"/>
            </w:tcBorders>
            <w:vAlign w:val="center"/>
            <w:hideMark/>
          </w:tcPr>
          <w:p w14:paraId="3DB991C1" w14:textId="77777777" w:rsidR="00D208CD" w:rsidRPr="00D208CD" w:rsidRDefault="00D208CD" w:rsidP="00D208CD">
            <w:pPr>
              <w:spacing w:line="240" w:lineRule="auto"/>
              <w:jc w:val="center"/>
              <w:rPr>
                <w:rFonts w:eastAsia="Times New Roman" w:cs="Times New Roman"/>
                <w:color w:val="000000"/>
                <w:sz w:val="18"/>
                <w:szCs w:val="18"/>
                <w:lang w:eastAsia="ru-RU"/>
              </w:rPr>
            </w:pPr>
            <w:r w:rsidRPr="00D208CD">
              <w:rPr>
                <w:rFonts w:eastAsia="Times New Roman" w:cs="Times New Roman"/>
                <w:color w:val="000000"/>
                <w:sz w:val="18"/>
                <w:szCs w:val="18"/>
                <w:lang w:eastAsia="ru-RU"/>
              </w:rPr>
              <w:t>6</w:t>
            </w:r>
          </w:p>
        </w:tc>
        <w:tc>
          <w:tcPr>
            <w:tcW w:w="1268" w:type="pct"/>
            <w:tcBorders>
              <w:top w:val="nil"/>
              <w:left w:val="nil"/>
              <w:bottom w:val="single" w:sz="4" w:space="0" w:color="auto"/>
              <w:right w:val="single" w:sz="4" w:space="0" w:color="auto"/>
            </w:tcBorders>
            <w:vAlign w:val="center"/>
            <w:hideMark/>
          </w:tcPr>
          <w:p w14:paraId="1319611F" w14:textId="77777777" w:rsidR="00D208CD" w:rsidRPr="00D208CD" w:rsidRDefault="00D208CD" w:rsidP="00D208CD">
            <w:pPr>
              <w:spacing w:line="240" w:lineRule="auto"/>
              <w:rPr>
                <w:rFonts w:eastAsia="Times New Roman" w:cs="Times New Roman"/>
                <w:color w:val="000000"/>
                <w:sz w:val="18"/>
                <w:szCs w:val="18"/>
                <w:lang w:eastAsia="ru-RU"/>
              </w:rPr>
            </w:pPr>
            <w:r w:rsidRPr="00D208CD">
              <w:rPr>
                <w:rFonts w:eastAsia="Times New Roman" w:cs="Times New Roman"/>
                <w:color w:val="000000"/>
                <w:sz w:val="18"/>
                <w:szCs w:val="18"/>
                <w:lang w:eastAsia="ru-RU"/>
              </w:rPr>
              <w:t xml:space="preserve">Котельная ООО "РЭНСОМ" </w:t>
            </w:r>
          </w:p>
        </w:tc>
        <w:tc>
          <w:tcPr>
            <w:tcW w:w="1149" w:type="pct"/>
            <w:tcBorders>
              <w:top w:val="nil"/>
              <w:left w:val="nil"/>
              <w:bottom w:val="single" w:sz="4" w:space="0" w:color="auto"/>
              <w:right w:val="single" w:sz="4" w:space="0" w:color="auto"/>
            </w:tcBorders>
            <w:vAlign w:val="center"/>
            <w:hideMark/>
          </w:tcPr>
          <w:p w14:paraId="4FAFAB17" w14:textId="77777777" w:rsidR="00D208CD" w:rsidRPr="00D208CD" w:rsidRDefault="00D208CD" w:rsidP="00D208CD">
            <w:pPr>
              <w:spacing w:line="240" w:lineRule="auto"/>
              <w:rPr>
                <w:rFonts w:eastAsia="Times New Roman" w:cs="Times New Roman"/>
                <w:color w:val="000000"/>
                <w:sz w:val="18"/>
                <w:szCs w:val="18"/>
                <w:lang w:eastAsia="ru-RU"/>
              </w:rPr>
            </w:pPr>
            <w:r w:rsidRPr="00D208CD">
              <w:rPr>
                <w:rFonts w:eastAsia="Times New Roman" w:cs="Times New Roman"/>
                <w:color w:val="000000"/>
                <w:sz w:val="18"/>
                <w:szCs w:val="18"/>
                <w:lang w:eastAsia="ru-RU"/>
              </w:rPr>
              <w:t>МКД</w:t>
            </w:r>
          </w:p>
        </w:tc>
        <w:tc>
          <w:tcPr>
            <w:tcW w:w="1139" w:type="pct"/>
            <w:tcBorders>
              <w:top w:val="nil"/>
              <w:left w:val="nil"/>
              <w:bottom w:val="single" w:sz="4" w:space="0" w:color="auto"/>
              <w:right w:val="single" w:sz="4" w:space="0" w:color="auto"/>
            </w:tcBorders>
            <w:vAlign w:val="center"/>
            <w:hideMark/>
          </w:tcPr>
          <w:p w14:paraId="2143807A" w14:textId="77777777" w:rsidR="00D208CD" w:rsidRPr="00D208CD" w:rsidRDefault="00D208CD" w:rsidP="00D208CD">
            <w:pPr>
              <w:spacing w:line="240" w:lineRule="auto"/>
              <w:rPr>
                <w:rFonts w:eastAsia="Times New Roman" w:cs="Times New Roman"/>
                <w:color w:val="000000"/>
                <w:sz w:val="18"/>
                <w:szCs w:val="18"/>
                <w:lang w:eastAsia="ru-RU"/>
              </w:rPr>
            </w:pPr>
            <w:r w:rsidRPr="00D208CD">
              <w:rPr>
                <w:rFonts w:eastAsia="Times New Roman" w:cs="Times New Roman"/>
                <w:color w:val="000000"/>
                <w:sz w:val="18"/>
                <w:szCs w:val="18"/>
                <w:lang w:eastAsia="ru-RU"/>
              </w:rPr>
              <w:t>-</w:t>
            </w:r>
          </w:p>
        </w:tc>
        <w:tc>
          <w:tcPr>
            <w:tcW w:w="1127" w:type="pct"/>
            <w:tcBorders>
              <w:top w:val="nil"/>
              <w:left w:val="nil"/>
              <w:bottom w:val="single" w:sz="4" w:space="0" w:color="auto"/>
              <w:right w:val="single" w:sz="4" w:space="0" w:color="auto"/>
            </w:tcBorders>
            <w:vAlign w:val="center"/>
            <w:hideMark/>
          </w:tcPr>
          <w:p w14:paraId="35A48A1C" w14:textId="77777777" w:rsidR="00D208CD" w:rsidRPr="00D208CD" w:rsidRDefault="00D208CD" w:rsidP="00D208CD">
            <w:pPr>
              <w:spacing w:line="240" w:lineRule="auto"/>
              <w:jc w:val="center"/>
              <w:rPr>
                <w:rFonts w:eastAsia="Times New Roman" w:cs="Times New Roman"/>
                <w:color w:val="000000"/>
                <w:sz w:val="18"/>
                <w:szCs w:val="18"/>
                <w:lang w:eastAsia="ru-RU"/>
              </w:rPr>
            </w:pPr>
            <w:r w:rsidRPr="00D208CD">
              <w:rPr>
                <w:rFonts w:eastAsia="Times New Roman" w:cs="Times New Roman"/>
                <w:color w:val="000000"/>
                <w:sz w:val="18"/>
                <w:szCs w:val="18"/>
                <w:lang w:eastAsia="ru-RU"/>
              </w:rPr>
              <w:t>2026</w:t>
            </w:r>
          </w:p>
        </w:tc>
      </w:tr>
      <w:tr w:rsidR="00D208CD" w:rsidRPr="00D208CD" w14:paraId="420BB3C7" w14:textId="77777777" w:rsidTr="00D208CD">
        <w:trPr>
          <w:trHeight w:val="20"/>
        </w:trPr>
        <w:tc>
          <w:tcPr>
            <w:tcW w:w="317" w:type="pct"/>
            <w:tcBorders>
              <w:top w:val="nil"/>
              <w:left w:val="single" w:sz="4" w:space="0" w:color="auto"/>
              <w:bottom w:val="single" w:sz="4" w:space="0" w:color="auto"/>
              <w:right w:val="single" w:sz="4" w:space="0" w:color="auto"/>
            </w:tcBorders>
            <w:vAlign w:val="center"/>
            <w:hideMark/>
          </w:tcPr>
          <w:p w14:paraId="031C5D2B" w14:textId="77777777" w:rsidR="00D208CD" w:rsidRPr="00D208CD" w:rsidRDefault="00D208CD" w:rsidP="00D208CD">
            <w:pPr>
              <w:spacing w:line="240" w:lineRule="auto"/>
              <w:jc w:val="center"/>
              <w:rPr>
                <w:rFonts w:eastAsia="Times New Roman" w:cs="Times New Roman"/>
                <w:color w:val="000000"/>
                <w:sz w:val="18"/>
                <w:szCs w:val="18"/>
                <w:lang w:eastAsia="ru-RU"/>
              </w:rPr>
            </w:pPr>
            <w:r w:rsidRPr="00D208CD">
              <w:rPr>
                <w:rFonts w:eastAsia="Times New Roman" w:cs="Times New Roman"/>
                <w:color w:val="000000"/>
                <w:sz w:val="18"/>
                <w:szCs w:val="18"/>
                <w:lang w:eastAsia="ru-RU"/>
              </w:rPr>
              <w:t>7</w:t>
            </w:r>
          </w:p>
        </w:tc>
        <w:tc>
          <w:tcPr>
            <w:tcW w:w="1268" w:type="pct"/>
            <w:tcBorders>
              <w:top w:val="nil"/>
              <w:left w:val="nil"/>
              <w:bottom w:val="single" w:sz="4" w:space="0" w:color="auto"/>
              <w:right w:val="single" w:sz="4" w:space="0" w:color="auto"/>
            </w:tcBorders>
            <w:vAlign w:val="center"/>
            <w:hideMark/>
          </w:tcPr>
          <w:p w14:paraId="722EDD4F" w14:textId="77777777" w:rsidR="00D208CD" w:rsidRPr="00D208CD" w:rsidRDefault="00D208CD" w:rsidP="00D208CD">
            <w:pPr>
              <w:spacing w:line="240" w:lineRule="auto"/>
              <w:rPr>
                <w:rFonts w:eastAsia="Times New Roman" w:cs="Times New Roman"/>
                <w:color w:val="000000"/>
                <w:sz w:val="18"/>
                <w:szCs w:val="18"/>
                <w:lang w:eastAsia="ru-RU"/>
              </w:rPr>
            </w:pPr>
            <w:r w:rsidRPr="00D208CD">
              <w:rPr>
                <w:rFonts w:eastAsia="Times New Roman" w:cs="Times New Roman"/>
                <w:color w:val="000000"/>
                <w:sz w:val="18"/>
                <w:szCs w:val="18"/>
                <w:lang w:eastAsia="ru-RU"/>
              </w:rPr>
              <w:t xml:space="preserve">Котельная ООО "РЭНСОМ" </w:t>
            </w:r>
          </w:p>
        </w:tc>
        <w:tc>
          <w:tcPr>
            <w:tcW w:w="1149" w:type="pct"/>
            <w:tcBorders>
              <w:top w:val="nil"/>
              <w:left w:val="nil"/>
              <w:bottom w:val="single" w:sz="4" w:space="0" w:color="auto"/>
              <w:right w:val="single" w:sz="4" w:space="0" w:color="auto"/>
            </w:tcBorders>
            <w:vAlign w:val="center"/>
            <w:hideMark/>
          </w:tcPr>
          <w:p w14:paraId="0AED23BB" w14:textId="77777777" w:rsidR="00D208CD" w:rsidRPr="00D208CD" w:rsidRDefault="00D208CD" w:rsidP="00D208CD">
            <w:pPr>
              <w:spacing w:line="240" w:lineRule="auto"/>
              <w:rPr>
                <w:rFonts w:eastAsia="Times New Roman" w:cs="Times New Roman"/>
                <w:color w:val="000000"/>
                <w:sz w:val="18"/>
                <w:szCs w:val="18"/>
                <w:lang w:eastAsia="ru-RU"/>
              </w:rPr>
            </w:pPr>
            <w:proofErr w:type="spellStart"/>
            <w:r w:rsidRPr="00D208CD">
              <w:rPr>
                <w:rFonts w:eastAsia="Times New Roman" w:cs="Times New Roman"/>
                <w:color w:val="000000"/>
                <w:sz w:val="18"/>
                <w:szCs w:val="18"/>
                <w:lang w:eastAsia="ru-RU"/>
              </w:rPr>
              <w:t>ул.Свободы</w:t>
            </w:r>
            <w:proofErr w:type="spellEnd"/>
            <w:r w:rsidRPr="00D208CD">
              <w:rPr>
                <w:rFonts w:eastAsia="Times New Roman" w:cs="Times New Roman"/>
                <w:color w:val="000000"/>
                <w:sz w:val="18"/>
                <w:szCs w:val="18"/>
                <w:lang w:eastAsia="ru-RU"/>
              </w:rPr>
              <w:t>, д.23</w:t>
            </w:r>
          </w:p>
        </w:tc>
        <w:tc>
          <w:tcPr>
            <w:tcW w:w="1139" w:type="pct"/>
            <w:tcBorders>
              <w:top w:val="nil"/>
              <w:left w:val="nil"/>
              <w:bottom w:val="single" w:sz="4" w:space="0" w:color="auto"/>
              <w:right w:val="single" w:sz="4" w:space="0" w:color="auto"/>
            </w:tcBorders>
            <w:vAlign w:val="center"/>
            <w:hideMark/>
          </w:tcPr>
          <w:p w14:paraId="46806312" w14:textId="77777777" w:rsidR="00D208CD" w:rsidRPr="00D208CD" w:rsidRDefault="00D208CD" w:rsidP="00D208CD">
            <w:pPr>
              <w:spacing w:line="240" w:lineRule="auto"/>
              <w:rPr>
                <w:rFonts w:eastAsia="Times New Roman" w:cs="Times New Roman"/>
                <w:color w:val="000000"/>
                <w:sz w:val="18"/>
                <w:szCs w:val="18"/>
                <w:lang w:eastAsia="ru-RU"/>
              </w:rPr>
            </w:pPr>
            <w:r w:rsidRPr="00D208CD">
              <w:rPr>
                <w:rFonts w:eastAsia="Times New Roman" w:cs="Times New Roman"/>
                <w:color w:val="000000"/>
                <w:sz w:val="18"/>
                <w:szCs w:val="18"/>
                <w:lang w:eastAsia="ru-RU"/>
              </w:rPr>
              <w:t>-</w:t>
            </w:r>
          </w:p>
        </w:tc>
        <w:tc>
          <w:tcPr>
            <w:tcW w:w="1127" w:type="pct"/>
            <w:tcBorders>
              <w:top w:val="nil"/>
              <w:left w:val="nil"/>
              <w:bottom w:val="single" w:sz="4" w:space="0" w:color="auto"/>
              <w:right w:val="single" w:sz="4" w:space="0" w:color="auto"/>
            </w:tcBorders>
            <w:vAlign w:val="center"/>
            <w:hideMark/>
          </w:tcPr>
          <w:p w14:paraId="466594D6" w14:textId="77777777" w:rsidR="00D208CD" w:rsidRPr="00D208CD" w:rsidRDefault="00D208CD" w:rsidP="00D208CD">
            <w:pPr>
              <w:spacing w:line="240" w:lineRule="auto"/>
              <w:jc w:val="center"/>
              <w:rPr>
                <w:rFonts w:eastAsia="Times New Roman" w:cs="Times New Roman"/>
                <w:color w:val="000000"/>
                <w:sz w:val="18"/>
                <w:szCs w:val="18"/>
                <w:lang w:eastAsia="ru-RU"/>
              </w:rPr>
            </w:pPr>
            <w:r w:rsidRPr="00D208CD">
              <w:rPr>
                <w:rFonts w:eastAsia="Times New Roman" w:cs="Times New Roman"/>
                <w:color w:val="000000"/>
                <w:sz w:val="18"/>
                <w:szCs w:val="18"/>
                <w:lang w:eastAsia="ru-RU"/>
              </w:rPr>
              <w:t>2027</w:t>
            </w:r>
          </w:p>
        </w:tc>
      </w:tr>
      <w:tr w:rsidR="00D208CD" w:rsidRPr="00D208CD" w14:paraId="7E934671" w14:textId="77777777" w:rsidTr="00D208CD">
        <w:trPr>
          <w:trHeight w:val="20"/>
        </w:trPr>
        <w:tc>
          <w:tcPr>
            <w:tcW w:w="317" w:type="pct"/>
            <w:tcBorders>
              <w:top w:val="nil"/>
              <w:left w:val="single" w:sz="4" w:space="0" w:color="auto"/>
              <w:bottom w:val="single" w:sz="4" w:space="0" w:color="auto"/>
              <w:right w:val="single" w:sz="4" w:space="0" w:color="auto"/>
            </w:tcBorders>
            <w:vAlign w:val="center"/>
            <w:hideMark/>
          </w:tcPr>
          <w:p w14:paraId="55FCB18F" w14:textId="77777777" w:rsidR="00D208CD" w:rsidRPr="00D208CD" w:rsidRDefault="00D208CD" w:rsidP="00D208CD">
            <w:pPr>
              <w:spacing w:line="240" w:lineRule="auto"/>
              <w:jc w:val="center"/>
              <w:rPr>
                <w:rFonts w:eastAsia="Times New Roman" w:cs="Times New Roman"/>
                <w:color w:val="000000"/>
                <w:sz w:val="18"/>
                <w:szCs w:val="18"/>
                <w:lang w:eastAsia="ru-RU"/>
              </w:rPr>
            </w:pPr>
            <w:r w:rsidRPr="00D208CD">
              <w:rPr>
                <w:rFonts w:eastAsia="Times New Roman" w:cs="Times New Roman"/>
                <w:color w:val="000000"/>
                <w:sz w:val="18"/>
                <w:szCs w:val="18"/>
                <w:lang w:eastAsia="ru-RU"/>
              </w:rPr>
              <w:t>8</w:t>
            </w:r>
          </w:p>
        </w:tc>
        <w:tc>
          <w:tcPr>
            <w:tcW w:w="1268" w:type="pct"/>
            <w:tcBorders>
              <w:top w:val="nil"/>
              <w:left w:val="nil"/>
              <w:bottom w:val="single" w:sz="4" w:space="0" w:color="auto"/>
              <w:right w:val="single" w:sz="4" w:space="0" w:color="auto"/>
            </w:tcBorders>
            <w:vAlign w:val="center"/>
            <w:hideMark/>
          </w:tcPr>
          <w:p w14:paraId="5A3493BD" w14:textId="77777777" w:rsidR="00D208CD" w:rsidRPr="00D208CD" w:rsidRDefault="00D208CD" w:rsidP="00D208CD">
            <w:pPr>
              <w:spacing w:line="240" w:lineRule="auto"/>
              <w:rPr>
                <w:rFonts w:eastAsia="Times New Roman" w:cs="Times New Roman"/>
                <w:color w:val="000000"/>
                <w:sz w:val="18"/>
                <w:szCs w:val="18"/>
                <w:lang w:eastAsia="ru-RU"/>
              </w:rPr>
            </w:pPr>
            <w:r w:rsidRPr="00D208CD">
              <w:rPr>
                <w:rFonts w:eastAsia="Times New Roman" w:cs="Times New Roman"/>
                <w:color w:val="000000"/>
                <w:sz w:val="18"/>
                <w:szCs w:val="18"/>
                <w:lang w:eastAsia="ru-RU"/>
              </w:rPr>
              <w:t xml:space="preserve">Котельная ООО "РЭНСОМ" </w:t>
            </w:r>
          </w:p>
        </w:tc>
        <w:tc>
          <w:tcPr>
            <w:tcW w:w="1149" w:type="pct"/>
            <w:tcBorders>
              <w:top w:val="nil"/>
              <w:left w:val="nil"/>
              <w:bottom w:val="single" w:sz="4" w:space="0" w:color="auto"/>
              <w:right w:val="single" w:sz="4" w:space="0" w:color="auto"/>
            </w:tcBorders>
            <w:vAlign w:val="center"/>
            <w:hideMark/>
          </w:tcPr>
          <w:p w14:paraId="2E149CDE" w14:textId="77777777" w:rsidR="00D208CD" w:rsidRPr="00D208CD" w:rsidRDefault="00D208CD" w:rsidP="00D208CD">
            <w:pPr>
              <w:spacing w:line="240" w:lineRule="auto"/>
              <w:rPr>
                <w:rFonts w:eastAsia="Times New Roman" w:cs="Times New Roman"/>
                <w:color w:val="000000"/>
                <w:sz w:val="18"/>
                <w:szCs w:val="18"/>
                <w:lang w:eastAsia="ru-RU"/>
              </w:rPr>
            </w:pPr>
            <w:r w:rsidRPr="00D208CD">
              <w:rPr>
                <w:rFonts w:eastAsia="Times New Roman" w:cs="Times New Roman"/>
                <w:color w:val="000000"/>
                <w:sz w:val="18"/>
                <w:szCs w:val="18"/>
                <w:lang w:eastAsia="ru-RU"/>
              </w:rPr>
              <w:t>МКД</w:t>
            </w:r>
          </w:p>
        </w:tc>
        <w:tc>
          <w:tcPr>
            <w:tcW w:w="1139" w:type="pct"/>
            <w:tcBorders>
              <w:top w:val="nil"/>
              <w:left w:val="nil"/>
              <w:bottom w:val="single" w:sz="4" w:space="0" w:color="auto"/>
              <w:right w:val="single" w:sz="4" w:space="0" w:color="auto"/>
            </w:tcBorders>
            <w:vAlign w:val="center"/>
            <w:hideMark/>
          </w:tcPr>
          <w:p w14:paraId="67D2B701" w14:textId="77777777" w:rsidR="00D208CD" w:rsidRPr="00D208CD" w:rsidRDefault="00D208CD" w:rsidP="00D208CD">
            <w:pPr>
              <w:spacing w:line="240" w:lineRule="auto"/>
              <w:rPr>
                <w:rFonts w:eastAsia="Times New Roman" w:cs="Times New Roman"/>
                <w:color w:val="000000"/>
                <w:sz w:val="18"/>
                <w:szCs w:val="18"/>
                <w:lang w:eastAsia="ru-RU"/>
              </w:rPr>
            </w:pPr>
            <w:r w:rsidRPr="00D208CD">
              <w:rPr>
                <w:rFonts w:eastAsia="Times New Roman" w:cs="Times New Roman"/>
                <w:color w:val="000000"/>
                <w:sz w:val="18"/>
                <w:szCs w:val="18"/>
                <w:lang w:eastAsia="ru-RU"/>
              </w:rPr>
              <w:t>-</w:t>
            </w:r>
          </w:p>
        </w:tc>
        <w:tc>
          <w:tcPr>
            <w:tcW w:w="1127" w:type="pct"/>
            <w:tcBorders>
              <w:top w:val="nil"/>
              <w:left w:val="nil"/>
              <w:bottom w:val="single" w:sz="4" w:space="0" w:color="auto"/>
              <w:right w:val="single" w:sz="4" w:space="0" w:color="auto"/>
            </w:tcBorders>
            <w:vAlign w:val="center"/>
            <w:hideMark/>
          </w:tcPr>
          <w:p w14:paraId="19C390B6" w14:textId="77777777" w:rsidR="00D208CD" w:rsidRPr="00D208CD" w:rsidRDefault="00D208CD" w:rsidP="00D208CD">
            <w:pPr>
              <w:spacing w:line="240" w:lineRule="auto"/>
              <w:jc w:val="center"/>
              <w:rPr>
                <w:rFonts w:eastAsia="Times New Roman" w:cs="Times New Roman"/>
                <w:color w:val="000000"/>
                <w:sz w:val="18"/>
                <w:szCs w:val="18"/>
                <w:lang w:eastAsia="ru-RU"/>
              </w:rPr>
            </w:pPr>
            <w:r w:rsidRPr="00D208CD">
              <w:rPr>
                <w:rFonts w:eastAsia="Times New Roman" w:cs="Times New Roman"/>
                <w:color w:val="000000"/>
                <w:sz w:val="18"/>
                <w:szCs w:val="18"/>
                <w:lang w:eastAsia="ru-RU"/>
              </w:rPr>
              <w:t>2027</w:t>
            </w:r>
          </w:p>
        </w:tc>
      </w:tr>
      <w:tr w:rsidR="00D208CD" w:rsidRPr="00D208CD" w14:paraId="61DD81CE" w14:textId="77777777" w:rsidTr="00D208CD">
        <w:trPr>
          <w:trHeight w:val="20"/>
        </w:trPr>
        <w:tc>
          <w:tcPr>
            <w:tcW w:w="317" w:type="pct"/>
            <w:tcBorders>
              <w:top w:val="nil"/>
              <w:left w:val="single" w:sz="4" w:space="0" w:color="auto"/>
              <w:bottom w:val="single" w:sz="4" w:space="0" w:color="auto"/>
              <w:right w:val="single" w:sz="4" w:space="0" w:color="auto"/>
            </w:tcBorders>
            <w:vAlign w:val="center"/>
            <w:hideMark/>
          </w:tcPr>
          <w:p w14:paraId="73026352" w14:textId="77777777" w:rsidR="00D208CD" w:rsidRPr="00D208CD" w:rsidRDefault="00D208CD" w:rsidP="00D208CD">
            <w:pPr>
              <w:spacing w:line="240" w:lineRule="auto"/>
              <w:jc w:val="center"/>
              <w:rPr>
                <w:rFonts w:eastAsia="Times New Roman" w:cs="Times New Roman"/>
                <w:color w:val="000000"/>
                <w:sz w:val="18"/>
                <w:szCs w:val="18"/>
                <w:lang w:eastAsia="ru-RU"/>
              </w:rPr>
            </w:pPr>
            <w:r w:rsidRPr="00D208CD">
              <w:rPr>
                <w:rFonts w:eastAsia="Times New Roman" w:cs="Times New Roman"/>
                <w:color w:val="000000"/>
                <w:sz w:val="18"/>
                <w:szCs w:val="18"/>
                <w:lang w:eastAsia="ru-RU"/>
              </w:rPr>
              <w:t>9</w:t>
            </w:r>
          </w:p>
        </w:tc>
        <w:tc>
          <w:tcPr>
            <w:tcW w:w="1268" w:type="pct"/>
            <w:tcBorders>
              <w:top w:val="nil"/>
              <w:left w:val="nil"/>
              <w:bottom w:val="single" w:sz="4" w:space="0" w:color="auto"/>
              <w:right w:val="single" w:sz="4" w:space="0" w:color="auto"/>
            </w:tcBorders>
            <w:vAlign w:val="center"/>
            <w:hideMark/>
          </w:tcPr>
          <w:p w14:paraId="3DA92DCF" w14:textId="77777777" w:rsidR="00D208CD" w:rsidRPr="00D208CD" w:rsidRDefault="00D208CD" w:rsidP="00D208CD">
            <w:pPr>
              <w:spacing w:line="240" w:lineRule="auto"/>
              <w:rPr>
                <w:rFonts w:eastAsia="Times New Roman" w:cs="Times New Roman"/>
                <w:color w:val="000000"/>
                <w:sz w:val="18"/>
                <w:szCs w:val="18"/>
                <w:lang w:eastAsia="ru-RU"/>
              </w:rPr>
            </w:pPr>
            <w:r w:rsidRPr="00D208CD">
              <w:rPr>
                <w:rFonts w:eastAsia="Times New Roman" w:cs="Times New Roman"/>
                <w:color w:val="000000"/>
                <w:sz w:val="18"/>
                <w:szCs w:val="18"/>
                <w:lang w:eastAsia="ru-RU"/>
              </w:rPr>
              <w:t xml:space="preserve">Котельная ООО "РЭНСОМ" </w:t>
            </w:r>
          </w:p>
        </w:tc>
        <w:tc>
          <w:tcPr>
            <w:tcW w:w="1149" w:type="pct"/>
            <w:tcBorders>
              <w:top w:val="nil"/>
              <w:left w:val="nil"/>
              <w:bottom w:val="single" w:sz="4" w:space="0" w:color="auto"/>
              <w:right w:val="single" w:sz="4" w:space="0" w:color="auto"/>
            </w:tcBorders>
            <w:vAlign w:val="center"/>
            <w:hideMark/>
          </w:tcPr>
          <w:p w14:paraId="1E4F4321" w14:textId="77777777" w:rsidR="00D208CD" w:rsidRPr="00D208CD" w:rsidRDefault="00D208CD" w:rsidP="00D208CD">
            <w:pPr>
              <w:spacing w:line="240" w:lineRule="auto"/>
              <w:rPr>
                <w:rFonts w:eastAsia="Times New Roman" w:cs="Times New Roman"/>
                <w:color w:val="000000"/>
                <w:sz w:val="18"/>
                <w:szCs w:val="18"/>
                <w:lang w:eastAsia="ru-RU"/>
              </w:rPr>
            </w:pPr>
            <w:r w:rsidRPr="00D208CD">
              <w:rPr>
                <w:rFonts w:eastAsia="Times New Roman" w:cs="Times New Roman"/>
                <w:color w:val="000000"/>
                <w:sz w:val="18"/>
                <w:szCs w:val="18"/>
                <w:lang w:eastAsia="ru-RU"/>
              </w:rPr>
              <w:t>МКД</w:t>
            </w:r>
          </w:p>
        </w:tc>
        <w:tc>
          <w:tcPr>
            <w:tcW w:w="1139" w:type="pct"/>
            <w:tcBorders>
              <w:top w:val="nil"/>
              <w:left w:val="nil"/>
              <w:bottom w:val="single" w:sz="4" w:space="0" w:color="auto"/>
              <w:right w:val="single" w:sz="4" w:space="0" w:color="auto"/>
            </w:tcBorders>
            <w:vAlign w:val="center"/>
            <w:hideMark/>
          </w:tcPr>
          <w:p w14:paraId="61CF162A" w14:textId="77777777" w:rsidR="00D208CD" w:rsidRPr="00D208CD" w:rsidRDefault="00D208CD" w:rsidP="00D208CD">
            <w:pPr>
              <w:spacing w:line="240" w:lineRule="auto"/>
              <w:rPr>
                <w:rFonts w:eastAsia="Times New Roman" w:cs="Times New Roman"/>
                <w:color w:val="000000"/>
                <w:sz w:val="18"/>
                <w:szCs w:val="18"/>
                <w:lang w:eastAsia="ru-RU"/>
              </w:rPr>
            </w:pPr>
            <w:r w:rsidRPr="00D208CD">
              <w:rPr>
                <w:rFonts w:eastAsia="Times New Roman" w:cs="Times New Roman"/>
                <w:color w:val="000000"/>
                <w:sz w:val="18"/>
                <w:szCs w:val="18"/>
                <w:lang w:eastAsia="ru-RU"/>
              </w:rPr>
              <w:t>-</w:t>
            </w:r>
          </w:p>
        </w:tc>
        <w:tc>
          <w:tcPr>
            <w:tcW w:w="1127" w:type="pct"/>
            <w:tcBorders>
              <w:top w:val="nil"/>
              <w:left w:val="nil"/>
              <w:bottom w:val="single" w:sz="4" w:space="0" w:color="auto"/>
              <w:right w:val="single" w:sz="4" w:space="0" w:color="auto"/>
            </w:tcBorders>
            <w:vAlign w:val="center"/>
            <w:hideMark/>
          </w:tcPr>
          <w:p w14:paraId="6092268B" w14:textId="77777777" w:rsidR="00D208CD" w:rsidRPr="00D208CD" w:rsidRDefault="00D208CD" w:rsidP="00D208CD">
            <w:pPr>
              <w:spacing w:line="240" w:lineRule="auto"/>
              <w:jc w:val="center"/>
              <w:rPr>
                <w:rFonts w:eastAsia="Times New Roman" w:cs="Times New Roman"/>
                <w:color w:val="000000"/>
                <w:sz w:val="18"/>
                <w:szCs w:val="18"/>
                <w:lang w:eastAsia="ru-RU"/>
              </w:rPr>
            </w:pPr>
            <w:r w:rsidRPr="00D208CD">
              <w:rPr>
                <w:rFonts w:eastAsia="Times New Roman" w:cs="Times New Roman"/>
                <w:color w:val="000000"/>
                <w:sz w:val="18"/>
                <w:szCs w:val="18"/>
                <w:lang w:eastAsia="ru-RU"/>
              </w:rPr>
              <w:t>2027</w:t>
            </w:r>
          </w:p>
        </w:tc>
      </w:tr>
      <w:tr w:rsidR="00D208CD" w:rsidRPr="00D208CD" w14:paraId="6912D7EB" w14:textId="77777777" w:rsidTr="00D208CD">
        <w:trPr>
          <w:trHeight w:val="20"/>
        </w:trPr>
        <w:tc>
          <w:tcPr>
            <w:tcW w:w="317" w:type="pct"/>
            <w:tcBorders>
              <w:top w:val="nil"/>
              <w:left w:val="single" w:sz="4" w:space="0" w:color="auto"/>
              <w:bottom w:val="single" w:sz="4" w:space="0" w:color="auto"/>
              <w:right w:val="single" w:sz="4" w:space="0" w:color="auto"/>
            </w:tcBorders>
            <w:vAlign w:val="center"/>
            <w:hideMark/>
          </w:tcPr>
          <w:p w14:paraId="09C9977A" w14:textId="77777777" w:rsidR="00D208CD" w:rsidRPr="00D208CD" w:rsidRDefault="00D208CD" w:rsidP="00D208CD">
            <w:pPr>
              <w:spacing w:line="240" w:lineRule="auto"/>
              <w:jc w:val="center"/>
              <w:rPr>
                <w:rFonts w:eastAsia="Times New Roman" w:cs="Times New Roman"/>
                <w:color w:val="000000"/>
                <w:sz w:val="18"/>
                <w:szCs w:val="18"/>
                <w:lang w:eastAsia="ru-RU"/>
              </w:rPr>
            </w:pPr>
            <w:r w:rsidRPr="00D208CD">
              <w:rPr>
                <w:rFonts w:eastAsia="Times New Roman" w:cs="Times New Roman"/>
                <w:color w:val="000000"/>
                <w:sz w:val="18"/>
                <w:szCs w:val="18"/>
                <w:lang w:eastAsia="ru-RU"/>
              </w:rPr>
              <w:t>10</w:t>
            </w:r>
          </w:p>
        </w:tc>
        <w:tc>
          <w:tcPr>
            <w:tcW w:w="1268" w:type="pct"/>
            <w:tcBorders>
              <w:top w:val="nil"/>
              <w:left w:val="nil"/>
              <w:bottom w:val="single" w:sz="4" w:space="0" w:color="auto"/>
              <w:right w:val="single" w:sz="4" w:space="0" w:color="auto"/>
            </w:tcBorders>
            <w:vAlign w:val="center"/>
            <w:hideMark/>
          </w:tcPr>
          <w:p w14:paraId="15C4DC6B" w14:textId="77777777" w:rsidR="00D208CD" w:rsidRPr="00D208CD" w:rsidRDefault="00D208CD" w:rsidP="00D208CD">
            <w:pPr>
              <w:spacing w:line="240" w:lineRule="auto"/>
              <w:rPr>
                <w:rFonts w:eastAsia="Times New Roman" w:cs="Times New Roman"/>
                <w:color w:val="000000"/>
                <w:sz w:val="18"/>
                <w:szCs w:val="18"/>
                <w:lang w:eastAsia="ru-RU"/>
              </w:rPr>
            </w:pPr>
            <w:r w:rsidRPr="00D208CD">
              <w:rPr>
                <w:rFonts w:eastAsia="Times New Roman" w:cs="Times New Roman"/>
                <w:color w:val="000000"/>
                <w:sz w:val="18"/>
                <w:szCs w:val="18"/>
                <w:lang w:eastAsia="ru-RU"/>
              </w:rPr>
              <w:t xml:space="preserve">Котельная ООО "РЭНСОМ" </w:t>
            </w:r>
          </w:p>
        </w:tc>
        <w:tc>
          <w:tcPr>
            <w:tcW w:w="1149" w:type="pct"/>
            <w:tcBorders>
              <w:top w:val="nil"/>
              <w:left w:val="nil"/>
              <w:bottom w:val="single" w:sz="4" w:space="0" w:color="auto"/>
              <w:right w:val="single" w:sz="4" w:space="0" w:color="auto"/>
            </w:tcBorders>
            <w:vAlign w:val="center"/>
            <w:hideMark/>
          </w:tcPr>
          <w:p w14:paraId="3C48B815" w14:textId="77777777" w:rsidR="00D208CD" w:rsidRPr="00D208CD" w:rsidRDefault="00D208CD" w:rsidP="00D208CD">
            <w:pPr>
              <w:spacing w:line="240" w:lineRule="auto"/>
              <w:rPr>
                <w:rFonts w:eastAsia="Times New Roman" w:cs="Times New Roman"/>
                <w:color w:val="000000"/>
                <w:sz w:val="18"/>
                <w:szCs w:val="18"/>
                <w:lang w:eastAsia="ru-RU"/>
              </w:rPr>
            </w:pPr>
            <w:r w:rsidRPr="00D208CD">
              <w:rPr>
                <w:rFonts w:eastAsia="Times New Roman" w:cs="Times New Roman"/>
                <w:color w:val="000000"/>
                <w:sz w:val="18"/>
                <w:szCs w:val="18"/>
                <w:lang w:eastAsia="ru-RU"/>
              </w:rPr>
              <w:t>МКД</w:t>
            </w:r>
          </w:p>
        </w:tc>
        <w:tc>
          <w:tcPr>
            <w:tcW w:w="1139" w:type="pct"/>
            <w:tcBorders>
              <w:top w:val="nil"/>
              <w:left w:val="nil"/>
              <w:bottom w:val="single" w:sz="4" w:space="0" w:color="auto"/>
              <w:right w:val="single" w:sz="4" w:space="0" w:color="auto"/>
            </w:tcBorders>
            <w:vAlign w:val="center"/>
            <w:hideMark/>
          </w:tcPr>
          <w:p w14:paraId="4CCAD4D8" w14:textId="77777777" w:rsidR="00D208CD" w:rsidRPr="00D208CD" w:rsidRDefault="00D208CD" w:rsidP="00D208CD">
            <w:pPr>
              <w:spacing w:line="240" w:lineRule="auto"/>
              <w:rPr>
                <w:rFonts w:eastAsia="Times New Roman" w:cs="Times New Roman"/>
                <w:color w:val="000000"/>
                <w:sz w:val="18"/>
                <w:szCs w:val="18"/>
                <w:lang w:eastAsia="ru-RU"/>
              </w:rPr>
            </w:pPr>
            <w:r w:rsidRPr="00D208CD">
              <w:rPr>
                <w:rFonts w:eastAsia="Times New Roman" w:cs="Times New Roman"/>
                <w:color w:val="000000"/>
                <w:sz w:val="18"/>
                <w:szCs w:val="18"/>
                <w:lang w:eastAsia="ru-RU"/>
              </w:rPr>
              <w:t>-</w:t>
            </w:r>
          </w:p>
        </w:tc>
        <w:tc>
          <w:tcPr>
            <w:tcW w:w="1127" w:type="pct"/>
            <w:tcBorders>
              <w:top w:val="nil"/>
              <w:left w:val="nil"/>
              <w:bottom w:val="single" w:sz="4" w:space="0" w:color="auto"/>
              <w:right w:val="single" w:sz="4" w:space="0" w:color="auto"/>
            </w:tcBorders>
            <w:vAlign w:val="center"/>
            <w:hideMark/>
          </w:tcPr>
          <w:p w14:paraId="1C544CCB" w14:textId="77777777" w:rsidR="00D208CD" w:rsidRPr="00D208CD" w:rsidRDefault="00D208CD" w:rsidP="00D208CD">
            <w:pPr>
              <w:spacing w:line="240" w:lineRule="auto"/>
              <w:jc w:val="center"/>
              <w:rPr>
                <w:rFonts w:eastAsia="Times New Roman" w:cs="Times New Roman"/>
                <w:color w:val="000000"/>
                <w:sz w:val="18"/>
                <w:szCs w:val="18"/>
                <w:lang w:eastAsia="ru-RU"/>
              </w:rPr>
            </w:pPr>
            <w:r w:rsidRPr="00D208CD">
              <w:rPr>
                <w:rFonts w:eastAsia="Times New Roman" w:cs="Times New Roman"/>
                <w:color w:val="000000"/>
                <w:sz w:val="18"/>
                <w:szCs w:val="18"/>
                <w:lang w:eastAsia="ru-RU"/>
              </w:rPr>
              <w:t>2027</w:t>
            </w:r>
          </w:p>
        </w:tc>
      </w:tr>
      <w:tr w:rsidR="00D208CD" w:rsidRPr="00D208CD" w14:paraId="69B765BA" w14:textId="77777777" w:rsidTr="00D208CD">
        <w:trPr>
          <w:trHeight w:val="20"/>
        </w:trPr>
        <w:tc>
          <w:tcPr>
            <w:tcW w:w="317" w:type="pct"/>
            <w:tcBorders>
              <w:top w:val="nil"/>
              <w:left w:val="single" w:sz="4" w:space="0" w:color="auto"/>
              <w:bottom w:val="single" w:sz="4" w:space="0" w:color="auto"/>
              <w:right w:val="single" w:sz="4" w:space="0" w:color="auto"/>
            </w:tcBorders>
            <w:vAlign w:val="center"/>
            <w:hideMark/>
          </w:tcPr>
          <w:p w14:paraId="12F239DA" w14:textId="77777777" w:rsidR="00D208CD" w:rsidRPr="00D208CD" w:rsidRDefault="00D208CD" w:rsidP="00D208CD">
            <w:pPr>
              <w:spacing w:line="240" w:lineRule="auto"/>
              <w:jc w:val="center"/>
              <w:rPr>
                <w:rFonts w:eastAsia="Times New Roman" w:cs="Times New Roman"/>
                <w:color w:val="000000"/>
                <w:sz w:val="18"/>
                <w:szCs w:val="18"/>
                <w:lang w:eastAsia="ru-RU"/>
              </w:rPr>
            </w:pPr>
            <w:r w:rsidRPr="00D208CD">
              <w:rPr>
                <w:rFonts w:eastAsia="Times New Roman" w:cs="Times New Roman"/>
                <w:color w:val="000000"/>
                <w:sz w:val="18"/>
                <w:szCs w:val="18"/>
                <w:lang w:eastAsia="ru-RU"/>
              </w:rPr>
              <w:t>11</w:t>
            </w:r>
          </w:p>
        </w:tc>
        <w:tc>
          <w:tcPr>
            <w:tcW w:w="1268" w:type="pct"/>
            <w:tcBorders>
              <w:top w:val="nil"/>
              <w:left w:val="nil"/>
              <w:bottom w:val="single" w:sz="4" w:space="0" w:color="auto"/>
              <w:right w:val="single" w:sz="4" w:space="0" w:color="auto"/>
            </w:tcBorders>
            <w:vAlign w:val="center"/>
            <w:hideMark/>
          </w:tcPr>
          <w:p w14:paraId="71A20DC0" w14:textId="77777777" w:rsidR="00D208CD" w:rsidRPr="00D208CD" w:rsidRDefault="00D208CD" w:rsidP="00D208CD">
            <w:pPr>
              <w:spacing w:line="240" w:lineRule="auto"/>
              <w:rPr>
                <w:rFonts w:eastAsia="Times New Roman" w:cs="Times New Roman"/>
                <w:color w:val="000000"/>
                <w:sz w:val="18"/>
                <w:szCs w:val="18"/>
                <w:lang w:eastAsia="ru-RU"/>
              </w:rPr>
            </w:pPr>
            <w:r w:rsidRPr="00D208CD">
              <w:rPr>
                <w:rFonts w:eastAsia="Times New Roman" w:cs="Times New Roman"/>
                <w:color w:val="000000"/>
                <w:sz w:val="18"/>
                <w:szCs w:val="18"/>
                <w:lang w:eastAsia="ru-RU"/>
              </w:rPr>
              <w:t xml:space="preserve">Котельная ООО "РЭНСОМ" </w:t>
            </w:r>
          </w:p>
        </w:tc>
        <w:tc>
          <w:tcPr>
            <w:tcW w:w="1149" w:type="pct"/>
            <w:tcBorders>
              <w:top w:val="nil"/>
              <w:left w:val="nil"/>
              <w:bottom w:val="single" w:sz="4" w:space="0" w:color="auto"/>
              <w:right w:val="single" w:sz="4" w:space="0" w:color="auto"/>
            </w:tcBorders>
            <w:vAlign w:val="center"/>
            <w:hideMark/>
          </w:tcPr>
          <w:p w14:paraId="70F6695F" w14:textId="77777777" w:rsidR="00D208CD" w:rsidRPr="00D208CD" w:rsidRDefault="00D208CD" w:rsidP="00D208CD">
            <w:pPr>
              <w:spacing w:line="240" w:lineRule="auto"/>
              <w:rPr>
                <w:rFonts w:eastAsia="Times New Roman" w:cs="Times New Roman"/>
                <w:color w:val="000000"/>
                <w:sz w:val="18"/>
                <w:szCs w:val="18"/>
                <w:lang w:eastAsia="ru-RU"/>
              </w:rPr>
            </w:pPr>
            <w:r w:rsidRPr="00D208CD">
              <w:rPr>
                <w:rFonts w:eastAsia="Times New Roman" w:cs="Times New Roman"/>
                <w:color w:val="000000"/>
                <w:sz w:val="18"/>
                <w:szCs w:val="18"/>
                <w:lang w:eastAsia="ru-RU"/>
              </w:rPr>
              <w:t>МКД</w:t>
            </w:r>
          </w:p>
        </w:tc>
        <w:tc>
          <w:tcPr>
            <w:tcW w:w="1139" w:type="pct"/>
            <w:tcBorders>
              <w:top w:val="nil"/>
              <w:left w:val="nil"/>
              <w:bottom w:val="single" w:sz="4" w:space="0" w:color="auto"/>
              <w:right w:val="single" w:sz="4" w:space="0" w:color="auto"/>
            </w:tcBorders>
            <w:vAlign w:val="center"/>
            <w:hideMark/>
          </w:tcPr>
          <w:p w14:paraId="38354DA2" w14:textId="77777777" w:rsidR="00D208CD" w:rsidRPr="00D208CD" w:rsidRDefault="00D208CD" w:rsidP="00D208CD">
            <w:pPr>
              <w:spacing w:line="240" w:lineRule="auto"/>
              <w:rPr>
                <w:rFonts w:eastAsia="Times New Roman" w:cs="Times New Roman"/>
                <w:color w:val="000000"/>
                <w:sz w:val="18"/>
                <w:szCs w:val="18"/>
                <w:lang w:eastAsia="ru-RU"/>
              </w:rPr>
            </w:pPr>
            <w:r w:rsidRPr="00D208CD">
              <w:rPr>
                <w:rFonts w:eastAsia="Times New Roman" w:cs="Times New Roman"/>
                <w:color w:val="000000"/>
                <w:sz w:val="18"/>
                <w:szCs w:val="18"/>
                <w:lang w:eastAsia="ru-RU"/>
              </w:rPr>
              <w:t>-</w:t>
            </w:r>
          </w:p>
        </w:tc>
        <w:tc>
          <w:tcPr>
            <w:tcW w:w="1127" w:type="pct"/>
            <w:tcBorders>
              <w:top w:val="nil"/>
              <w:left w:val="nil"/>
              <w:bottom w:val="single" w:sz="4" w:space="0" w:color="auto"/>
              <w:right w:val="single" w:sz="4" w:space="0" w:color="auto"/>
            </w:tcBorders>
            <w:vAlign w:val="center"/>
            <w:hideMark/>
          </w:tcPr>
          <w:p w14:paraId="6FF01DE2" w14:textId="77777777" w:rsidR="00D208CD" w:rsidRPr="00D208CD" w:rsidRDefault="00D208CD" w:rsidP="00D208CD">
            <w:pPr>
              <w:spacing w:line="240" w:lineRule="auto"/>
              <w:jc w:val="center"/>
              <w:rPr>
                <w:rFonts w:eastAsia="Times New Roman" w:cs="Times New Roman"/>
                <w:color w:val="000000"/>
                <w:sz w:val="18"/>
                <w:szCs w:val="18"/>
                <w:lang w:eastAsia="ru-RU"/>
              </w:rPr>
            </w:pPr>
            <w:r w:rsidRPr="00D208CD">
              <w:rPr>
                <w:rFonts w:eastAsia="Times New Roman" w:cs="Times New Roman"/>
                <w:color w:val="000000"/>
                <w:sz w:val="18"/>
                <w:szCs w:val="18"/>
                <w:lang w:eastAsia="ru-RU"/>
              </w:rPr>
              <w:t>2027</w:t>
            </w:r>
          </w:p>
        </w:tc>
      </w:tr>
      <w:tr w:rsidR="00D208CD" w:rsidRPr="00D208CD" w14:paraId="4E4A416E" w14:textId="77777777" w:rsidTr="00D208CD">
        <w:trPr>
          <w:trHeight w:val="20"/>
        </w:trPr>
        <w:tc>
          <w:tcPr>
            <w:tcW w:w="317" w:type="pct"/>
            <w:tcBorders>
              <w:top w:val="nil"/>
              <w:left w:val="single" w:sz="4" w:space="0" w:color="auto"/>
              <w:bottom w:val="single" w:sz="4" w:space="0" w:color="auto"/>
              <w:right w:val="single" w:sz="4" w:space="0" w:color="auto"/>
            </w:tcBorders>
            <w:vAlign w:val="center"/>
            <w:hideMark/>
          </w:tcPr>
          <w:p w14:paraId="3BC68FE0" w14:textId="77777777" w:rsidR="00D208CD" w:rsidRPr="00D208CD" w:rsidRDefault="00D208CD" w:rsidP="00D208CD">
            <w:pPr>
              <w:spacing w:line="240" w:lineRule="auto"/>
              <w:jc w:val="center"/>
              <w:rPr>
                <w:rFonts w:eastAsia="Times New Roman" w:cs="Times New Roman"/>
                <w:color w:val="000000"/>
                <w:sz w:val="18"/>
                <w:szCs w:val="18"/>
                <w:lang w:eastAsia="ru-RU"/>
              </w:rPr>
            </w:pPr>
            <w:r w:rsidRPr="00D208CD">
              <w:rPr>
                <w:rFonts w:eastAsia="Times New Roman" w:cs="Times New Roman"/>
                <w:color w:val="000000"/>
                <w:sz w:val="18"/>
                <w:szCs w:val="18"/>
                <w:lang w:eastAsia="ru-RU"/>
              </w:rPr>
              <w:t>12</w:t>
            </w:r>
          </w:p>
        </w:tc>
        <w:tc>
          <w:tcPr>
            <w:tcW w:w="1268" w:type="pct"/>
            <w:tcBorders>
              <w:top w:val="nil"/>
              <w:left w:val="nil"/>
              <w:bottom w:val="single" w:sz="4" w:space="0" w:color="auto"/>
              <w:right w:val="single" w:sz="4" w:space="0" w:color="auto"/>
            </w:tcBorders>
            <w:vAlign w:val="center"/>
            <w:hideMark/>
          </w:tcPr>
          <w:p w14:paraId="4B8A4F27" w14:textId="77777777" w:rsidR="00D208CD" w:rsidRPr="00D208CD" w:rsidRDefault="00D208CD" w:rsidP="00D208CD">
            <w:pPr>
              <w:spacing w:line="240" w:lineRule="auto"/>
              <w:rPr>
                <w:rFonts w:eastAsia="Times New Roman" w:cs="Times New Roman"/>
                <w:color w:val="000000"/>
                <w:sz w:val="18"/>
                <w:szCs w:val="18"/>
                <w:lang w:eastAsia="ru-RU"/>
              </w:rPr>
            </w:pPr>
            <w:r w:rsidRPr="00D208CD">
              <w:rPr>
                <w:rFonts w:eastAsia="Times New Roman" w:cs="Times New Roman"/>
                <w:color w:val="000000"/>
                <w:sz w:val="18"/>
                <w:szCs w:val="18"/>
                <w:lang w:eastAsia="ru-RU"/>
              </w:rPr>
              <w:t xml:space="preserve">Котельная ООО "РЭНСОМ" </w:t>
            </w:r>
          </w:p>
        </w:tc>
        <w:tc>
          <w:tcPr>
            <w:tcW w:w="1149" w:type="pct"/>
            <w:tcBorders>
              <w:top w:val="nil"/>
              <w:left w:val="nil"/>
              <w:bottom w:val="single" w:sz="4" w:space="0" w:color="auto"/>
              <w:right w:val="single" w:sz="4" w:space="0" w:color="auto"/>
            </w:tcBorders>
            <w:vAlign w:val="center"/>
            <w:hideMark/>
          </w:tcPr>
          <w:p w14:paraId="140B6FA6" w14:textId="77777777" w:rsidR="00D208CD" w:rsidRPr="00D208CD" w:rsidRDefault="00D208CD" w:rsidP="00D208CD">
            <w:pPr>
              <w:spacing w:line="240" w:lineRule="auto"/>
              <w:rPr>
                <w:rFonts w:eastAsia="Times New Roman" w:cs="Times New Roman"/>
                <w:color w:val="000000"/>
                <w:sz w:val="18"/>
                <w:szCs w:val="18"/>
                <w:lang w:eastAsia="ru-RU"/>
              </w:rPr>
            </w:pPr>
            <w:r w:rsidRPr="00D208CD">
              <w:rPr>
                <w:rFonts w:eastAsia="Times New Roman" w:cs="Times New Roman"/>
                <w:color w:val="000000"/>
                <w:sz w:val="18"/>
                <w:szCs w:val="18"/>
                <w:lang w:eastAsia="ru-RU"/>
              </w:rPr>
              <w:t xml:space="preserve">ул. </w:t>
            </w:r>
            <w:proofErr w:type="spellStart"/>
            <w:r w:rsidRPr="00D208CD">
              <w:rPr>
                <w:rFonts w:eastAsia="Times New Roman" w:cs="Times New Roman"/>
                <w:color w:val="000000"/>
                <w:sz w:val="18"/>
                <w:szCs w:val="18"/>
                <w:lang w:eastAsia="ru-RU"/>
              </w:rPr>
              <w:t>Красноэховская</w:t>
            </w:r>
            <w:proofErr w:type="spellEnd"/>
            <w:r w:rsidRPr="00D208CD">
              <w:rPr>
                <w:rFonts w:eastAsia="Times New Roman" w:cs="Times New Roman"/>
                <w:color w:val="000000"/>
                <w:sz w:val="18"/>
                <w:szCs w:val="18"/>
                <w:lang w:eastAsia="ru-RU"/>
              </w:rPr>
              <w:t>, д.10</w:t>
            </w:r>
          </w:p>
        </w:tc>
        <w:tc>
          <w:tcPr>
            <w:tcW w:w="1139" w:type="pct"/>
            <w:tcBorders>
              <w:top w:val="nil"/>
              <w:left w:val="nil"/>
              <w:bottom w:val="single" w:sz="4" w:space="0" w:color="auto"/>
              <w:right w:val="single" w:sz="4" w:space="0" w:color="auto"/>
            </w:tcBorders>
            <w:vAlign w:val="center"/>
            <w:hideMark/>
          </w:tcPr>
          <w:p w14:paraId="15C6FD09" w14:textId="77777777" w:rsidR="00D208CD" w:rsidRPr="00D208CD" w:rsidRDefault="00D208CD" w:rsidP="00D208CD">
            <w:pPr>
              <w:spacing w:line="240" w:lineRule="auto"/>
              <w:rPr>
                <w:rFonts w:eastAsia="Times New Roman" w:cs="Times New Roman"/>
                <w:color w:val="000000"/>
                <w:sz w:val="18"/>
                <w:szCs w:val="18"/>
                <w:lang w:eastAsia="ru-RU"/>
              </w:rPr>
            </w:pPr>
            <w:r w:rsidRPr="00D208CD">
              <w:rPr>
                <w:rFonts w:eastAsia="Times New Roman" w:cs="Times New Roman"/>
                <w:color w:val="000000"/>
                <w:sz w:val="18"/>
                <w:szCs w:val="18"/>
                <w:lang w:eastAsia="ru-RU"/>
              </w:rPr>
              <w:t>76:18:010807:9</w:t>
            </w:r>
          </w:p>
        </w:tc>
        <w:tc>
          <w:tcPr>
            <w:tcW w:w="1127" w:type="pct"/>
            <w:tcBorders>
              <w:top w:val="nil"/>
              <w:left w:val="nil"/>
              <w:bottom w:val="single" w:sz="4" w:space="0" w:color="auto"/>
              <w:right w:val="single" w:sz="4" w:space="0" w:color="auto"/>
            </w:tcBorders>
            <w:vAlign w:val="center"/>
            <w:hideMark/>
          </w:tcPr>
          <w:p w14:paraId="0DE611EC" w14:textId="77777777" w:rsidR="00D208CD" w:rsidRPr="00D208CD" w:rsidRDefault="00D208CD" w:rsidP="00D208CD">
            <w:pPr>
              <w:spacing w:line="240" w:lineRule="auto"/>
              <w:jc w:val="center"/>
              <w:rPr>
                <w:rFonts w:eastAsia="Times New Roman" w:cs="Times New Roman"/>
                <w:color w:val="000000"/>
                <w:sz w:val="18"/>
                <w:szCs w:val="18"/>
                <w:lang w:eastAsia="ru-RU"/>
              </w:rPr>
            </w:pPr>
            <w:r w:rsidRPr="00D208CD">
              <w:rPr>
                <w:rFonts w:eastAsia="Times New Roman" w:cs="Times New Roman"/>
                <w:color w:val="000000"/>
                <w:sz w:val="18"/>
                <w:szCs w:val="18"/>
                <w:lang w:eastAsia="ru-RU"/>
              </w:rPr>
              <w:t>2028</w:t>
            </w:r>
          </w:p>
        </w:tc>
      </w:tr>
      <w:tr w:rsidR="00D208CD" w:rsidRPr="00D208CD" w14:paraId="2A29423D" w14:textId="77777777" w:rsidTr="00D208CD">
        <w:trPr>
          <w:trHeight w:val="20"/>
        </w:trPr>
        <w:tc>
          <w:tcPr>
            <w:tcW w:w="317" w:type="pct"/>
            <w:tcBorders>
              <w:top w:val="nil"/>
              <w:left w:val="single" w:sz="4" w:space="0" w:color="auto"/>
              <w:bottom w:val="single" w:sz="4" w:space="0" w:color="auto"/>
              <w:right w:val="single" w:sz="4" w:space="0" w:color="auto"/>
            </w:tcBorders>
            <w:vAlign w:val="center"/>
            <w:hideMark/>
          </w:tcPr>
          <w:p w14:paraId="11BD09BB" w14:textId="77777777" w:rsidR="00D208CD" w:rsidRPr="00D208CD" w:rsidRDefault="00D208CD" w:rsidP="00D208CD">
            <w:pPr>
              <w:spacing w:line="240" w:lineRule="auto"/>
              <w:jc w:val="center"/>
              <w:rPr>
                <w:rFonts w:eastAsia="Times New Roman" w:cs="Times New Roman"/>
                <w:color w:val="000000"/>
                <w:sz w:val="18"/>
                <w:szCs w:val="18"/>
                <w:lang w:eastAsia="ru-RU"/>
              </w:rPr>
            </w:pPr>
            <w:r w:rsidRPr="00D208CD">
              <w:rPr>
                <w:rFonts w:eastAsia="Times New Roman" w:cs="Times New Roman"/>
                <w:color w:val="000000"/>
                <w:sz w:val="18"/>
                <w:szCs w:val="18"/>
                <w:lang w:eastAsia="ru-RU"/>
              </w:rPr>
              <w:t>13</w:t>
            </w:r>
          </w:p>
        </w:tc>
        <w:tc>
          <w:tcPr>
            <w:tcW w:w="1268" w:type="pct"/>
            <w:tcBorders>
              <w:top w:val="nil"/>
              <w:left w:val="nil"/>
              <w:bottom w:val="single" w:sz="4" w:space="0" w:color="auto"/>
              <w:right w:val="single" w:sz="4" w:space="0" w:color="auto"/>
            </w:tcBorders>
            <w:vAlign w:val="center"/>
            <w:hideMark/>
          </w:tcPr>
          <w:p w14:paraId="1C2B0C93" w14:textId="77777777" w:rsidR="00D208CD" w:rsidRPr="00D208CD" w:rsidRDefault="00D208CD" w:rsidP="00D208CD">
            <w:pPr>
              <w:spacing w:line="240" w:lineRule="auto"/>
              <w:rPr>
                <w:rFonts w:eastAsia="Times New Roman" w:cs="Times New Roman"/>
                <w:color w:val="000000"/>
                <w:sz w:val="18"/>
                <w:szCs w:val="18"/>
                <w:lang w:eastAsia="ru-RU"/>
              </w:rPr>
            </w:pPr>
            <w:r w:rsidRPr="00D208CD">
              <w:rPr>
                <w:rFonts w:eastAsia="Times New Roman" w:cs="Times New Roman"/>
                <w:color w:val="000000"/>
                <w:sz w:val="18"/>
                <w:szCs w:val="18"/>
                <w:lang w:eastAsia="ru-RU"/>
              </w:rPr>
              <w:t xml:space="preserve">Котельная ООО "РЭНСОМ" </w:t>
            </w:r>
          </w:p>
        </w:tc>
        <w:tc>
          <w:tcPr>
            <w:tcW w:w="1149" w:type="pct"/>
            <w:tcBorders>
              <w:top w:val="nil"/>
              <w:left w:val="nil"/>
              <w:bottom w:val="single" w:sz="4" w:space="0" w:color="auto"/>
              <w:right w:val="single" w:sz="4" w:space="0" w:color="auto"/>
            </w:tcBorders>
            <w:vAlign w:val="center"/>
            <w:hideMark/>
          </w:tcPr>
          <w:p w14:paraId="3A8E1B60" w14:textId="77777777" w:rsidR="00D208CD" w:rsidRPr="00D208CD" w:rsidRDefault="00D208CD" w:rsidP="00D208CD">
            <w:pPr>
              <w:spacing w:line="240" w:lineRule="auto"/>
              <w:rPr>
                <w:rFonts w:eastAsia="Times New Roman" w:cs="Times New Roman"/>
                <w:color w:val="000000"/>
                <w:sz w:val="18"/>
                <w:szCs w:val="18"/>
                <w:lang w:eastAsia="ru-RU"/>
              </w:rPr>
            </w:pPr>
            <w:r w:rsidRPr="00D208CD">
              <w:rPr>
                <w:rFonts w:eastAsia="Times New Roman" w:cs="Times New Roman"/>
                <w:color w:val="000000"/>
                <w:sz w:val="18"/>
                <w:szCs w:val="18"/>
                <w:lang w:eastAsia="ru-RU"/>
              </w:rPr>
              <w:t>ул. Свободы, д.40А</w:t>
            </w:r>
          </w:p>
        </w:tc>
        <w:tc>
          <w:tcPr>
            <w:tcW w:w="1139" w:type="pct"/>
            <w:tcBorders>
              <w:top w:val="nil"/>
              <w:left w:val="nil"/>
              <w:bottom w:val="single" w:sz="4" w:space="0" w:color="auto"/>
              <w:right w:val="single" w:sz="4" w:space="0" w:color="auto"/>
            </w:tcBorders>
            <w:vAlign w:val="center"/>
            <w:hideMark/>
          </w:tcPr>
          <w:p w14:paraId="78BCFFA6" w14:textId="77777777" w:rsidR="00D208CD" w:rsidRPr="00D208CD" w:rsidRDefault="00D208CD" w:rsidP="00D208CD">
            <w:pPr>
              <w:spacing w:line="240" w:lineRule="auto"/>
              <w:rPr>
                <w:rFonts w:eastAsia="Times New Roman" w:cs="Times New Roman"/>
                <w:color w:val="000000"/>
                <w:sz w:val="18"/>
                <w:szCs w:val="18"/>
                <w:lang w:eastAsia="ru-RU"/>
              </w:rPr>
            </w:pPr>
            <w:r w:rsidRPr="00D208CD">
              <w:rPr>
                <w:rFonts w:eastAsia="Times New Roman" w:cs="Times New Roman"/>
                <w:color w:val="000000"/>
                <w:sz w:val="18"/>
                <w:szCs w:val="18"/>
                <w:lang w:eastAsia="ru-RU"/>
              </w:rPr>
              <w:t>76:18:010801:189</w:t>
            </w:r>
          </w:p>
        </w:tc>
        <w:tc>
          <w:tcPr>
            <w:tcW w:w="1127" w:type="pct"/>
            <w:tcBorders>
              <w:top w:val="nil"/>
              <w:left w:val="nil"/>
              <w:bottom w:val="single" w:sz="4" w:space="0" w:color="auto"/>
              <w:right w:val="single" w:sz="4" w:space="0" w:color="auto"/>
            </w:tcBorders>
            <w:vAlign w:val="center"/>
            <w:hideMark/>
          </w:tcPr>
          <w:p w14:paraId="05A871FA" w14:textId="77777777" w:rsidR="00D208CD" w:rsidRPr="00D208CD" w:rsidRDefault="00D208CD" w:rsidP="00D208CD">
            <w:pPr>
              <w:spacing w:line="240" w:lineRule="auto"/>
              <w:jc w:val="center"/>
              <w:rPr>
                <w:rFonts w:eastAsia="Times New Roman" w:cs="Times New Roman"/>
                <w:color w:val="000000"/>
                <w:sz w:val="18"/>
                <w:szCs w:val="18"/>
                <w:lang w:eastAsia="ru-RU"/>
              </w:rPr>
            </w:pPr>
            <w:r w:rsidRPr="00D208CD">
              <w:rPr>
                <w:rFonts w:eastAsia="Times New Roman" w:cs="Times New Roman"/>
                <w:color w:val="000000"/>
                <w:sz w:val="18"/>
                <w:szCs w:val="18"/>
                <w:lang w:eastAsia="ru-RU"/>
              </w:rPr>
              <w:t>2028</w:t>
            </w:r>
          </w:p>
        </w:tc>
      </w:tr>
      <w:tr w:rsidR="00D208CD" w:rsidRPr="00D208CD" w14:paraId="1FA59900" w14:textId="77777777" w:rsidTr="00D208CD">
        <w:trPr>
          <w:trHeight w:val="20"/>
        </w:trPr>
        <w:tc>
          <w:tcPr>
            <w:tcW w:w="317" w:type="pct"/>
            <w:tcBorders>
              <w:top w:val="nil"/>
              <w:left w:val="single" w:sz="4" w:space="0" w:color="auto"/>
              <w:bottom w:val="single" w:sz="4" w:space="0" w:color="auto"/>
              <w:right w:val="single" w:sz="4" w:space="0" w:color="auto"/>
            </w:tcBorders>
            <w:vAlign w:val="center"/>
            <w:hideMark/>
          </w:tcPr>
          <w:p w14:paraId="0BDEDD67" w14:textId="77777777" w:rsidR="00D208CD" w:rsidRPr="00D208CD" w:rsidRDefault="00D208CD" w:rsidP="00D208CD">
            <w:pPr>
              <w:spacing w:line="240" w:lineRule="auto"/>
              <w:jc w:val="center"/>
              <w:rPr>
                <w:rFonts w:eastAsia="Times New Roman" w:cs="Times New Roman"/>
                <w:color w:val="000000"/>
                <w:sz w:val="18"/>
                <w:szCs w:val="18"/>
                <w:lang w:eastAsia="ru-RU"/>
              </w:rPr>
            </w:pPr>
            <w:r w:rsidRPr="00D208CD">
              <w:rPr>
                <w:rFonts w:eastAsia="Times New Roman" w:cs="Times New Roman"/>
                <w:color w:val="000000"/>
                <w:sz w:val="18"/>
                <w:szCs w:val="18"/>
                <w:lang w:eastAsia="ru-RU"/>
              </w:rPr>
              <w:t>14</w:t>
            </w:r>
          </w:p>
        </w:tc>
        <w:tc>
          <w:tcPr>
            <w:tcW w:w="1268" w:type="pct"/>
            <w:tcBorders>
              <w:top w:val="nil"/>
              <w:left w:val="nil"/>
              <w:bottom w:val="single" w:sz="4" w:space="0" w:color="auto"/>
              <w:right w:val="single" w:sz="4" w:space="0" w:color="auto"/>
            </w:tcBorders>
            <w:vAlign w:val="center"/>
            <w:hideMark/>
          </w:tcPr>
          <w:p w14:paraId="7FE07794" w14:textId="77777777" w:rsidR="00D208CD" w:rsidRPr="00D208CD" w:rsidRDefault="00D208CD" w:rsidP="00D208CD">
            <w:pPr>
              <w:spacing w:line="240" w:lineRule="auto"/>
              <w:rPr>
                <w:rFonts w:eastAsia="Times New Roman" w:cs="Times New Roman"/>
                <w:color w:val="000000"/>
                <w:sz w:val="18"/>
                <w:szCs w:val="18"/>
                <w:lang w:eastAsia="ru-RU"/>
              </w:rPr>
            </w:pPr>
            <w:r w:rsidRPr="00D208CD">
              <w:rPr>
                <w:rFonts w:eastAsia="Times New Roman" w:cs="Times New Roman"/>
                <w:color w:val="000000"/>
                <w:sz w:val="18"/>
                <w:szCs w:val="18"/>
                <w:lang w:eastAsia="ru-RU"/>
              </w:rPr>
              <w:t xml:space="preserve">Котельная ООО "РЭНСОМ" </w:t>
            </w:r>
          </w:p>
        </w:tc>
        <w:tc>
          <w:tcPr>
            <w:tcW w:w="1149" w:type="pct"/>
            <w:tcBorders>
              <w:top w:val="nil"/>
              <w:left w:val="nil"/>
              <w:bottom w:val="single" w:sz="4" w:space="0" w:color="auto"/>
              <w:right w:val="single" w:sz="4" w:space="0" w:color="auto"/>
            </w:tcBorders>
            <w:vAlign w:val="center"/>
            <w:hideMark/>
          </w:tcPr>
          <w:p w14:paraId="61586DB0" w14:textId="77777777" w:rsidR="00D208CD" w:rsidRPr="00D208CD" w:rsidRDefault="00D208CD" w:rsidP="00D208CD">
            <w:pPr>
              <w:spacing w:line="240" w:lineRule="auto"/>
              <w:rPr>
                <w:rFonts w:eastAsia="Times New Roman" w:cs="Times New Roman"/>
                <w:color w:val="000000"/>
                <w:sz w:val="18"/>
                <w:szCs w:val="18"/>
                <w:lang w:eastAsia="ru-RU"/>
              </w:rPr>
            </w:pPr>
            <w:r w:rsidRPr="00D208CD">
              <w:rPr>
                <w:rFonts w:eastAsia="Times New Roman" w:cs="Times New Roman"/>
                <w:color w:val="000000"/>
                <w:sz w:val="18"/>
                <w:szCs w:val="18"/>
                <w:lang w:eastAsia="ru-RU"/>
              </w:rPr>
              <w:t>ул. Красный Текстильщик, д.7</w:t>
            </w:r>
          </w:p>
        </w:tc>
        <w:tc>
          <w:tcPr>
            <w:tcW w:w="1139" w:type="pct"/>
            <w:tcBorders>
              <w:top w:val="nil"/>
              <w:left w:val="nil"/>
              <w:bottom w:val="single" w:sz="4" w:space="0" w:color="auto"/>
              <w:right w:val="single" w:sz="4" w:space="0" w:color="auto"/>
            </w:tcBorders>
            <w:vAlign w:val="center"/>
            <w:hideMark/>
          </w:tcPr>
          <w:p w14:paraId="1874DBC5" w14:textId="77777777" w:rsidR="00D208CD" w:rsidRPr="00D208CD" w:rsidRDefault="00D208CD" w:rsidP="00D208CD">
            <w:pPr>
              <w:spacing w:line="240" w:lineRule="auto"/>
              <w:rPr>
                <w:rFonts w:eastAsia="Times New Roman" w:cs="Times New Roman"/>
                <w:color w:val="000000"/>
                <w:sz w:val="18"/>
                <w:szCs w:val="18"/>
                <w:lang w:eastAsia="ru-RU"/>
              </w:rPr>
            </w:pPr>
            <w:r w:rsidRPr="00D208CD">
              <w:rPr>
                <w:rFonts w:eastAsia="Times New Roman" w:cs="Times New Roman"/>
                <w:color w:val="000000"/>
                <w:sz w:val="18"/>
                <w:szCs w:val="18"/>
                <w:lang w:eastAsia="ru-RU"/>
              </w:rPr>
              <w:t>76:18:010804:15</w:t>
            </w:r>
          </w:p>
        </w:tc>
        <w:tc>
          <w:tcPr>
            <w:tcW w:w="1127" w:type="pct"/>
            <w:tcBorders>
              <w:top w:val="nil"/>
              <w:left w:val="nil"/>
              <w:bottom w:val="single" w:sz="4" w:space="0" w:color="auto"/>
              <w:right w:val="single" w:sz="4" w:space="0" w:color="auto"/>
            </w:tcBorders>
            <w:vAlign w:val="center"/>
            <w:hideMark/>
          </w:tcPr>
          <w:p w14:paraId="561FDE72" w14:textId="77777777" w:rsidR="00D208CD" w:rsidRPr="00D208CD" w:rsidRDefault="00D208CD" w:rsidP="00D208CD">
            <w:pPr>
              <w:spacing w:line="240" w:lineRule="auto"/>
              <w:jc w:val="center"/>
              <w:rPr>
                <w:rFonts w:eastAsia="Times New Roman" w:cs="Times New Roman"/>
                <w:color w:val="000000"/>
                <w:sz w:val="18"/>
                <w:szCs w:val="18"/>
                <w:lang w:eastAsia="ru-RU"/>
              </w:rPr>
            </w:pPr>
            <w:r w:rsidRPr="00D208CD">
              <w:rPr>
                <w:rFonts w:eastAsia="Times New Roman" w:cs="Times New Roman"/>
                <w:color w:val="000000"/>
                <w:sz w:val="18"/>
                <w:szCs w:val="18"/>
                <w:lang w:eastAsia="ru-RU"/>
              </w:rPr>
              <w:t>2029</w:t>
            </w:r>
          </w:p>
        </w:tc>
      </w:tr>
      <w:tr w:rsidR="00D208CD" w:rsidRPr="00D208CD" w14:paraId="2D15F351" w14:textId="77777777" w:rsidTr="00D208CD">
        <w:trPr>
          <w:trHeight w:val="20"/>
        </w:trPr>
        <w:tc>
          <w:tcPr>
            <w:tcW w:w="317" w:type="pct"/>
            <w:tcBorders>
              <w:top w:val="nil"/>
              <w:left w:val="single" w:sz="4" w:space="0" w:color="auto"/>
              <w:bottom w:val="single" w:sz="4" w:space="0" w:color="auto"/>
              <w:right w:val="single" w:sz="4" w:space="0" w:color="auto"/>
            </w:tcBorders>
            <w:vAlign w:val="center"/>
            <w:hideMark/>
          </w:tcPr>
          <w:p w14:paraId="2EEB69D2" w14:textId="77777777" w:rsidR="00D208CD" w:rsidRPr="00D208CD" w:rsidRDefault="00D208CD" w:rsidP="00D208CD">
            <w:pPr>
              <w:spacing w:line="240" w:lineRule="auto"/>
              <w:jc w:val="center"/>
              <w:rPr>
                <w:rFonts w:eastAsia="Times New Roman" w:cs="Times New Roman"/>
                <w:color w:val="000000"/>
                <w:sz w:val="18"/>
                <w:szCs w:val="18"/>
                <w:lang w:eastAsia="ru-RU"/>
              </w:rPr>
            </w:pPr>
            <w:r w:rsidRPr="00D208CD">
              <w:rPr>
                <w:rFonts w:eastAsia="Times New Roman" w:cs="Times New Roman"/>
                <w:color w:val="000000"/>
                <w:sz w:val="18"/>
                <w:szCs w:val="18"/>
                <w:lang w:eastAsia="ru-RU"/>
              </w:rPr>
              <w:t>15</w:t>
            </w:r>
          </w:p>
        </w:tc>
        <w:tc>
          <w:tcPr>
            <w:tcW w:w="1268" w:type="pct"/>
            <w:tcBorders>
              <w:top w:val="nil"/>
              <w:left w:val="nil"/>
              <w:bottom w:val="single" w:sz="4" w:space="0" w:color="auto"/>
              <w:right w:val="single" w:sz="4" w:space="0" w:color="auto"/>
            </w:tcBorders>
            <w:vAlign w:val="center"/>
            <w:hideMark/>
          </w:tcPr>
          <w:p w14:paraId="18476872" w14:textId="77777777" w:rsidR="00D208CD" w:rsidRPr="00D208CD" w:rsidRDefault="00D208CD" w:rsidP="00D208CD">
            <w:pPr>
              <w:spacing w:line="240" w:lineRule="auto"/>
              <w:rPr>
                <w:rFonts w:eastAsia="Times New Roman" w:cs="Times New Roman"/>
                <w:color w:val="000000"/>
                <w:sz w:val="18"/>
                <w:szCs w:val="18"/>
                <w:lang w:eastAsia="ru-RU"/>
              </w:rPr>
            </w:pPr>
            <w:r w:rsidRPr="00D208CD">
              <w:rPr>
                <w:rFonts w:eastAsia="Times New Roman" w:cs="Times New Roman"/>
                <w:color w:val="000000"/>
                <w:sz w:val="18"/>
                <w:szCs w:val="18"/>
                <w:lang w:eastAsia="ru-RU"/>
              </w:rPr>
              <w:t xml:space="preserve">Котельная ООО "РЭНСОМ" </w:t>
            </w:r>
          </w:p>
        </w:tc>
        <w:tc>
          <w:tcPr>
            <w:tcW w:w="1149" w:type="pct"/>
            <w:tcBorders>
              <w:top w:val="nil"/>
              <w:left w:val="nil"/>
              <w:bottom w:val="single" w:sz="4" w:space="0" w:color="auto"/>
              <w:right w:val="single" w:sz="4" w:space="0" w:color="auto"/>
            </w:tcBorders>
            <w:vAlign w:val="center"/>
            <w:hideMark/>
          </w:tcPr>
          <w:p w14:paraId="067E9803" w14:textId="77777777" w:rsidR="00D208CD" w:rsidRPr="00D208CD" w:rsidRDefault="00D208CD" w:rsidP="00D208CD">
            <w:pPr>
              <w:spacing w:line="240" w:lineRule="auto"/>
              <w:rPr>
                <w:rFonts w:eastAsia="Times New Roman" w:cs="Times New Roman"/>
                <w:color w:val="000000"/>
                <w:sz w:val="18"/>
                <w:szCs w:val="18"/>
                <w:lang w:eastAsia="ru-RU"/>
              </w:rPr>
            </w:pPr>
            <w:r w:rsidRPr="00D208CD">
              <w:rPr>
                <w:rFonts w:eastAsia="Times New Roman" w:cs="Times New Roman"/>
                <w:color w:val="000000"/>
                <w:sz w:val="18"/>
                <w:szCs w:val="18"/>
                <w:lang w:eastAsia="ru-RU"/>
              </w:rPr>
              <w:t>ул. Садовая, д.14</w:t>
            </w:r>
          </w:p>
        </w:tc>
        <w:tc>
          <w:tcPr>
            <w:tcW w:w="1139" w:type="pct"/>
            <w:tcBorders>
              <w:top w:val="nil"/>
              <w:left w:val="nil"/>
              <w:bottom w:val="single" w:sz="4" w:space="0" w:color="auto"/>
              <w:right w:val="single" w:sz="4" w:space="0" w:color="auto"/>
            </w:tcBorders>
            <w:vAlign w:val="center"/>
            <w:hideMark/>
          </w:tcPr>
          <w:p w14:paraId="419A6037" w14:textId="77777777" w:rsidR="00D208CD" w:rsidRPr="00D208CD" w:rsidRDefault="00D208CD" w:rsidP="00D208CD">
            <w:pPr>
              <w:spacing w:line="240" w:lineRule="auto"/>
              <w:rPr>
                <w:rFonts w:eastAsia="Times New Roman" w:cs="Times New Roman"/>
                <w:color w:val="000000"/>
                <w:sz w:val="18"/>
                <w:szCs w:val="18"/>
                <w:lang w:eastAsia="ru-RU"/>
              </w:rPr>
            </w:pPr>
            <w:r w:rsidRPr="00D208CD">
              <w:rPr>
                <w:rFonts w:eastAsia="Times New Roman" w:cs="Times New Roman"/>
                <w:color w:val="000000"/>
                <w:sz w:val="18"/>
                <w:szCs w:val="18"/>
                <w:lang w:eastAsia="ru-RU"/>
              </w:rPr>
              <w:t>76:18:010203:49</w:t>
            </w:r>
          </w:p>
        </w:tc>
        <w:tc>
          <w:tcPr>
            <w:tcW w:w="1127" w:type="pct"/>
            <w:tcBorders>
              <w:top w:val="nil"/>
              <w:left w:val="nil"/>
              <w:bottom w:val="single" w:sz="4" w:space="0" w:color="auto"/>
              <w:right w:val="single" w:sz="4" w:space="0" w:color="auto"/>
            </w:tcBorders>
            <w:vAlign w:val="center"/>
            <w:hideMark/>
          </w:tcPr>
          <w:p w14:paraId="5A69EF80" w14:textId="77777777" w:rsidR="00D208CD" w:rsidRPr="00D208CD" w:rsidRDefault="00D208CD" w:rsidP="00D208CD">
            <w:pPr>
              <w:spacing w:line="240" w:lineRule="auto"/>
              <w:jc w:val="center"/>
              <w:rPr>
                <w:rFonts w:eastAsia="Times New Roman" w:cs="Times New Roman"/>
                <w:color w:val="000000"/>
                <w:sz w:val="18"/>
                <w:szCs w:val="18"/>
                <w:lang w:eastAsia="ru-RU"/>
              </w:rPr>
            </w:pPr>
            <w:r w:rsidRPr="00D208CD">
              <w:rPr>
                <w:rFonts w:eastAsia="Times New Roman" w:cs="Times New Roman"/>
                <w:color w:val="000000"/>
                <w:sz w:val="18"/>
                <w:szCs w:val="18"/>
                <w:lang w:eastAsia="ru-RU"/>
              </w:rPr>
              <w:t>2029</w:t>
            </w:r>
          </w:p>
        </w:tc>
      </w:tr>
      <w:tr w:rsidR="00D208CD" w:rsidRPr="00D208CD" w14:paraId="774F552A" w14:textId="77777777" w:rsidTr="00D208CD">
        <w:trPr>
          <w:trHeight w:val="20"/>
        </w:trPr>
        <w:tc>
          <w:tcPr>
            <w:tcW w:w="317" w:type="pct"/>
            <w:tcBorders>
              <w:top w:val="nil"/>
              <w:left w:val="single" w:sz="4" w:space="0" w:color="auto"/>
              <w:bottom w:val="single" w:sz="4" w:space="0" w:color="auto"/>
              <w:right w:val="single" w:sz="4" w:space="0" w:color="auto"/>
            </w:tcBorders>
            <w:vAlign w:val="center"/>
            <w:hideMark/>
          </w:tcPr>
          <w:p w14:paraId="3E2440E5" w14:textId="77777777" w:rsidR="00D208CD" w:rsidRPr="00D208CD" w:rsidRDefault="00D208CD" w:rsidP="00D208CD">
            <w:pPr>
              <w:spacing w:line="240" w:lineRule="auto"/>
              <w:jc w:val="center"/>
              <w:rPr>
                <w:rFonts w:eastAsia="Times New Roman" w:cs="Times New Roman"/>
                <w:color w:val="000000"/>
                <w:sz w:val="18"/>
                <w:szCs w:val="18"/>
                <w:lang w:eastAsia="ru-RU"/>
              </w:rPr>
            </w:pPr>
            <w:r w:rsidRPr="00D208CD">
              <w:rPr>
                <w:rFonts w:eastAsia="Times New Roman" w:cs="Times New Roman"/>
                <w:color w:val="000000"/>
                <w:sz w:val="18"/>
                <w:szCs w:val="18"/>
                <w:lang w:eastAsia="ru-RU"/>
              </w:rPr>
              <w:t>16</w:t>
            </w:r>
          </w:p>
        </w:tc>
        <w:tc>
          <w:tcPr>
            <w:tcW w:w="1268" w:type="pct"/>
            <w:tcBorders>
              <w:top w:val="nil"/>
              <w:left w:val="nil"/>
              <w:bottom w:val="single" w:sz="4" w:space="0" w:color="auto"/>
              <w:right w:val="single" w:sz="4" w:space="0" w:color="auto"/>
            </w:tcBorders>
            <w:vAlign w:val="center"/>
            <w:hideMark/>
          </w:tcPr>
          <w:p w14:paraId="0FDA5C33" w14:textId="77777777" w:rsidR="00D208CD" w:rsidRPr="00D208CD" w:rsidRDefault="00D208CD" w:rsidP="00D208CD">
            <w:pPr>
              <w:spacing w:line="240" w:lineRule="auto"/>
              <w:jc w:val="center"/>
              <w:rPr>
                <w:rFonts w:eastAsia="Times New Roman" w:cs="Times New Roman"/>
                <w:color w:val="000000"/>
                <w:sz w:val="18"/>
                <w:szCs w:val="18"/>
                <w:lang w:eastAsia="ru-RU"/>
              </w:rPr>
            </w:pPr>
            <w:r w:rsidRPr="00D208CD">
              <w:rPr>
                <w:rFonts w:eastAsia="Times New Roman" w:cs="Times New Roman"/>
                <w:color w:val="000000"/>
                <w:sz w:val="18"/>
                <w:szCs w:val="18"/>
                <w:lang w:eastAsia="ru-RU"/>
              </w:rPr>
              <w:t>Центральная котельная с. Берендеево</w:t>
            </w:r>
          </w:p>
        </w:tc>
        <w:tc>
          <w:tcPr>
            <w:tcW w:w="1149" w:type="pct"/>
            <w:tcBorders>
              <w:top w:val="nil"/>
              <w:left w:val="nil"/>
              <w:bottom w:val="single" w:sz="4" w:space="0" w:color="auto"/>
              <w:right w:val="single" w:sz="4" w:space="0" w:color="auto"/>
            </w:tcBorders>
            <w:vAlign w:val="center"/>
            <w:hideMark/>
          </w:tcPr>
          <w:p w14:paraId="470FBD2F" w14:textId="77777777" w:rsidR="00D208CD" w:rsidRPr="00D208CD" w:rsidRDefault="00D208CD" w:rsidP="00D208CD">
            <w:pPr>
              <w:spacing w:line="240" w:lineRule="auto"/>
              <w:jc w:val="center"/>
              <w:rPr>
                <w:rFonts w:eastAsia="Times New Roman" w:cs="Times New Roman"/>
                <w:color w:val="000000"/>
                <w:sz w:val="18"/>
                <w:szCs w:val="18"/>
                <w:lang w:eastAsia="ru-RU"/>
              </w:rPr>
            </w:pPr>
            <w:proofErr w:type="spellStart"/>
            <w:r w:rsidRPr="00D208CD">
              <w:rPr>
                <w:rFonts w:eastAsia="Times New Roman" w:cs="Times New Roman"/>
                <w:color w:val="000000"/>
                <w:sz w:val="18"/>
                <w:szCs w:val="18"/>
                <w:lang w:eastAsia="ru-RU"/>
              </w:rPr>
              <w:t>с.Берендеево</w:t>
            </w:r>
            <w:proofErr w:type="spellEnd"/>
            <w:r w:rsidRPr="00D208CD">
              <w:rPr>
                <w:rFonts w:eastAsia="Times New Roman" w:cs="Times New Roman"/>
                <w:color w:val="000000"/>
                <w:sz w:val="18"/>
                <w:szCs w:val="18"/>
                <w:lang w:eastAsia="ru-RU"/>
              </w:rPr>
              <w:t>, ул. Центральная, 9</w:t>
            </w:r>
          </w:p>
        </w:tc>
        <w:tc>
          <w:tcPr>
            <w:tcW w:w="1139" w:type="pct"/>
            <w:tcBorders>
              <w:top w:val="nil"/>
              <w:left w:val="nil"/>
              <w:bottom w:val="single" w:sz="4" w:space="0" w:color="auto"/>
              <w:right w:val="single" w:sz="4" w:space="0" w:color="auto"/>
            </w:tcBorders>
            <w:vAlign w:val="center"/>
            <w:hideMark/>
          </w:tcPr>
          <w:p w14:paraId="41D997CE" w14:textId="77777777" w:rsidR="00D208CD" w:rsidRPr="00D208CD" w:rsidRDefault="00D208CD" w:rsidP="00D208CD">
            <w:pPr>
              <w:spacing w:line="240" w:lineRule="auto"/>
              <w:rPr>
                <w:rFonts w:eastAsia="Times New Roman" w:cs="Times New Roman"/>
                <w:color w:val="000000"/>
                <w:sz w:val="18"/>
                <w:szCs w:val="18"/>
                <w:lang w:eastAsia="ru-RU"/>
              </w:rPr>
            </w:pPr>
            <w:r w:rsidRPr="00D208CD">
              <w:rPr>
                <w:rFonts w:eastAsia="Times New Roman" w:cs="Times New Roman"/>
                <w:color w:val="000000"/>
                <w:sz w:val="18"/>
                <w:szCs w:val="18"/>
                <w:lang w:eastAsia="ru-RU"/>
              </w:rPr>
              <w:t>-</w:t>
            </w:r>
          </w:p>
        </w:tc>
        <w:tc>
          <w:tcPr>
            <w:tcW w:w="1127" w:type="pct"/>
            <w:tcBorders>
              <w:top w:val="nil"/>
              <w:left w:val="nil"/>
              <w:bottom w:val="single" w:sz="4" w:space="0" w:color="auto"/>
              <w:right w:val="single" w:sz="4" w:space="0" w:color="auto"/>
            </w:tcBorders>
            <w:vAlign w:val="center"/>
            <w:hideMark/>
          </w:tcPr>
          <w:p w14:paraId="53A18A9C" w14:textId="77777777" w:rsidR="00D208CD" w:rsidRPr="00D208CD" w:rsidRDefault="00D208CD" w:rsidP="00D208CD">
            <w:pPr>
              <w:spacing w:line="240" w:lineRule="auto"/>
              <w:jc w:val="center"/>
              <w:rPr>
                <w:rFonts w:eastAsia="Times New Roman" w:cs="Times New Roman"/>
                <w:color w:val="000000"/>
                <w:sz w:val="18"/>
                <w:szCs w:val="18"/>
                <w:lang w:eastAsia="ru-RU"/>
              </w:rPr>
            </w:pPr>
            <w:r w:rsidRPr="00D208CD">
              <w:rPr>
                <w:rFonts w:eastAsia="Times New Roman" w:cs="Times New Roman"/>
                <w:color w:val="000000"/>
                <w:sz w:val="18"/>
                <w:szCs w:val="18"/>
                <w:lang w:eastAsia="ru-RU"/>
              </w:rPr>
              <w:t>2029</w:t>
            </w:r>
          </w:p>
        </w:tc>
      </w:tr>
    </w:tbl>
    <w:p w14:paraId="6F5D0121" w14:textId="77777777" w:rsidR="00C90195" w:rsidRPr="00C90195" w:rsidRDefault="00C90195" w:rsidP="00C90195">
      <w:pPr>
        <w:kinsoku w:val="0"/>
        <w:overflowPunct w:val="0"/>
        <w:autoSpaceDE w:val="0"/>
        <w:autoSpaceDN w:val="0"/>
        <w:adjustRightInd w:val="0"/>
        <w:spacing w:line="240" w:lineRule="auto"/>
        <w:rPr>
          <w:rFonts w:eastAsiaTheme="minorHAnsi" w:cs="Times New Roman"/>
          <w:sz w:val="20"/>
          <w:szCs w:val="20"/>
        </w:rPr>
      </w:pPr>
    </w:p>
    <w:p w14:paraId="404763CF" w14:textId="0792C2EB" w:rsidR="005B1989" w:rsidRPr="004305D3" w:rsidRDefault="005B1989" w:rsidP="004305D3">
      <w:pPr>
        <w:pStyle w:val="1fe"/>
        <w:spacing w:before="120"/>
        <w:rPr>
          <w:rFonts w:ascii="Times New Roman" w:hAnsi="Times New Roman"/>
          <w:color w:val="auto"/>
          <w:sz w:val="22"/>
          <w:szCs w:val="22"/>
        </w:rPr>
      </w:pPr>
      <w:bookmarkStart w:id="30" w:name="_Toc232616010"/>
      <w:r w:rsidRPr="004305D3">
        <w:rPr>
          <w:rFonts w:ascii="Times New Roman" w:hAnsi="Times New Roman"/>
          <w:color w:val="auto"/>
          <w:sz w:val="22"/>
          <w:szCs w:val="22"/>
        </w:rPr>
        <w:t xml:space="preserve">Таблица </w:t>
      </w:r>
      <w:r w:rsidRPr="004305D3">
        <w:rPr>
          <w:rFonts w:ascii="Times New Roman" w:hAnsi="Times New Roman"/>
          <w:color w:val="auto"/>
          <w:sz w:val="22"/>
          <w:szCs w:val="22"/>
        </w:rPr>
        <w:fldChar w:fldCharType="begin"/>
      </w:r>
      <w:r w:rsidRPr="004305D3">
        <w:rPr>
          <w:rFonts w:ascii="Times New Roman" w:hAnsi="Times New Roman"/>
          <w:color w:val="auto"/>
          <w:sz w:val="22"/>
          <w:szCs w:val="22"/>
        </w:rPr>
        <w:instrText xml:space="preserve"> SEQ Таблица \* ARABIC </w:instrText>
      </w:r>
      <w:r w:rsidRPr="004305D3">
        <w:rPr>
          <w:rFonts w:ascii="Times New Roman" w:hAnsi="Times New Roman"/>
          <w:color w:val="auto"/>
          <w:sz w:val="22"/>
          <w:szCs w:val="22"/>
        </w:rPr>
        <w:fldChar w:fldCharType="separate"/>
      </w:r>
      <w:r w:rsidR="00282C3F">
        <w:rPr>
          <w:rFonts w:ascii="Times New Roman" w:hAnsi="Times New Roman"/>
          <w:noProof/>
          <w:color w:val="auto"/>
          <w:sz w:val="22"/>
          <w:szCs w:val="22"/>
        </w:rPr>
        <w:t>9</w:t>
      </w:r>
      <w:r w:rsidRPr="004305D3">
        <w:rPr>
          <w:rFonts w:ascii="Times New Roman" w:hAnsi="Times New Roman"/>
          <w:color w:val="auto"/>
          <w:sz w:val="22"/>
          <w:szCs w:val="22"/>
        </w:rPr>
        <w:fldChar w:fldCharType="end"/>
      </w:r>
      <w:r w:rsidRPr="004305D3">
        <w:rPr>
          <w:rFonts w:ascii="Times New Roman" w:hAnsi="Times New Roman"/>
          <w:color w:val="auto"/>
          <w:sz w:val="22"/>
          <w:szCs w:val="22"/>
        </w:rPr>
        <w:t xml:space="preserve"> – Прогнозируемый снос аварийного и ветхого жилищного фонда </w:t>
      </w:r>
      <w:r w:rsidR="00E27243">
        <w:rPr>
          <w:rFonts w:ascii="Times New Roman" w:hAnsi="Times New Roman"/>
          <w:color w:val="auto"/>
          <w:sz w:val="22"/>
          <w:szCs w:val="22"/>
        </w:rPr>
        <w:t xml:space="preserve">Переславль-Залесского муниципального округа Ярославской области </w:t>
      </w:r>
      <w:r w:rsidRPr="004305D3">
        <w:rPr>
          <w:rFonts w:ascii="Times New Roman" w:hAnsi="Times New Roman"/>
          <w:color w:val="auto"/>
          <w:sz w:val="22"/>
          <w:szCs w:val="22"/>
        </w:rPr>
        <w:t>Ярославской области с централизованным теплоснабжением по источникам теплоснабжения нарастающим итогом, тыс. м2</w:t>
      </w:r>
      <w:bookmarkEnd w:id="30"/>
    </w:p>
    <w:tbl>
      <w:tblPr>
        <w:tblW w:w="5000" w:type="pct"/>
        <w:tblLook w:val="04A0" w:firstRow="1" w:lastRow="0" w:firstColumn="1" w:lastColumn="0" w:noHBand="0" w:noVBand="1"/>
      </w:tblPr>
      <w:tblGrid>
        <w:gridCol w:w="5193"/>
        <w:gridCol w:w="1039"/>
        <w:gridCol w:w="1039"/>
        <w:gridCol w:w="1039"/>
        <w:gridCol w:w="1035"/>
      </w:tblGrid>
      <w:tr w:rsidR="00D208CD" w:rsidRPr="00D208CD" w14:paraId="46E552B5" w14:textId="77777777" w:rsidTr="00D208CD">
        <w:trPr>
          <w:trHeight w:val="20"/>
          <w:tblHeader/>
        </w:trPr>
        <w:tc>
          <w:tcPr>
            <w:tcW w:w="2778" w:type="pct"/>
            <w:tcBorders>
              <w:top w:val="single" w:sz="4" w:space="0" w:color="auto"/>
              <w:left w:val="single" w:sz="4" w:space="0" w:color="auto"/>
              <w:bottom w:val="single" w:sz="4" w:space="0" w:color="auto"/>
              <w:right w:val="single" w:sz="4" w:space="0" w:color="auto"/>
            </w:tcBorders>
            <w:noWrap/>
            <w:vAlign w:val="center"/>
            <w:hideMark/>
          </w:tcPr>
          <w:p w14:paraId="6ACFE801" w14:textId="77777777" w:rsidR="00D208CD" w:rsidRPr="00D208CD" w:rsidRDefault="00D208CD" w:rsidP="00D208CD">
            <w:pPr>
              <w:spacing w:line="240" w:lineRule="auto"/>
              <w:jc w:val="center"/>
              <w:rPr>
                <w:rFonts w:eastAsia="Times New Roman" w:cs="Times New Roman"/>
                <w:b/>
                <w:bCs/>
                <w:color w:val="000000"/>
                <w:sz w:val="18"/>
                <w:szCs w:val="18"/>
                <w:lang w:eastAsia="ru-RU"/>
              </w:rPr>
            </w:pPr>
            <w:r w:rsidRPr="00D208CD">
              <w:rPr>
                <w:rFonts w:eastAsia="Times New Roman" w:cs="Times New Roman"/>
                <w:b/>
                <w:bCs/>
                <w:color w:val="000000"/>
                <w:sz w:val="18"/>
                <w:szCs w:val="18"/>
                <w:lang w:eastAsia="ru-RU"/>
              </w:rPr>
              <w:t>Наименование котельной</w:t>
            </w:r>
          </w:p>
        </w:tc>
        <w:tc>
          <w:tcPr>
            <w:tcW w:w="556" w:type="pct"/>
            <w:tcBorders>
              <w:top w:val="single" w:sz="4" w:space="0" w:color="auto"/>
              <w:left w:val="nil"/>
              <w:bottom w:val="single" w:sz="4" w:space="0" w:color="auto"/>
              <w:right w:val="single" w:sz="4" w:space="0" w:color="auto"/>
            </w:tcBorders>
            <w:noWrap/>
            <w:vAlign w:val="center"/>
            <w:hideMark/>
          </w:tcPr>
          <w:p w14:paraId="45046F77" w14:textId="77777777" w:rsidR="00D208CD" w:rsidRPr="00D208CD" w:rsidRDefault="00D208CD" w:rsidP="00D208CD">
            <w:pPr>
              <w:spacing w:line="240" w:lineRule="auto"/>
              <w:jc w:val="center"/>
              <w:rPr>
                <w:rFonts w:eastAsia="Times New Roman" w:cs="Times New Roman"/>
                <w:b/>
                <w:bCs/>
                <w:color w:val="000000"/>
                <w:sz w:val="18"/>
                <w:szCs w:val="18"/>
                <w:lang w:eastAsia="ru-RU"/>
              </w:rPr>
            </w:pPr>
            <w:r w:rsidRPr="00D208CD">
              <w:rPr>
                <w:rFonts w:eastAsia="Times New Roman" w:cs="Times New Roman"/>
                <w:b/>
                <w:bCs/>
                <w:color w:val="000000"/>
                <w:sz w:val="18"/>
                <w:szCs w:val="18"/>
                <w:lang w:eastAsia="ru-RU"/>
              </w:rPr>
              <w:t>2026</w:t>
            </w:r>
          </w:p>
        </w:tc>
        <w:tc>
          <w:tcPr>
            <w:tcW w:w="556" w:type="pct"/>
            <w:tcBorders>
              <w:top w:val="single" w:sz="4" w:space="0" w:color="auto"/>
              <w:left w:val="nil"/>
              <w:bottom w:val="single" w:sz="4" w:space="0" w:color="auto"/>
              <w:right w:val="single" w:sz="4" w:space="0" w:color="auto"/>
            </w:tcBorders>
            <w:noWrap/>
            <w:vAlign w:val="center"/>
            <w:hideMark/>
          </w:tcPr>
          <w:p w14:paraId="563500DF" w14:textId="77777777" w:rsidR="00D208CD" w:rsidRPr="00D208CD" w:rsidRDefault="00D208CD" w:rsidP="00D208CD">
            <w:pPr>
              <w:spacing w:line="240" w:lineRule="auto"/>
              <w:jc w:val="center"/>
              <w:rPr>
                <w:rFonts w:eastAsia="Times New Roman" w:cs="Times New Roman"/>
                <w:b/>
                <w:bCs/>
                <w:color w:val="000000"/>
                <w:sz w:val="18"/>
                <w:szCs w:val="18"/>
                <w:lang w:eastAsia="ru-RU"/>
              </w:rPr>
            </w:pPr>
            <w:r w:rsidRPr="00D208CD">
              <w:rPr>
                <w:rFonts w:eastAsia="Times New Roman" w:cs="Times New Roman"/>
                <w:b/>
                <w:bCs/>
                <w:color w:val="000000"/>
                <w:sz w:val="18"/>
                <w:szCs w:val="18"/>
                <w:lang w:eastAsia="ru-RU"/>
              </w:rPr>
              <w:t>2027</w:t>
            </w:r>
          </w:p>
        </w:tc>
        <w:tc>
          <w:tcPr>
            <w:tcW w:w="556" w:type="pct"/>
            <w:tcBorders>
              <w:top w:val="single" w:sz="4" w:space="0" w:color="auto"/>
              <w:left w:val="nil"/>
              <w:bottom w:val="single" w:sz="4" w:space="0" w:color="auto"/>
              <w:right w:val="single" w:sz="4" w:space="0" w:color="auto"/>
            </w:tcBorders>
            <w:noWrap/>
            <w:vAlign w:val="center"/>
            <w:hideMark/>
          </w:tcPr>
          <w:p w14:paraId="4A6F4048" w14:textId="77777777" w:rsidR="00D208CD" w:rsidRPr="00D208CD" w:rsidRDefault="00D208CD" w:rsidP="00D208CD">
            <w:pPr>
              <w:spacing w:line="240" w:lineRule="auto"/>
              <w:jc w:val="center"/>
              <w:rPr>
                <w:rFonts w:eastAsia="Times New Roman" w:cs="Times New Roman"/>
                <w:b/>
                <w:bCs/>
                <w:color w:val="000000"/>
                <w:sz w:val="18"/>
                <w:szCs w:val="18"/>
                <w:lang w:eastAsia="ru-RU"/>
              </w:rPr>
            </w:pPr>
            <w:r w:rsidRPr="00D208CD">
              <w:rPr>
                <w:rFonts w:eastAsia="Times New Roman" w:cs="Times New Roman"/>
                <w:b/>
                <w:bCs/>
                <w:color w:val="000000"/>
                <w:sz w:val="18"/>
                <w:szCs w:val="18"/>
                <w:lang w:eastAsia="ru-RU"/>
              </w:rPr>
              <w:t>2028</w:t>
            </w:r>
          </w:p>
        </w:tc>
        <w:tc>
          <w:tcPr>
            <w:tcW w:w="556" w:type="pct"/>
            <w:tcBorders>
              <w:top w:val="single" w:sz="4" w:space="0" w:color="auto"/>
              <w:left w:val="nil"/>
              <w:bottom w:val="single" w:sz="4" w:space="0" w:color="auto"/>
              <w:right w:val="single" w:sz="4" w:space="0" w:color="auto"/>
            </w:tcBorders>
            <w:noWrap/>
            <w:vAlign w:val="center"/>
            <w:hideMark/>
          </w:tcPr>
          <w:p w14:paraId="2901D8C2" w14:textId="77777777" w:rsidR="00D208CD" w:rsidRPr="00D208CD" w:rsidRDefault="00D208CD" w:rsidP="00D208CD">
            <w:pPr>
              <w:spacing w:line="240" w:lineRule="auto"/>
              <w:jc w:val="center"/>
              <w:rPr>
                <w:rFonts w:eastAsia="Times New Roman" w:cs="Times New Roman"/>
                <w:b/>
                <w:bCs/>
                <w:color w:val="000000"/>
                <w:sz w:val="18"/>
                <w:szCs w:val="18"/>
                <w:lang w:eastAsia="ru-RU"/>
              </w:rPr>
            </w:pPr>
            <w:r w:rsidRPr="00D208CD">
              <w:rPr>
                <w:rFonts w:eastAsia="Times New Roman" w:cs="Times New Roman"/>
                <w:b/>
                <w:bCs/>
                <w:color w:val="000000"/>
                <w:sz w:val="18"/>
                <w:szCs w:val="18"/>
                <w:lang w:eastAsia="ru-RU"/>
              </w:rPr>
              <w:t>2029</w:t>
            </w:r>
          </w:p>
        </w:tc>
      </w:tr>
      <w:tr w:rsidR="00D208CD" w:rsidRPr="00D208CD" w14:paraId="27C43FDD" w14:textId="77777777" w:rsidTr="00D208CD">
        <w:trPr>
          <w:trHeight w:val="20"/>
        </w:trPr>
        <w:tc>
          <w:tcPr>
            <w:tcW w:w="2778" w:type="pct"/>
            <w:tcBorders>
              <w:top w:val="nil"/>
              <w:left w:val="single" w:sz="4" w:space="0" w:color="auto"/>
              <w:bottom w:val="single" w:sz="4" w:space="0" w:color="auto"/>
              <w:right w:val="single" w:sz="4" w:space="0" w:color="auto"/>
            </w:tcBorders>
            <w:vAlign w:val="center"/>
            <w:hideMark/>
          </w:tcPr>
          <w:p w14:paraId="66A2C77D" w14:textId="77777777" w:rsidR="00D208CD" w:rsidRPr="00D208CD" w:rsidRDefault="00D208CD" w:rsidP="00D208CD">
            <w:pPr>
              <w:spacing w:line="240" w:lineRule="auto"/>
              <w:rPr>
                <w:rFonts w:eastAsia="Times New Roman" w:cs="Times New Roman"/>
                <w:color w:val="000000"/>
                <w:sz w:val="18"/>
                <w:szCs w:val="18"/>
                <w:lang w:eastAsia="ru-RU"/>
              </w:rPr>
            </w:pPr>
            <w:r w:rsidRPr="00D208CD">
              <w:rPr>
                <w:rFonts w:eastAsia="Times New Roman" w:cs="Times New Roman"/>
                <w:color w:val="000000"/>
                <w:sz w:val="18"/>
                <w:szCs w:val="18"/>
                <w:lang w:eastAsia="ru-RU"/>
              </w:rPr>
              <w:t>Котельная ООО "РЭНСОМ"</w:t>
            </w:r>
          </w:p>
        </w:tc>
        <w:tc>
          <w:tcPr>
            <w:tcW w:w="556" w:type="pct"/>
            <w:tcBorders>
              <w:top w:val="nil"/>
              <w:left w:val="nil"/>
              <w:bottom w:val="single" w:sz="4" w:space="0" w:color="auto"/>
              <w:right w:val="single" w:sz="4" w:space="0" w:color="auto"/>
            </w:tcBorders>
            <w:noWrap/>
            <w:vAlign w:val="center"/>
            <w:hideMark/>
          </w:tcPr>
          <w:p w14:paraId="0DCBE92B" w14:textId="77777777" w:rsidR="00D208CD" w:rsidRPr="00D208CD" w:rsidRDefault="00D208CD" w:rsidP="00D208CD">
            <w:pPr>
              <w:spacing w:line="240" w:lineRule="auto"/>
              <w:jc w:val="center"/>
              <w:rPr>
                <w:rFonts w:eastAsia="Times New Roman" w:cs="Times New Roman"/>
                <w:color w:val="000000"/>
                <w:sz w:val="18"/>
                <w:szCs w:val="18"/>
                <w:lang w:eastAsia="ru-RU"/>
              </w:rPr>
            </w:pPr>
            <w:r w:rsidRPr="00D208CD">
              <w:rPr>
                <w:rFonts w:eastAsia="Times New Roman" w:cs="Times New Roman"/>
                <w:color w:val="000000"/>
                <w:sz w:val="18"/>
                <w:szCs w:val="18"/>
                <w:lang w:eastAsia="ru-RU"/>
              </w:rPr>
              <w:t>1,829</w:t>
            </w:r>
          </w:p>
        </w:tc>
        <w:tc>
          <w:tcPr>
            <w:tcW w:w="556" w:type="pct"/>
            <w:tcBorders>
              <w:top w:val="nil"/>
              <w:left w:val="nil"/>
              <w:bottom w:val="single" w:sz="4" w:space="0" w:color="auto"/>
              <w:right w:val="single" w:sz="4" w:space="0" w:color="auto"/>
            </w:tcBorders>
            <w:noWrap/>
            <w:vAlign w:val="center"/>
            <w:hideMark/>
          </w:tcPr>
          <w:p w14:paraId="62BCD988" w14:textId="77777777" w:rsidR="00D208CD" w:rsidRPr="00D208CD" w:rsidRDefault="00D208CD" w:rsidP="00D208CD">
            <w:pPr>
              <w:spacing w:line="240" w:lineRule="auto"/>
              <w:jc w:val="center"/>
              <w:rPr>
                <w:rFonts w:eastAsia="Times New Roman" w:cs="Times New Roman"/>
                <w:color w:val="000000"/>
                <w:sz w:val="18"/>
                <w:szCs w:val="18"/>
                <w:lang w:eastAsia="ru-RU"/>
              </w:rPr>
            </w:pPr>
            <w:r w:rsidRPr="00D208CD">
              <w:rPr>
                <w:rFonts w:eastAsia="Times New Roman" w:cs="Times New Roman"/>
                <w:color w:val="000000"/>
                <w:sz w:val="18"/>
                <w:szCs w:val="18"/>
                <w:lang w:eastAsia="ru-RU"/>
              </w:rPr>
              <w:t>3,981</w:t>
            </w:r>
          </w:p>
        </w:tc>
        <w:tc>
          <w:tcPr>
            <w:tcW w:w="556" w:type="pct"/>
            <w:tcBorders>
              <w:top w:val="nil"/>
              <w:left w:val="nil"/>
              <w:bottom w:val="single" w:sz="4" w:space="0" w:color="auto"/>
              <w:right w:val="single" w:sz="4" w:space="0" w:color="auto"/>
            </w:tcBorders>
            <w:noWrap/>
            <w:vAlign w:val="center"/>
            <w:hideMark/>
          </w:tcPr>
          <w:p w14:paraId="01F2181E" w14:textId="77777777" w:rsidR="00D208CD" w:rsidRPr="00D208CD" w:rsidRDefault="00D208CD" w:rsidP="00D208CD">
            <w:pPr>
              <w:spacing w:line="240" w:lineRule="auto"/>
              <w:jc w:val="center"/>
              <w:rPr>
                <w:rFonts w:eastAsia="Times New Roman" w:cs="Times New Roman"/>
                <w:color w:val="000000"/>
                <w:sz w:val="18"/>
                <w:szCs w:val="18"/>
                <w:lang w:eastAsia="ru-RU"/>
              </w:rPr>
            </w:pPr>
            <w:r w:rsidRPr="00D208CD">
              <w:rPr>
                <w:rFonts w:eastAsia="Times New Roman" w:cs="Times New Roman"/>
                <w:color w:val="000000"/>
                <w:sz w:val="18"/>
                <w:szCs w:val="18"/>
                <w:lang w:eastAsia="ru-RU"/>
              </w:rPr>
              <w:t>4,585</w:t>
            </w:r>
          </w:p>
        </w:tc>
        <w:tc>
          <w:tcPr>
            <w:tcW w:w="556" w:type="pct"/>
            <w:tcBorders>
              <w:top w:val="nil"/>
              <w:left w:val="nil"/>
              <w:bottom w:val="single" w:sz="4" w:space="0" w:color="auto"/>
              <w:right w:val="single" w:sz="4" w:space="0" w:color="auto"/>
            </w:tcBorders>
            <w:noWrap/>
            <w:vAlign w:val="center"/>
            <w:hideMark/>
          </w:tcPr>
          <w:p w14:paraId="3F93E4FB" w14:textId="77777777" w:rsidR="00D208CD" w:rsidRPr="00D208CD" w:rsidRDefault="00D208CD" w:rsidP="00D208CD">
            <w:pPr>
              <w:spacing w:line="240" w:lineRule="auto"/>
              <w:jc w:val="center"/>
              <w:rPr>
                <w:rFonts w:eastAsia="Times New Roman" w:cs="Times New Roman"/>
                <w:color w:val="000000"/>
                <w:sz w:val="18"/>
                <w:szCs w:val="18"/>
                <w:lang w:eastAsia="ru-RU"/>
              </w:rPr>
            </w:pPr>
            <w:r w:rsidRPr="00D208CD">
              <w:rPr>
                <w:rFonts w:eastAsia="Times New Roman" w:cs="Times New Roman"/>
                <w:color w:val="000000"/>
                <w:sz w:val="18"/>
                <w:szCs w:val="18"/>
                <w:lang w:eastAsia="ru-RU"/>
              </w:rPr>
              <w:t>5,234</w:t>
            </w:r>
          </w:p>
        </w:tc>
      </w:tr>
      <w:tr w:rsidR="00D208CD" w:rsidRPr="00D208CD" w14:paraId="7C9FA117" w14:textId="77777777" w:rsidTr="00D208CD">
        <w:trPr>
          <w:trHeight w:val="20"/>
        </w:trPr>
        <w:tc>
          <w:tcPr>
            <w:tcW w:w="2778" w:type="pct"/>
            <w:tcBorders>
              <w:top w:val="nil"/>
              <w:left w:val="single" w:sz="4" w:space="0" w:color="auto"/>
              <w:bottom w:val="single" w:sz="4" w:space="0" w:color="auto"/>
              <w:right w:val="single" w:sz="4" w:space="0" w:color="auto"/>
            </w:tcBorders>
            <w:vAlign w:val="center"/>
            <w:hideMark/>
          </w:tcPr>
          <w:p w14:paraId="2ED2C120" w14:textId="77777777" w:rsidR="00D208CD" w:rsidRPr="00D208CD" w:rsidRDefault="00D208CD" w:rsidP="00D208CD">
            <w:pPr>
              <w:spacing w:line="240" w:lineRule="auto"/>
              <w:rPr>
                <w:rFonts w:eastAsia="Times New Roman" w:cs="Times New Roman"/>
                <w:color w:val="000000"/>
                <w:sz w:val="18"/>
                <w:szCs w:val="18"/>
                <w:lang w:eastAsia="ru-RU"/>
              </w:rPr>
            </w:pPr>
            <w:r w:rsidRPr="00D208CD">
              <w:rPr>
                <w:rFonts w:eastAsia="Times New Roman" w:cs="Times New Roman"/>
                <w:color w:val="000000"/>
                <w:sz w:val="18"/>
                <w:szCs w:val="18"/>
                <w:lang w:eastAsia="ru-RU"/>
              </w:rPr>
              <w:t>Центральная котельная с. Берендеево</w:t>
            </w:r>
          </w:p>
        </w:tc>
        <w:tc>
          <w:tcPr>
            <w:tcW w:w="556" w:type="pct"/>
            <w:tcBorders>
              <w:top w:val="nil"/>
              <w:left w:val="nil"/>
              <w:bottom w:val="single" w:sz="4" w:space="0" w:color="auto"/>
              <w:right w:val="single" w:sz="4" w:space="0" w:color="auto"/>
            </w:tcBorders>
            <w:noWrap/>
            <w:vAlign w:val="center"/>
            <w:hideMark/>
          </w:tcPr>
          <w:p w14:paraId="6647B92C" w14:textId="77777777" w:rsidR="00D208CD" w:rsidRPr="00D208CD" w:rsidRDefault="00D208CD" w:rsidP="00D208CD">
            <w:pPr>
              <w:spacing w:line="240" w:lineRule="auto"/>
              <w:jc w:val="center"/>
              <w:rPr>
                <w:rFonts w:eastAsia="Times New Roman" w:cs="Times New Roman"/>
                <w:color w:val="000000"/>
                <w:sz w:val="18"/>
                <w:szCs w:val="18"/>
                <w:lang w:eastAsia="ru-RU"/>
              </w:rPr>
            </w:pPr>
            <w:r w:rsidRPr="00D208CD">
              <w:rPr>
                <w:rFonts w:eastAsia="Times New Roman" w:cs="Times New Roman"/>
                <w:color w:val="000000"/>
                <w:sz w:val="18"/>
                <w:szCs w:val="18"/>
                <w:lang w:eastAsia="ru-RU"/>
              </w:rPr>
              <w:t>0,000</w:t>
            </w:r>
          </w:p>
        </w:tc>
        <w:tc>
          <w:tcPr>
            <w:tcW w:w="556" w:type="pct"/>
            <w:tcBorders>
              <w:top w:val="nil"/>
              <w:left w:val="nil"/>
              <w:bottom w:val="single" w:sz="4" w:space="0" w:color="auto"/>
              <w:right w:val="single" w:sz="4" w:space="0" w:color="auto"/>
            </w:tcBorders>
            <w:noWrap/>
            <w:vAlign w:val="center"/>
            <w:hideMark/>
          </w:tcPr>
          <w:p w14:paraId="6897B0F0" w14:textId="77777777" w:rsidR="00D208CD" w:rsidRPr="00D208CD" w:rsidRDefault="00D208CD" w:rsidP="00D208CD">
            <w:pPr>
              <w:spacing w:line="240" w:lineRule="auto"/>
              <w:jc w:val="center"/>
              <w:rPr>
                <w:rFonts w:eastAsia="Times New Roman" w:cs="Times New Roman"/>
                <w:color w:val="000000"/>
                <w:sz w:val="18"/>
                <w:szCs w:val="18"/>
                <w:lang w:eastAsia="ru-RU"/>
              </w:rPr>
            </w:pPr>
            <w:r w:rsidRPr="00D208CD">
              <w:rPr>
                <w:rFonts w:eastAsia="Times New Roman" w:cs="Times New Roman"/>
                <w:color w:val="000000"/>
                <w:sz w:val="18"/>
                <w:szCs w:val="18"/>
                <w:lang w:eastAsia="ru-RU"/>
              </w:rPr>
              <w:t>0,000</w:t>
            </w:r>
          </w:p>
        </w:tc>
        <w:tc>
          <w:tcPr>
            <w:tcW w:w="556" w:type="pct"/>
            <w:tcBorders>
              <w:top w:val="nil"/>
              <w:left w:val="nil"/>
              <w:bottom w:val="single" w:sz="4" w:space="0" w:color="auto"/>
              <w:right w:val="single" w:sz="4" w:space="0" w:color="auto"/>
            </w:tcBorders>
            <w:noWrap/>
            <w:vAlign w:val="center"/>
            <w:hideMark/>
          </w:tcPr>
          <w:p w14:paraId="1E6BCCDE" w14:textId="77777777" w:rsidR="00D208CD" w:rsidRPr="00D208CD" w:rsidRDefault="00D208CD" w:rsidP="00D208CD">
            <w:pPr>
              <w:spacing w:line="240" w:lineRule="auto"/>
              <w:jc w:val="center"/>
              <w:rPr>
                <w:rFonts w:eastAsia="Times New Roman" w:cs="Times New Roman"/>
                <w:color w:val="000000"/>
                <w:sz w:val="18"/>
                <w:szCs w:val="18"/>
                <w:lang w:eastAsia="ru-RU"/>
              </w:rPr>
            </w:pPr>
            <w:r w:rsidRPr="00D208CD">
              <w:rPr>
                <w:rFonts w:eastAsia="Times New Roman" w:cs="Times New Roman"/>
                <w:color w:val="000000"/>
                <w:sz w:val="18"/>
                <w:szCs w:val="18"/>
                <w:lang w:eastAsia="ru-RU"/>
              </w:rPr>
              <w:t>0,000</w:t>
            </w:r>
          </w:p>
        </w:tc>
        <w:tc>
          <w:tcPr>
            <w:tcW w:w="556" w:type="pct"/>
            <w:tcBorders>
              <w:top w:val="nil"/>
              <w:left w:val="nil"/>
              <w:bottom w:val="single" w:sz="4" w:space="0" w:color="auto"/>
              <w:right w:val="single" w:sz="4" w:space="0" w:color="auto"/>
            </w:tcBorders>
            <w:noWrap/>
            <w:vAlign w:val="center"/>
            <w:hideMark/>
          </w:tcPr>
          <w:p w14:paraId="289F26C8" w14:textId="77777777" w:rsidR="00D208CD" w:rsidRPr="00D208CD" w:rsidRDefault="00D208CD" w:rsidP="00D208CD">
            <w:pPr>
              <w:spacing w:line="240" w:lineRule="auto"/>
              <w:jc w:val="center"/>
              <w:rPr>
                <w:rFonts w:eastAsia="Times New Roman" w:cs="Times New Roman"/>
                <w:color w:val="000000"/>
                <w:sz w:val="18"/>
                <w:szCs w:val="18"/>
                <w:lang w:eastAsia="ru-RU"/>
              </w:rPr>
            </w:pPr>
            <w:r w:rsidRPr="00D208CD">
              <w:rPr>
                <w:rFonts w:eastAsia="Times New Roman" w:cs="Times New Roman"/>
                <w:color w:val="000000"/>
                <w:sz w:val="18"/>
                <w:szCs w:val="18"/>
                <w:lang w:eastAsia="ru-RU"/>
              </w:rPr>
              <w:t>0,716</w:t>
            </w:r>
          </w:p>
        </w:tc>
      </w:tr>
      <w:tr w:rsidR="00D208CD" w:rsidRPr="00D208CD" w14:paraId="05B394A0" w14:textId="77777777" w:rsidTr="00D208CD">
        <w:trPr>
          <w:trHeight w:val="20"/>
        </w:trPr>
        <w:tc>
          <w:tcPr>
            <w:tcW w:w="2778" w:type="pct"/>
            <w:tcBorders>
              <w:top w:val="nil"/>
              <w:left w:val="single" w:sz="4" w:space="0" w:color="auto"/>
              <w:bottom w:val="single" w:sz="4" w:space="0" w:color="auto"/>
              <w:right w:val="single" w:sz="4" w:space="0" w:color="auto"/>
            </w:tcBorders>
            <w:vAlign w:val="center"/>
            <w:hideMark/>
          </w:tcPr>
          <w:p w14:paraId="12F3F8C7" w14:textId="77777777" w:rsidR="00D208CD" w:rsidRPr="00D208CD" w:rsidRDefault="00D208CD" w:rsidP="00D208CD">
            <w:pPr>
              <w:spacing w:line="240" w:lineRule="auto"/>
              <w:rPr>
                <w:rFonts w:eastAsia="Times New Roman" w:cs="Times New Roman"/>
                <w:color w:val="000000"/>
                <w:sz w:val="18"/>
                <w:szCs w:val="18"/>
                <w:lang w:eastAsia="ru-RU"/>
              </w:rPr>
            </w:pPr>
            <w:r w:rsidRPr="00D208CD">
              <w:rPr>
                <w:rFonts w:eastAsia="Times New Roman" w:cs="Times New Roman"/>
                <w:color w:val="000000"/>
                <w:sz w:val="18"/>
                <w:szCs w:val="18"/>
                <w:lang w:eastAsia="ru-RU"/>
              </w:rPr>
              <w:t>ИТОГО</w:t>
            </w:r>
          </w:p>
        </w:tc>
        <w:tc>
          <w:tcPr>
            <w:tcW w:w="556" w:type="pct"/>
            <w:tcBorders>
              <w:top w:val="nil"/>
              <w:left w:val="nil"/>
              <w:bottom w:val="single" w:sz="4" w:space="0" w:color="auto"/>
              <w:right w:val="single" w:sz="4" w:space="0" w:color="auto"/>
            </w:tcBorders>
            <w:noWrap/>
            <w:vAlign w:val="center"/>
            <w:hideMark/>
          </w:tcPr>
          <w:p w14:paraId="349BA2DD" w14:textId="77777777" w:rsidR="00D208CD" w:rsidRPr="00D208CD" w:rsidRDefault="00D208CD" w:rsidP="00D208CD">
            <w:pPr>
              <w:spacing w:line="240" w:lineRule="auto"/>
              <w:jc w:val="center"/>
              <w:rPr>
                <w:rFonts w:eastAsia="Times New Roman" w:cs="Times New Roman"/>
                <w:color w:val="000000"/>
                <w:sz w:val="18"/>
                <w:szCs w:val="18"/>
                <w:lang w:eastAsia="ru-RU"/>
              </w:rPr>
            </w:pPr>
            <w:r w:rsidRPr="00D208CD">
              <w:rPr>
                <w:rFonts w:eastAsia="Times New Roman" w:cs="Times New Roman"/>
                <w:color w:val="000000"/>
                <w:sz w:val="18"/>
                <w:szCs w:val="18"/>
                <w:lang w:eastAsia="ru-RU"/>
              </w:rPr>
              <w:t>1,829</w:t>
            </w:r>
          </w:p>
        </w:tc>
        <w:tc>
          <w:tcPr>
            <w:tcW w:w="556" w:type="pct"/>
            <w:tcBorders>
              <w:top w:val="nil"/>
              <w:left w:val="nil"/>
              <w:bottom w:val="single" w:sz="4" w:space="0" w:color="auto"/>
              <w:right w:val="single" w:sz="4" w:space="0" w:color="auto"/>
            </w:tcBorders>
            <w:noWrap/>
            <w:vAlign w:val="center"/>
            <w:hideMark/>
          </w:tcPr>
          <w:p w14:paraId="51C3D771" w14:textId="77777777" w:rsidR="00D208CD" w:rsidRPr="00D208CD" w:rsidRDefault="00D208CD" w:rsidP="00D208CD">
            <w:pPr>
              <w:spacing w:line="240" w:lineRule="auto"/>
              <w:jc w:val="center"/>
              <w:rPr>
                <w:rFonts w:eastAsia="Times New Roman" w:cs="Times New Roman"/>
                <w:color w:val="000000"/>
                <w:sz w:val="18"/>
                <w:szCs w:val="18"/>
                <w:lang w:eastAsia="ru-RU"/>
              </w:rPr>
            </w:pPr>
            <w:r w:rsidRPr="00D208CD">
              <w:rPr>
                <w:rFonts w:eastAsia="Times New Roman" w:cs="Times New Roman"/>
                <w:color w:val="000000"/>
                <w:sz w:val="18"/>
                <w:szCs w:val="18"/>
                <w:lang w:eastAsia="ru-RU"/>
              </w:rPr>
              <w:t>3,981</w:t>
            </w:r>
          </w:p>
        </w:tc>
        <w:tc>
          <w:tcPr>
            <w:tcW w:w="556" w:type="pct"/>
            <w:tcBorders>
              <w:top w:val="nil"/>
              <w:left w:val="nil"/>
              <w:bottom w:val="single" w:sz="4" w:space="0" w:color="auto"/>
              <w:right w:val="single" w:sz="4" w:space="0" w:color="auto"/>
            </w:tcBorders>
            <w:noWrap/>
            <w:vAlign w:val="center"/>
            <w:hideMark/>
          </w:tcPr>
          <w:p w14:paraId="612CFE1D" w14:textId="77777777" w:rsidR="00D208CD" w:rsidRPr="00D208CD" w:rsidRDefault="00D208CD" w:rsidP="00D208CD">
            <w:pPr>
              <w:spacing w:line="240" w:lineRule="auto"/>
              <w:jc w:val="center"/>
              <w:rPr>
                <w:rFonts w:eastAsia="Times New Roman" w:cs="Times New Roman"/>
                <w:color w:val="000000"/>
                <w:sz w:val="18"/>
                <w:szCs w:val="18"/>
                <w:lang w:eastAsia="ru-RU"/>
              </w:rPr>
            </w:pPr>
            <w:r w:rsidRPr="00D208CD">
              <w:rPr>
                <w:rFonts w:eastAsia="Times New Roman" w:cs="Times New Roman"/>
                <w:color w:val="000000"/>
                <w:sz w:val="18"/>
                <w:szCs w:val="18"/>
                <w:lang w:eastAsia="ru-RU"/>
              </w:rPr>
              <w:t>4,585</w:t>
            </w:r>
          </w:p>
        </w:tc>
        <w:tc>
          <w:tcPr>
            <w:tcW w:w="556" w:type="pct"/>
            <w:tcBorders>
              <w:top w:val="nil"/>
              <w:left w:val="nil"/>
              <w:bottom w:val="single" w:sz="4" w:space="0" w:color="auto"/>
              <w:right w:val="single" w:sz="4" w:space="0" w:color="auto"/>
            </w:tcBorders>
            <w:noWrap/>
            <w:vAlign w:val="center"/>
            <w:hideMark/>
          </w:tcPr>
          <w:p w14:paraId="161D863D" w14:textId="77777777" w:rsidR="00D208CD" w:rsidRPr="00D208CD" w:rsidRDefault="00D208CD" w:rsidP="00D208CD">
            <w:pPr>
              <w:spacing w:line="240" w:lineRule="auto"/>
              <w:jc w:val="center"/>
              <w:rPr>
                <w:rFonts w:eastAsia="Times New Roman" w:cs="Times New Roman"/>
                <w:color w:val="000000"/>
                <w:sz w:val="18"/>
                <w:szCs w:val="18"/>
                <w:lang w:eastAsia="ru-RU"/>
              </w:rPr>
            </w:pPr>
            <w:r w:rsidRPr="00D208CD">
              <w:rPr>
                <w:rFonts w:eastAsia="Times New Roman" w:cs="Times New Roman"/>
                <w:color w:val="000000"/>
                <w:sz w:val="18"/>
                <w:szCs w:val="18"/>
                <w:lang w:eastAsia="ru-RU"/>
              </w:rPr>
              <w:t>5,950</w:t>
            </w:r>
          </w:p>
        </w:tc>
      </w:tr>
    </w:tbl>
    <w:p w14:paraId="53AC8A9F" w14:textId="3A25F03D" w:rsidR="005E101F" w:rsidRDefault="005E101F" w:rsidP="005E101F">
      <w:pPr>
        <w:spacing w:line="240" w:lineRule="auto"/>
        <w:jc w:val="both"/>
      </w:pPr>
    </w:p>
    <w:p w14:paraId="0DBAB579" w14:textId="77777777" w:rsidR="00636C0D" w:rsidRDefault="00636C0D">
      <w:pPr>
        <w:spacing w:after="200"/>
        <w:rPr>
          <w:rFonts w:eastAsiaTheme="minorHAnsi"/>
          <w:b/>
          <w:caps/>
          <w:szCs w:val="24"/>
        </w:rPr>
      </w:pPr>
      <w:bookmarkStart w:id="31" w:name="_Toc34120771"/>
      <w:r>
        <w:br w:type="page"/>
      </w:r>
    </w:p>
    <w:p w14:paraId="0308A8CF" w14:textId="1D84E10F" w:rsidR="00CD4FBE" w:rsidRDefault="0005241D" w:rsidP="00A62585">
      <w:pPr>
        <w:pStyle w:val="1"/>
        <w:numPr>
          <w:ilvl w:val="0"/>
          <w:numId w:val="0"/>
        </w:numPr>
        <w:jc w:val="both"/>
      </w:pPr>
      <w:bookmarkStart w:id="32" w:name="_Toc214891160"/>
      <w:r>
        <w:lastRenderedPageBreak/>
        <w:t>2.3</w:t>
      </w:r>
      <w:r w:rsidR="005839FA">
        <w:t xml:space="preserve">. </w:t>
      </w:r>
      <w:r w:rsidR="00CD4FBE" w:rsidRPr="00CD4FBE">
        <w:t>Прогнозы перспективных удельных расходов тепловой энергии на отопление, вентиляцию и горячее водоснабжение, согласованных с требованиями к энергетической эффективности объектов теплопотребления, устанавливаемых в соответствии с законодательством Российской Федерации.</w:t>
      </w:r>
      <w:bookmarkEnd w:id="31"/>
      <w:bookmarkEnd w:id="32"/>
    </w:p>
    <w:p w14:paraId="559DF2CE" w14:textId="752D589C" w:rsidR="00E87027" w:rsidRPr="005839FA" w:rsidRDefault="00E87027" w:rsidP="00A62585">
      <w:pPr>
        <w:pStyle w:val="a7"/>
        <w:spacing w:after="0" w:line="240" w:lineRule="auto"/>
        <w:rPr>
          <w:rStyle w:val="fontstyle01"/>
          <w:rFonts w:ascii="Times New Roman" w:hAnsi="Times New Roman" w:cs="Times New Roman"/>
          <w:color w:val="auto"/>
        </w:rPr>
      </w:pPr>
      <w:r w:rsidRPr="005839FA">
        <w:rPr>
          <w:rStyle w:val="fontstyle01"/>
          <w:rFonts w:ascii="Times New Roman" w:hAnsi="Times New Roman" w:cs="Times New Roman"/>
          <w:color w:val="auto"/>
        </w:rPr>
        <w:t xml:space="preserve">Удельные укрупненные показатели расхода теплоты на отопление и вентиляцию для перспективной застройки </w:t>
      </w:r>
      <w:r w:rsidR="00E27243">
        <w:rPr>
          <w:rStyle w:val="fontstyle01"/>
          <w:rFonts w:ascii="Times New Roman" w:hAnsi="Times New Roman" w:cs="Times New Roman"/>
          <w:color w:val="auto"/>
        </w:rPr>
        <w:t xml:space="preserve">Переславль-Залесского муниципального округа Ярославской области </w:t>
      </w:r>
      <w:r w:rsidRPr="005839FA">
        <w:rPr>
          <w:rStyle w:val="fontstyle01"/>
          <w:rFonts w:ascii="Times New Roman" w:hAnsi="Times New Roman" w:cs="Times New Roman"/>
          <w:color w:val="auto"/>
        </w:rPr>
        <w:t>Ярославской области разработаны на основе нормативных документов, устанавливающих предельные значения удельных показателей теплопотребления для новых зданий различного назначения.</w:t>
      </w:r>
    </w:p>
    <w:p w14:paraId="2778BDBA" w14:textId="1EB2E0C0" w:rsidR="00E87027" w:rsidRPr="005839FA" w:rsidRDefault="00E87027" w:rsidP="00A62585">
      <w:pPr>
        <w:pStyle w:val="a7"/>
        <w:spacing w:after="0" w:line="240" w:lineRule="auto"/>
        <w:rPr>
          <w:rStyle w:val="fontstyle21"/>
          <w:rFonts w:ascii="Times New Roman" w:hAnsi="Times New Roman"/>
          <w:color w:val="auto"/>
        </w:rPr>
      </w:pPr>
      <w:r w:rsidRPr="005839FA">
        <w:rPr>
          <w:rStyle w:val="fontstyle01"/>
          <w:rFonts w:ascii="Times New Roman" w:hAnsi="Times New Roman" w:cs="Times New Roman"/>
          <w:color w:val="auto"/>
        </w:rPr>
        <w:t>В соответствии с Постановлением Правительства РФ от 25 января 2011 года № 18 «Об утверждении Правил установления требований энергетической эффективности для зданий, строений и сооружений и требований к правилам определения класса энергетической эффективности многоквартирных домов», удельная годовая величина расхода энергетических ресурсов в новых, реконструируемых, капитально ремонтируемых и модернизируемых отапливаемых жилых зданиях и зданиях общественного назначения должна уменьшаться не реже, чем 1 раз в 5 лет:</w:t>
      </w:r>
    </w:p>
    <w:p w14:paraId="5E1349D5" w14:textId="6B8C70A0" w:rsidR="00E87027" w:rsidRDefault="00E87027" w:rsidP="00A62585">
      <w:pPr>
        <w:pStyle w:val="a7"/>
        <w:numPr>
          <w:ilvl w:val="0"/>
          <w:numId w:val="17"/>
        </w:numPr>
        <w:spacing w:after="0" w:line="240" w:lineRule="auto"/>
        <w:ind w:left="1134"/>
        <w:rPr>
          <w:rStyle w:val="fontstyle21"/>
          <w:rFonts w:ascii="Times New Roman" w:hAnsi="Times New Roman"/>
          <w:color w:val="auto"/>
        </w:rPr>
      </w:pPr>
      <w:r w:rsidRPr="00B9570F">
        <w:rPr>
          <w:rStyle w:val="fontstyle01"/>
          <w:rFonts w:ascii="Times New Roman" w:hAnsi="Times New Roman" w:cs="Times New Roman"/>
          <w:color w:val="auto"/>
        </w:rPr>
        <w:t>с января 2011 года (на период 2011–2015 годов) - не менее чем на 15 %</w:t>
      </w:r>
      <w:r>
        <w:rPr>
          <w:rStyle w:val="fontstyle01"/>
          <w:rFonts w:ascii="Times New Roman" w:hAnsi="Times New Roman" w:cs="Times New Roman"/>
          <w:color w:val="auto"/>
        </w:rPr>
        <w:t xml:space="preserve"> </w:t>
      </w:r>
      <w:r w:rsidRPr="00B9570F">
        <w:rPr>
          <w:rStyle w:val="fontstyle01"/>
          <w:rFonts w:ascii="Times New Roman" w:hAnsi="Times New Roman" w:cs="Times New Roman"/>
          <w:color w:val="auto"/>
        </w:rPr>
        <w:t>по отношению к базовому уровню;</w:t>
      </w:r>
    </w:p>
    <w:p w14:paraId="2504523D" w14:textId="250E04E3" w:rsidR="00E87027" w:rsidRDefault="00E87027" w:rsidP="00A62585">
      <w:pPr>
        <w:pStyle w:val="a7"/>
        <w:numPr>
          <w:ilvl w:val="0"/>
          <w:numId w:val="17"/>
        </w:numPr>
        <w:spacing w:after="0" w:line="240" w:lineRule="auto"/>
        <w:ind w:left="1134"/>
        <w:rPr>
          <w:rStyle w:val="fontstyle21"/>
          <w:rFonts w:ascii="Times New Roman" w:hAnsi="Times New Roman"/>
          <w:color w:val="auto"/>
        </w:rPr>
      </w:pPr>
      <w:r w:rsidRPr="00B9570F">
        <w:rPr>
          <w:rStyle w:val="fontstyle01"/>
          <w:rFonts w:ascii="Times New Roman" w:hAnsi="Times New Roman" w:cs="Times New Roman"/>
          <w:color w:val="auto"/>
        </w:rPr>
        <w:t>с 1 января 2016 года (на период 2016–2019 годов) - не менее чем на 30 %</w:t>
      </w:r>
      <w:r>
        <w:rPr>
          <w:rStyle w:val="fontstyle01"/>
          <w:rFonts w:ascii="Times New Roman" w:hAnsi="Times New Roman" w:cs="Times New Roman"/>
          <w:color w:val="auto"/>
        </w:rPr>
        <w:t xml:space="preserve"> </w:t>
      </w:r>
      <w:r w:rsidRPr="00B9570F">
        <w:rPr>
          <w:rStyle w:val="fontstyle01"/>
          <w:rFonts w:ascii="Times New Roman" w:hAnsi="Times New Roman" w:cs="Times New Roman"/>
          <w:color w:val="auto"/>
        </w:rPr>
        <w:t>по отношению к базовому уровню;</w:t>
      </w:r>
    </w:p>
    <w:p w14:paraId="31D3AA2E" w14:textId="4980C98F" w:rsidR="00E87027" w:rsidRDefault="00E87027" w:rsidP="00A62585">
      <w:pPr>
        <w:pStyle w:val="a7"/>
        <w:numPr>
          <w:ilvl w:val="0"/>
          <w:numId w:val="17"/>
        </w:numPr>
        <w:spacing w:after="0" w:line="240" w:lineRule="auto"/>
        <w:ind w:left="1134"/>
        <w:rPr>
          <w:rStyle w:val="fontstyle01"/>
          <w:rFonts w:ascii="Times New Roman" w:hAnsi="Times New Roman" w:cs="Times New Roman"/>
          <w:color w:val="auto"/>
        </w:rPr>
      </w:pPr>
      <w:r w:rsidRPr="00B9570F">
        <w:rPr>
          <w:rStyle w:val="fontstyle01"/>
          <w:rFonts w:ascii="Times New Roman" w:hAnsi="Times New Roman" w:cs="Times New Roman"/>
          <w:color w:val="auto"/>
        </w:rPr>
        <w:t>с 1 января 2020 года – не менее чем на 40 % по отношению к базовому</w:t>
      </w:r>
      <w:r>
        <w:rPr>
          <w:rStyle w:val="fontstyle01"/>
          <w:rFonts w:ascii="Times New Roman" w:hAnsi="Times New Roman" w:cs="Times New Roman"/>
          <w:color w:val="auto"/>
        </w:rPr>
        <w:t xml:space="preserve"> </w:t>
      </w:r>
      <w:r w:rsidRPr="00B9570F">
        <w:rPr>
          <w:rStyle w:val="fontstyle01"/>
          <w:rFonts w:ascii="Times New Roman" w:hAnsi="Times New Roman" w:cs="Times New Roman"/>
          <w:color w:val="auto"/>
        </w:rPr>
        <w:t>уровню.</w:t>
      </w:r>
    </w:p>
    <w:p w14:paraId="6CC16044" w14:textId="77777777" w:rsidR="005839FA" w:rsidRDefault="005839FA" w:rsidP="00A62585">
      <w:pPr>
        <w:pStyle w:val="a7"/>
        <w:spacing w:after="0" w:line="240" w:lineRule="auto"/>
        <w:ind w:left="1134" w:firstLine="0"/>
        <w:rPr>
          <w:rStyle w:val="fontstyle01"/>
          <w:rFonts w:ascii="Times New Roman" w:hAnsi="Times New Roman" w:cs="Times New Roman"/>
          <w:color w:val="auto"/>
        </w:rPr>
      </w:pPr>
    </w:p>
    <w:p w14:paraId="20346D25" w14:textId="039D0BF0" w:rsidR="00E87027" w:rsidRPr="005839FA" w:rsidRDefault="00E87027" w:rsidP="00A62585">
      <w:pPr>
        <w:pStyle w:val="a7"/>
        <w:spacing w:after="0" w:line="240" w:lineRule="auto"/>
        <w:rPr>
          <w:rStyle w:val="fontstyle01"/>
          <w:rFonts w:ascii="Times New Roman" w:hAnsi="Times New Roman" w:cs="Times New Roman"/>
          <w:color w:val="auto"/>
        </w:rPr>
      </w:pPr>
      <w:r w:rsidRPr="005839FA">
        <w:rPr>
          <w:rStyle w:val="fontstyle01"/>
          <w:rFonts w:ascii="Times New Roman" w:hAnsi="Times New Roman" w:cs="Times New Roman"/>
          <w:color w:val="auto"/>
        </w:rPr>
        <w:t>В качестве базового уровня для систем отопления и вентиляции была принята нормируемая удельная характеристика расхода тепловой энергии на отопление и вентиляцию зданий в соответствии с СП 50.13330.2012 «Тепловая защита зданий. Актуализированная редакция СНиП 23-02-2003».</w:t>
      </w:r>
    </w:p>
    <w:p w14:paraId="164BF465" w14:textId="77777777" w:rsidR="00E87027" w:rsidRPr="005839FA" w:rsidRDefault="00E87027" w:rsidP="00A62585">
      <w:pPr>
        <w:pStyle w:val="a7"/>
        <w:spacing w:after="0" w:line="240" w:lineRule="auto"/>
        <w:rPr>
          <w:rStyle w:val="fontstyle21"/>
          <w:rFonts w:ascii="Times New Roman" w:hAnsi="Times New Roman"/>
          <w:color w:val="auto"/>
        </w:rPr>
      </w:pPr>
      <w:r w:rsidRPr="005839FA">
        <w:rPr>
          <w:rStyle w:val="fontstyle01"/>
          <w:rFonts w:ascii="Times New Roman" w:hAnsi="Times New Roman" w:cs="Times New Roman"/>
          <w:color w:val="auto"/>
        </w:rPr>
        <w:t>С учетом этих документов для определения удельных показателей теплопотребления в системах отопления и вентиляции жилых и общественных зданий перспективной застройки за основу принимаются следующие данные:</w:t>
      </w:r>
    </w:p>
    <w:p w14:paraId="7AEB72E5" w14:textId="446A32E5" w:rsidR="00E87027" w:rsidRPr="00E87027" w:rsidRDefault="00E87027" w:rsidP="00A62585">
      <w:pPr>
        <w:pStyle w:val="a7"/>
        <w:numPr>
          <w:ilvl w:val="0"/>
          <w:numId w:val="17"/>
        </w:numPr>
        <w:spacing w:after="0" w:line="240" w:lineRule="auto"/>
        <w:ind w:left="1134"/>
        <w:rPr>
          <w:rStyle w:val="fontstyle01"/>
          <w:rFonts w:ascii="Times New Roman" w:hAnsi="Times New Roman" w:cs="Times New Roman"/>
          <w:color w:val="auto"/>
        </w:rPr>
      </w:pPr>
      <w:r w:rsidRPr="00B9570F">
        <w:rPr>
          <w:rStyle w:val="fontstyle01"/>
          <w:rFonts w:ascii="Times New Roman" w:hAnsi="Times New Roman" w:cs="Times New Roman"/>
          <w:color w:val="auto"/>
        </w:rPr>
        <w:t>на период 2011–2015 годов - удельное теплопотребление в соответствии</w:t>
      </w:r>
      <w:r>
        <w:rPr>
          <w:rStyle w:val="fontstyle01"/>
          <w:rFonts w:ascii="Times New Roman" w:hAnsi="Times New Roman" w:cs="Times New Roman"/>
          <w:color w:val="auto"/>
        </w:rPr>
        <w:t xml:space="preserve"> </w:t>
      </w:r>
      <w:r w:rsidRPr="00B9570F">
        <w:rPr>
          <w:rStyle w:val="fontstyle01"/>
          <w:rFonts w:ascii="Times New Roman" w:hAnsi="Times New Roman" w:cs="Times New Roman"/>
          <w:color w:val="auto"/>
        </w:rPr>
        <w:t>со СНиП 23-02-2003 «Тепловая защита зданий», уменьшенное на 15 %;</w:t>
      </w:r>
    </w:p>
    <w:p w14:paraId="35A3C1D7" w14:textId="66FDAFAA" w:rsidR="00E87027" w:rsidRPr="00E87027" w:rsidRDefault="00E87027" w:rsidP="00A62585">
      <w:pPr>
        <w:pStyle w:val="a7"/>
        <w:numPr>
          <w:ilvl w:val="0"/>
          <w:numId w:val="17"/>
        </w:numPr>
        <w:spacing w:after="0" w:line="240" w:lineRule="auto"/>
        <w:ind w:left="1134"/>
        <w:rPr>
          <w:rStyle w:val="fontstyle01"/>
          <w:rFonts w:ascii="Times New Roman" w:hAnsi="Times New Roman" w:cs="Times New Roman"/>
          <w:color w:val="auto"/>
        </w:rPr>
      </w:pPr>
      <w:r w:rsidRPr="00B9570F">
        <w:rPr>
          <w:rStyle w:val="fontstyle01"/>
          <w:rFonts w:ascii="Times New Roman" w:hAnsi="Times New Roman" w:cs="Times New Roman"/>
          <w:color w:val="auto"/>
        </w:rPr>
        <w:t>на период 2016–2019 годов - удельное теплопотребление в соответствии</w:t>
      </w:r>
      <w:r>
        <w:rPr>
          <w:rStyle w:val="fontstyle01"/>
          <w:rFonts w:ascii="Times New Roman" w:hAnsi="Times New Roman" w:cs="Times New Roman"/>
          <w:color w:val="auto"/>
        </w:rPr>
        <w:t xml:space="preserve"> </w:t>
      </w:r>
      <w:r w:rsidRPr="00B9570F">
        <w:rPr>
          <w:rStyle w:val="fontstyle01"/>
          <w:rFonts w:ascii="Times New Roman" w:hAnsi="Times New Roman" w:cs="Times New Roman"/>
          <w:color w:val="auto"/>
        </w:rPr>
        <w:t>со СНиП 23-02-2003 «Тепловая защита зданий», уменьшенное на 30 %;</w:t>
      </w:r>
    </w:p>
    <w:p w14:paraId="66501850" w14:textId="5197116E" w:rsidR="00E87027" w:rsidRDefault="00E87027" w:rsidP="00A62585">
      <w:pPr>
        <w:pStyle w:val="a7"/>
        <w:numPr>
          <w:ilvl w:val="0"/>
          <w:numId w:val="17"/>
        </w:numPr>
        <w:spacing w:after="0" w:line="240" w:lineRule="auto"/>
        <w:ind w:left="1134"/>
        <w:rPr>
          <w:rStyle w:val="fontstyle01"/>
          <w:rFonts w:ascii="Times New Roman" w:hAnsi="Times New Roman" w:cs="Times New Roman"/>
          <w:color w:val="auto"/>
        </w:rPr>
      </w:pPr>
      <w:r w:rsidRPr="00B9570F">
        <w:rPr>
          <w:rStyle w:val="fontstyle01"/>
          <w:rFonts w:ascii="Times New Roman" w:hAnsi="Times New Roman" w:cs="Times New Roman"/>
          <w:color w:val="auto"/>
        </w:rPr>
        <w:t>на период с 2020 годов - удельное теплопотребление в соответствии со</w:t>
      </w:r>
      <w:r>
        <w:rPr>
          <w:rStyle w:val="fontstyle01"/>
          <w:rFonts w:ascii="Times New Roman" w:hAnsi="Times New Roman" w:cs="Times New Roman"/>
          <w:color w:val="auto"/>
        </w:rPr>
        <w:t xml:space="preserve"> </w:t>
      </w:r>
      <w:r w:rsidRPr="00B9570F">
        <w:rPr>
          <w:rStyle w:val="fontstyle01"/>
          <w:rFonts w:ascii="Times New Roman" w:hAnsi="Times New Roman" w:cs="Times New Roman"/>
          <w:color w:val="auto"/>
        </w:rPr>
        <w:t>СНиП 23-02-2003 «Тепловая защита зданий», уменьшенное на 40 %.</w:t>
      </w:r>
    </w:p>
    <w:p w14:paraId="29C1B2A5" w14:textId="7007FA39" w:rsidR="00E87027" w:rsidRPr="005839FA" w:rsidRDefault="00E87027" w:rsidP="00A62585">
      <w:pPr>
        <w:pStyle w:val="a7"/>
        <w:spacing w:after="0" w:line="240" w:lineRule="auto"/>
        <w:rPr>
          <w:rStyle w:val="fontstyle01"/>
          <w:rFonts w:ascii="Times New Roman" w:hAnsi="Times New Roman" w:cs="Times New Roman"/>
          <w:color w:val="auto"/>
        </w:rPr>
      </w:pPr>
      <w:r w:rsidRPr="005839FA">
        <w:rPr>
          <w:rStyle w:val="fontstyle01"/>
          <w:rFonts w:ascii="Times New Roman" w:hAnsi="Times New Roman" w:cs="Times New Roman"/>
          <w:color w:val="auto"/>
        </w:rPr>
        <w:t>Удельное теплопотребление определено с учетом климатических особенностей рассматриваемого региона. Климатические параметры отопительного периода приняты в соответствии со СНиП 23-01-99* «Строительная климатология» и ТСН 301-23-2000Ярославской области «Теплозащита зданий жилищно-гражданского назначения».</w:t>
      </w:r>
    </w:p>
    <w:p w14:paraId="06EF27E8" w14:textId="3AD9A0B4" w:rsidR="00E87027" w:rsidRPr="005839FA" w:rsidRDefault="00E87027" w:rsidP="00A62585">
      <w:pPr>
        <w:pStyle w:val="a7"/>
        <w:spacing w:after="0" w:line="240" w:lineRule="auto"/>
        <w:rPr>
          <w:rStyle w:val="fontstyle01"/>
          <w:rFonts w:ascii="Times New Roman" w:hAnsi="Times New Roman" w:cs="Times New Roman"/>
          <w:color w:val="auto"/>
        </w:rPr>
      </w:pPr>
      <w:r w:rsidRPr="005839FA">
        <w:rPr>
          <w:rStyle w:val="fontstyle01"/>
          <w:rFonts w:ascii="Times New Roman" w:hAnsi="Times New Roman" w:cs="Times New Roman"/>
          <w:color w:val="auto"/>
        </w:rPr>
        <w:t>Для жилых зданий введено разделение на три группы – для многоэтажного (5 этажей и выше), для средне- и малоэтажного (2 – 4 этажей) жилищного фонда, а также для индивидуального (1 – 2 этажа).</w:t>
      </w:r>
    </w:p>
    <w:p w14:paraId="1FDA9918" w14:textId="0010D76B" w:rsidR="00E87027" w:rsidRPr="005839FA" w:rsidRDefault="00E87027" w:rsidP="00A62585">
      <w:pPr>
        <w:pStyle w:val="a7"/>
        <w:spacing w:after="0" w:line="240" w:lineRule="auto"/>
        <w:rPr>
          <w:rStyle w:val="fontstyle01"/>
          <w:rFonts w:ascii="Times New Roman" w:hAnsi="Times New Roman" w:cs="Times New Roman"/>
          <w:color w:val="auto"/>
        </w:rPr>
      </w:pPr>
      <w:r w:rsidRPr="005839FA">
        <w:rPr>
          <w:rStyle w:val="fontstyle01"/>
          <w:rFonts w:ascii="Times New Roman" w:hAnsi="Times New Roman" w:cs="Times New Roman"/>
          <w:color w:val="auto"/>
        </w:rPr>
        <w:t xml:space="preserve">Для социальных и общественно-деловых зданий удельное теплопотребление в СП 50.13330.2012 «Тепловая защита зданий. Актуализированная редакция СНиП 23-02-2003» задано суммарно для системы отопления и вентиляции. При этом удельные расходы теплоты различны для зданий различного назначения. Удельное теплопотребление рассчитано для каждого типа учреждений, затем на основании полученных данных были определены средневзвешенные (по исходным данным </w:t>
      </w:r>
      <w:proofErr w:type="spellStart"/>
      <w:r w:rsidRPr="005839FA">
        <w:rPr>
          <w:rStyle w:val="fontstyle01"/>
          <w:rFonts w:ascii="Times New Roman" w:hAnsi="Times New Roman" w:cs="Times New Roman"/>
          <w:color w:val="auto"/>
        </w:rPr>
        <w:t>городааналога</w:t>
      </w:r>
      <w:proofErr w:type="spellEnd"/>
      <w:r w:rsidRPr="005839FA">
        <w:rPr>
          <w:rStyle w:val="fontstyle01"/>
          <w:rFonts w:ascii="Times New Roman" w:hAnsi="Times New Roman" w:cs="Times New Roman"/>
          <w:color w:val="auto"/>
        </w:rPr>
        <w:t xml:space="preserve">) величины удельного </w:t>
      </w:r>
      <w:r w:rsidRPr="005839FA">
        <w:rPr>
          <w:rStyle w:val="fontstyle01"/>
          <w:rFonts w:ascii="Times New Roman" w:hAnsi="Times New Roman" w:cs="Times New Roman"/>
          <w:color w:val="auto"/>
        </w:rPr>
        <w:lastRenderedPageBreak/>
        <w:t>расхода теплоты на отопление и вентиляцию социальных и общественно-деловых зданий, которые использовались в дальнейших расчетах.</w:t>
      </w:r>
    </w:p>
    <w:p w14:paraId="202FEED5" w14:textId="513F198D" w:rsidR="00E87027" w:rsidRPr="005839FA" w:rsidRDefault="00E87027" w:rsidP="00A62585">
      <w:pPr>
        <w:pStyle w:val="a7"/>
        <w:spacing w:after="0" w:line="240" w:lineRule="auto"/>
        <w:rPr>
          <w:rStyle w:val="fontstyle01"/>
          <w:rFonts w:ascii="Times New Roman" w:hAnsi="Times New Roman" w:cs="Times New Roman"/>
          <w:color w:val="auto"/>
        </w:rPr>
      </w:pPr>
      <w:r w:rsidRPr="005839FA">
        <w:rPr>
          <w:rStyle w:val="fontstyle01"/>
          <w:rFonts w:ascii="Times New Roman" w:hAnsi="Times New Roman" w:cs="Times New Roman"/>
          <w:color w:val="auto"/>
        </w:rPr>
        <w:t>Для определения теплопотребления отдельно в системе отопления и отдельно в системе вентиляции использовано следующее допущение: расход теплоты в системе отопления компенсирует трансмиссионные потери через ограждающие конструкции и подогрев инфильтрационного воздуха в нерабочее время, система вентиляции обеспечивает подогрев вентиляционного воздуха в рабочее время.</w:t>
      </w:r>
    </w:p>
    <w:p w14:paraId="69EA354C" w14:textId="59BFF184" w:rsidR="00E87027" w:rsidRPr="005839FA" w:rsidRDefault="00E87027" w:rsidP="00A62585">
      <w:pPr>
        <w:pStyle w:val="a7"/>
        <w:spacing w:after="0" w:line="240" w:lineRule="auto"/>
        <w:rPr>
          <w:rStyle w:val="fontstyle01"/>
          <w:rFonts w:ascii="Times New Roman" w:hAnsi="Times New Roman" w:cs="Times New Roman"/>
          <w:color w:val="auto"/>
        </w:rPr>
      </w:pPr>
      <w:r w:rsidRPr="005839FA">
        <w:rPr>
          <w:rStyle w:val="fontstyle01"/>
          <w:rFonts w:ascii="Times New Roman" w:hAnsi="Times New Roman" w:cs="Times New Roman"/>
          <w:color w:val="auto"/>
        </w:rPr>
        <w:t>На основании полученных значений удельного теплопотребления с использованием методических положений, изложенных в СП 50.13330.2012 «Тепловая защита зданий. Актуализированная редакция СНиП 23-02-2003», были рассчитаны удельные величины тепловых нагрузок систем отопления и вентиляции.</w:t>
      </w:r>
    </w:p>
    <w:p w14:paraId="590B8F3B" w14:textId="4A768935" w:rsidR="00E87027" w:rsidRPr="005839FA" w:rsidRDefault="00E87027" w:rsidP="00A62585">
      <w:pPr>
        <w:pStyle w:val="a7"/>
        <w:spacing w:after="0" w:line="240" w:lineRule="auto"/>
        <w:rPr>
          <w:rStyle w:val="fontstyle01"/>
          <w:rFonts w:ascii="Times New Roman" w:hAnsi="Times New Roman" w:cs="Times New Roman"/>
          <w:color w:val="auto"/>
        </w:rPr>
      </w:pPr>
      <w:r w:rsidRPr="005839FA">
        <w:rPr>
          <w:rStyle w:val="fontstyle01"/>
          <w:rFonts w:ascii="Times New Roman" w:hAnsi="Times New Roman" w:cs="Times New Roman"/>
          <w:color w:val="auto"/>
        </w:rPr>
        <w:t>Учитывая принятую и утвержденную Приказом Министерства регионального развития Российской Федерации №275 от 30.06.2012 актуализированную редакцию СНиП 23-01-99* «Строительная климатология» (СП 131.13330.2012), здания перспективной застройки, начиная с 01.01.2013, должны проектироваться согласно новым СНиП. Поэтому было принято, что удельные показатели теплопотребления в системах отопления и вентиляции жилых и общественных зданий перспективной застройки, начиная с 2016 года, должны быть пересчитаны в соответствии с вышеупомянутым документом.</w:t>
      </w:r>
    </w:p>
    <w:p w14:paraId="2B82B67B" w14:textId="49994FEC" w:rsidR="00E87027" w:rsidRPr="005839FA" w:rsidRDefault="00E87027" w:rsidP="00A62585">
      <w:pPr>
        <w:pStyle w:val="a7"/>
        <w:spacing w:after="0" w:line="240" w:lineRule="auto"/>
        <w:rPr>
          <w:rStyle w:val="fontstyle01"/>
          <w:rFonts w:ascii="Times New Roman" w:hAnsi="Times New Roman" w:cs="Times New Roman"/>
          <w:color w:val="auto"/>
        </w:rPr>
      </w:pPr>
      <w:r w:rsidRPr="005839FA">
        <w:rPr>
          <w:rStyle w:val="fontstyle01"/>
          <w:rFonts w:ascii="Times New Roman" w:hAnsi="Times New Roman" w:cs="Times New Roman"/>
          <w:color w:val="auto"/>
        </w:rPr>
        <w:t>Базовым показателем для определения удельного суточного расхода воды является норматив потребления холодной и горячей воды на одного жителя, принятый в соответствии с рекомендациями СНиП 2.04.02-84* «Водоснабжение. Наружные сети и сооружения» для перспективной застройки равным следующим величинам:</w:t>
      </w:r>
      <w:r w:rsidRPr="005839FA">
        <w:t xml:space="preserve"> </w:t>
      </w:r>
      <w:r w:rsidRPr="005839FA">
        <w:rPr>
          <w:rStyle w:val="fontstyle01"/>
          <w:rFonts w:ascii="Times New Roman" w:hAnsi="Times New Roman" w:cs="Times New Roman"/>
          <w:color w:val="auto"/>
        </w:rPr>
        <w:t xml:space="preserve">230 л/сутки/чел., в том числе </w:t>
      </w:r>
      <w:r w:rsidR="00051C6A" w:rsidRPr="005839FA">
        <w:rPr>
          <w:rStyle w:val="fontstyle01"/>
          <w:rFonts w:ascii="Times New Roman" w:hAnsi="Times New Roman" w:cs="Times New Roman"/>
          <w:color w:val="auto"/>
        </w:rPr>
        <w:br/>
      </w:r>
      <w:r w:rsidRPr="005839FA">
        <w:rPr>
          <w:rStyle w:val="fontstyle01"/>
          <w:rFonts w:ascii="Times New Roman" w:hAnsi="Times New Roman" w:cs="Times New Roman"/>
          <w:color w:val="auto"/>
        </w:rPr>
        <w:t>95 л/сутки/чел. горячей воды. Данные нормативы приняты</w:t>
      </w:r>
      <w:r w:rsidRPr="005839FA">
        <w:t xml:space="preserve"> </w:t>
      </w:r>
      <w:r w:rsidRPr="005839FA">
        <w:rPr>
          <w:rStyle w:val="fontstyle01"/>
          <w:rFonts w:ascii="Times New Roman" w:hAnsi="Times New Roman" w:cs="Times New Roman"/>
          <w:color w:val="auto"/>
        </w:rPr>
        <w:t>по нижней границе, предлагаемой в указанных СНиП,</w:t>
      </w:r>
      <w:r w:rsidRPr="005839FA">
        <w:t xml:space="preserve"> </w:t>
      </w:r>
      <w:r w:rsidRPr="005839FA">
        <w:rPr>
          <w:rStyle w:val="fontstyle01"/>
          <w:rFonts w:ascii="Times New Roman" w:hAnsi="Times New Roman" w:cs="Times New Roman"/>
          <w:color w:val="auto"/>
        </w:rPr>
        <w:t>и учитывают также расход воды</w:t>
      </w:r>
      <w:r w:rsidRPr="005839FA">
        <w:t xml:space="preserve"> </w:t>
      </w:r>
      <w:r w:rsidRPr="005839FA">
        <w:rPr>
          <w:rStyle w:val="fontstyle01"/>
          <w:rFonts w:ascii="Times New Roman" w:hAnsi="Times New Roman" w:cs="Times New Roman"/>
          <w:color w:val="auto"/>
        </w:rPr>
        <w:t>на хозяйственно-питьевые и бытовые нужды в общественно-деловых зданиях, за исключением расходов воды для санаторно-туристских комплексов и домов отдыха.</w:t>
      </w:r>
    </w:p>
    <w:p w14:paraId="509F63AD" w14:textId="3A77E910" w:rsidR="00E87027" w:rsidRPr="005839FA" w:rsidRDefault="00E87027" w:rsidP="00A62585">
      <w:pPr>
        <w:pStyle w:val="a7"/>
        <w:spacing w:after="0" w:line="240" w:lineRule="auto"/>
        <w:rPr>
          <w:rStyle w:val="fontstyle01"/>
          <w:rFonts w:ascii="Times New Roman" w:hAnsi="Times New Roman" w:cs="Times New Roman"/>
          <w:color w:val="auto"/>
        </w:rPr>
      </w:pPr>
      <w:r w:rsidRPr="005839FA">
        <w:rPr>
          <w:rStyle w:val="fontstyle01"/>
          <w:rFonts w:ascii="Times New Roman" w:hAnsi="Times New Roman" w:cs="Times New Roman"/>
          <w:color w:val="auto"/>
        </w:rPr>
        <w:t>В соответствии с СП 124.13330.2012 «Тепловые сети» перспективное удельное потребление воды жилых зданий должно составлять 175 л/сутки/чел., в том числе горячей воды 82,5 л/сутки/чел.</w:t>
      </w:r>
    </w:p>
    <w:p w14:paraId="0DBFB945" w14:textId="199BF5E4" w:rsidR="00E87027" w:rsidRPr="005839FA" w:rsidRDefault="00E87027" w:rsidP="00A62585">
      <w:pPr>
        <w:pStyle w:val="a7"/>
        <w:spacing w:after="0" w:line="240" w:lineRule="auto"/>
        <w:rPr>
          <w:rStyle w:val="fontstyle01"/>
          <w:rFonts w:ascii="Times New Roman" w:hAnsi="Times New Roman" w:cs="Times New Roman"/>
          <w:color w:val="auto"/>
        </w:rPr>
      </w:pPr>
      <w:r w:rsidRPr="005839FA">
        <w:rPr>
          <w:rStyle w:val="fontstyle01"/>
          <w:rFonts w:ascii="Times New Roman" w:hAnsi="Times New Roman" w:cs="Times New Roman"/>
          <w:color w:val="auto"/>
        </w:rPr>
        <w:t xml:space="preserve">На основании вышеизложенного, расход воды на хозяйственно-питьевые и бытовые нужды в социальных и общественно-деловых зданиях, указанных выше, составляет </w:t>
      </w:r>
      <w:r w:rsidR="00051C6A" w:rsidRPr="005839FA">
        <w:rPr>
          <w:rStyle w:val="fontstyle01"/>
          <w:rFonts w:ascii="Times New Roman" w:hAnsi="Times New Roman" w:cs="Times New Roman"/>
          <w:color w:val="auto"/>
        </w:rPr>
        <w:br/>
      </w:r>
      <w:r w:rsidRPr="005839FA">
        <w:rPr>
          <w:rStyle w:val="fontstyle01"/>
          <w:rFonts w:ascii="Times New Roman" w:hAnsi="Times New Roman" w:cs="Times New Roman"/>
          <w:color w:val="auto"/>
        </w:rPr>
        <w:t>55 л/сутки/чел., в том числе горячей воды - 12,5 л/сутки/чел.</w:t>
      </w:r>
    </w:p>
    <w:p w14:paraId="0F33423E" w14:textId="6DCA668C" w:rsidR="00E87027" w:rsidRPr="005839FA" w:rsidRDefault="00E87027" w:rsidP="00A62585">
      <w:pPr>
        <w:pStyle w:val="a7"/>
        <w:spacing w:after="0" w:line="240" w:lineRule="auto"/>
        <w:rPr>
          <w:rStyle w:val="fontstyle01"/>
          <w:rFonts w:ascii="Times New Roman" w:hAnsi="Times New Roman" w:cs="Times New Roman"/>
          <w:color w:val="auto"/>
        </w:rPr>
      </w:pPr>
      <w:r w:rsidRPr="005839FA">
        <w:rPr>
          <w:rStyle w:val="fontstyle01"/>
          <w:rFonts w:ascii="Times New Roman" w:hAnsi="Times New Roman" w:cs="Times New Roman"/>
          <w:color w:val="auto"/>
        </w:rPr>
        <w:t>Удельные параметры в системе ГВС определялись с учетом планируемого на расчетный период уровня обеспеченности населения жильем.</w:t>
      </w:r>
    </w:p>
    <w:p w14:paraId="1D430813" w14:textId="683CFA20" w:rsidR="00E87027" w:rsidRDefault="00E87027" w:rsidP="00A62585">
      <w:pPr>
        <w:pStyle w:val="a7"/>
        <w:spacing w:after="120" w:line="240" w:lineRule="auto"/>
      </w:pPr>
      <w:r w:rsidRPr="005839FA">
        <w:rPr>
          <w:rStyle w:val="fontstyle01"/>
          <w:rFonts w:ascii="Times New Roman" w:hAnsi="Times New Roman" w:cs="Times New Roman"/>
          <w:color w:val="auto"/>
        </w:rPr>
        <w:t>Результаты расчетов удельных значений расходов тепловой энергии и удельных величин тепловых нагрузок представлены в таблицах</w:t>
      </w:r>
      <w:r w:rsidR="000F6757">
        <w:rPr>
          <w:rStyle w:val="fontstyle01"/>
          <w:rFonts w:ascii="Times New Roman" w:hAnsi="Times New Roman" w:cs="Times New Roman"/>
          <w:color w:val="auto"/>
        </w:rPr>
        <w:t xml:space="preserve"> </w:t>
      </w:r>
      <w:r w:rsidR="000F6757">
        <w:rPr>
          <w:rStyle w:val="fontstyle01"/>
          <w:rFonts w:ascii="Times New Roman" w:hAnsi="Times New Roman" w:cs="Times New Roman"/>
          <w:color w:val="auto"/>
        </w:rPr>
        <w:fldChar w:fldCharType="begin"/>
      </w:r>
      <w:r w:rsidR="000F6757">
        <w:rPr>
          <w:rStyle w:val="fontstyle01"/>
          <w:rFonts w:ascii="Times New Roman" w:hAnsi="Times New Roman" w:cs="Times New Roman"/>
          <w:color w:val="auto"/>
        </w:rPr>
        <w:instrText xml:space="preserve"> REF _Ref152509530 \h  \* MERGEFORMAT </w:instrText>
      </w:r>
      <w:r w:rsidR="000F6757">
        <w:rPr>
          <w:rStyle w:val="fontstyle01"/>
          <w:rFonts w:ascii="Times New Roman" w:hAnsi="Times New Roman" w:cs="Times New Roman"/>
          <w:color w:val="auto"/>
        </w:rPr>
      </w:r>
      <w:r w:rsidR="000F6757">
        <w:rPr>
          <w:rStyle w:val="fontstyle01"/>
          <w:rFonts w:ascii="Times New Roman" w:hAnsi="Times New Roman" w:cs="Times New Roman"/>
          <w:color w:val="auto"/>
        </w:rPr>
        <w:fldChar w:fldCharType="separate"/>
      </w:r>
      <w:r w:rsidR="00282C3F" w:rsidRPr="00282C3F">
        <w:rPr>
          <w:rFonts w:cs="Arial"/>
          <w:vanish/>
        </w:rPr>
        <w:t xml:space="preserve">Таблица </w:t>
      </w:r>
      <w:r w:rsidR="00282C3F" w:rsidRPr="00282C3F">
        <w:rPr>
          <w:rFonts w:cs="Arial"/>
          <w:noProof/>
        </w:rPr>
        <w:t>10</w:t>
      </w:r>
      <w:r w:rsidR="000F6757">
        <w:rPr>
          <w:rStyle w:val="fontstyle01"/>
          <w:rFonts w:ascii="Times New Roman" w:hAnsi="Times New Roman" w:cs="Times New Roman"/>
          <w:color w:val="auto"/>
        </w:rPr>
        <w:fldChar w:fldCharType="end"/>
      </w:r>
      <w:r w:rsidRPr="005839FA">
        <w:rPr>
          <w:rStyle w:val="fontstyle01"/>
          <w:rFonts w:ascii="Times New Roman" w:hAnsi="Times New Roman" w:cs="Times New Roman"/>
          <w:color w:val="auto"/>
        </w:rPr>
        <w:t xml:space="preserve"> </w:t>
      </w:r>
      <w:r w:rsidR="005B1989">
        <w:rPr>
          <w:rStyle w:val="fontstyle01"/>
          <w:rFonts w:ascii="Times New Roman" w:hAnsi="Times New Roman" w:cs="Times New Roman"/>
          <w:color w:val="auto"/>
        </w:rPr>
        <w:t>-</w:t>
      </w:r>
      <w:r w:rsidR="000F6757">
        <w:rPr>
          <w:rStyle w:val="fontstyle01"/>
          <w:rFonts w:ascii="Times New Roman" w:hAnsi="Times New Roman" w:cs="Times New Roman"/>
          <w:color w:val="auto"/>
        </w:rPr>
        <w:t xml:space="preserve"> </w:t>
      </w:r>
      <w:r w:rsidR="000F6757">
        <w:rPr>
          <w:rStyle w:val="fontstyle01"/>
          <w:rFonts w:ascii="Times New Roman" w:hAnsi="Times New Roman" w:cs="Times New Roman"/>
          <w:color w:val="auto"/>
        </w:rPr>
        <w:fldChar w:fldCharType="begin"/>
      </w:r>
      <w:r w:rsidR="000F6757">
        <w:rPr>
          <w:rStyle w:val="fontstyle01"/>
          <w:rFonts w:ascii="Times New Roman" w:hAnsi="Times New Roman" w:cs="Times New Roman"/>
          <w:color w:val="auto"/>
        </w:rPr>
        <w:instrText xml:space="preserve"> REF _Ref152509548 \h  \* MERGEFORMAT </w:instrText>
      </w:r>
      <w:r w:rsidR="000F6757">
        <w:rPr>
          <w:rStyle w:val="fontstyle01"/>
          <w:rFonts w:ascii="Times New Roman" w:hAnsi="Times New Roman" w:cs="Times New Roman"/>
          <w:color w:val="auto"/>
        </w:rPr>
      </w:r>
      <w:r w:rsidR="000F6757">
        <w:rPr>
          <w:rStyle w:val="fontstyle01"/>
          <w:rFonts w:ascii="Times New Roman" w:hAnsi="Times New Roman" w:cs="Times New Roman"/>
          <w:color w:val="auto"/>
        </w:rPr>
        <w:fldChar w:fldCharType="separate"/>
      </w:r>
      <w:r w:rsidR="00282C3F" w:rsidRPr="00282C3F">
        <w:rPr>
          <w:rFonts w:cs="Arial"/>
          <w:vanish/>
        </w:rPr>
        <w:t xml:space="preserve">Таблица </w:t>
      </w:r>
      <w:r w:rsidR="00282C3F" w:rsidRPr="00282C3F">
        <w:rPr>
          <w:rFonts w:cs="Arial"/>
          <w:noProof/>
        </w:rPr>
        <w:t>12</w:t>
      </w:r>
      <w:r w:rsidR="000F6757">
        <w:rPr>
          <w:rStyle w:val="fontstyle01"/>
          <w:rFonts w:ascii="Times New Roman" w:hAnsi="Times New Roman" w:cs="Times New Roman"/>
          <w:color w:val="auto"/>
        </w:rPr>
        <w:fldChar w:fldCharType="end"/>
      </w:r>
      <w:r w:rsidRPr="005839FA">
        <w:rPr>
          <w:rStyle w:val="fontstyle01"/>
          <w:rFonts w:ascii="Times New Roman" w:hAnsi="Times New Roman" w:cs="Times New Roman"/>
          <w:color w:val="auto"/>
        </w:rPr>
        <w:t>.</w:t>
      </w:r>
    </w:p>
    <w:p w14:paraId="3C96F413" w14:textId="59FE9F67" w:rsidR="00E87027" w:rsidRPr="004305D3" w:rsidRDefault="005B1989" w:rsidP="004305D3">
      <w:pPr>
        <w:pStyle w:val="1fe"/>
        <w:spacing w:before="120"/>
        <w:rPr>
          <w:rFonts w:ascii="Times New Roman" w:hAnsi="Times New Roman"/>
          <w:color w:val="auto"/>
          <w:sz w:val="22"/>
          <w:szCs w:val="22"/>
        </w:rPr>
      </w:pPr>
      <w:bookmarkStart w:id="33" w:name="_Ref152509530"/>
      <w:bookmarkStart w:id="34" w:name="_Toc232616011"/>
      <w:r w:rsidRPr="004305D3">
        <w:rPr>
          <w:rFonts w:ascii="Times New Roman" w:hAnsi="Times New Roman"/>
          <w:color w:val="auto"/>
          <w:sz w:val="22"/>
          <w:szCs w:val="22"/>
        </w:rPr>
        <w:t xml:space="preserve">Таблица </w:t>
      </w:r>
      <w:r w:rsidRPr="004305D3">
        <w:rPr>
          <w:rFonts w:ascii="Times New Roman" w:hAnsi="Times New Roman"/>
          <w:color w:val="auto"/>
          <w:sz w:val="22"/>
          <w:szCs w:val="22"/>
        </w:rPr>
        <w:fldChar w:fldCharType="begin"/>
      </w:r>
      <w:r w:rsidRPr="004305D3">
        <w:rPr>
          <w:rFonts w:ascii="Times New Roman" w:hAnsi="Times New Roman"/>
          <w:color w:val="auto"/>
          <w:sz w:val="22"/>
          <w:szCs w:val="22"/>
        </w:rPr>
        <w:instrText xml:space="preserve"> SEQ Таблица \* ARABIC </w:instrText>
      </w:r>
      <w:r w:rsidRPr="004305D3">
        <w:rPr>
          <w:rFonts w:ascii="Times New Roman" w:hAnsi="Times New Roman"/>
          <w:color w:val="auto"/>
          <w:sz w:val="22"/>
          <w:szCs w:val="22"/>
        </w:rPr>
        <w:fldChar w:fldCharType="separate"/>
      </w:r>
      <w:r w:rsidR="00282C3F">
        <w:rPr>
          <w:rFonts w:ascii="Times New Roman" w:hAnsi="Times New Roman"/>
          <w:noProof/>
          <w:color w:val="auto"/>
          <w:sz w:val="22"/>
          <w:szCs w:val="22"/>
        </w:rPr>
        <w:t>10</w:t>
      </w:r>
      <w:r w:rsidRPr="004305D3">
        <w:rPr>
          <w:rFonts w:ascii="Times New Roman" w:hAnsi="Times New Roman"/>
          <w:color w:val="auto"/>
          <w:sz w:val="22"/>
          <w:szCs w:val="22"/>
        </w:rPr>
        <w:fldChar w:fldCharType="end"/>
      </w:r>
      <w:bookmarkEnd w:id="33"/>
      <w:r w:rsidR="00E87027" w:rsidRPr="004305D3">
        <w:rPr>
          <w:rFonts w:ascii="Times New Roman" w:hAnsi="Times New Roman"/>
          <w:color w:val="auto"/>
          <w:sz w:val="22"/>
          <w:szCs w:val="22"/>
        </w:rPr>
        <w:t xml:space="preserve"> – Удельное потребление и удельная тепловая нагрузка строящихся жилых зданий на отопление</w:t>
      </w:r>
      <w:bookmarkEnd w:id="34"/>
    </w:p>
    <w:tbl>
      <w:tblPr>
        <w:tblW w:w="5000" w:type="pct"/>
        <w:tblLayout w:type="fixed"/>
        <w:tblCellMar>
          <w:left w:w="28" w:type="dxa"/>
          <w:right w:w="28" w:type="dxa"/>
        </w:tblCellMar>
        <w:tblLook w:val="0000" w:firstRow="0" w:lastRow="0" w:firstColumn="0" w:lastColumn="0" w:noHBand="0" w:noVBand="0"/>
      </w:tblPr>
      <w:tblGrid>
        <w:gridCol w:w="3398"/>
        <w:gridCol w:w="708"/>
        <w:gridCol w:w="858"/>
        <w:gridCol w:w="1056"/>
        <w:gridCol w:w="1134"/>
        <w:gridCol w:w="1058"/>
        <w:gridCol w:w="1133"/>
      </w:tblGrid>
      <w:tr w:rsidR="00E87027" w:rsidRPr="005F4648" w14:paraId="3C534552" w14:textId="77777777" w:rsidTr="006125BA">
        <w:trPr>
          <w:trHeight w:val="283"/>
          <w:tblHeader/>
        </w:trPr>
        <w:tc>
          <w:tcPr>
            <w:tcW w:w="1818" w:type="pct"/>
            <w:vMerge w:val="restart"/>
            <w:tcBorders>
              <w:top w:val="single" w:sz="4" w:space="0" w:color="000000"/>
              <w:left w:val="single" w:sz="4" w:space="0" w:color="000000"/>
              <w:bottom w:val="single" w:sz="4" w:space="0" w:color="000000"/>
              <w:right w:val="single" w:sz="4" w:space="0" w:color="000000"/>
            </w:tcBorders>
            <w:vAlign w:val="center"/>
          </w:tcPr>
          <w:p w14:paraId="061E589E" w14:textId="77777777" w:rsidR="00E87027" w:rsidRPr="005F4648" w:rsidRDefault="00E87027" w:rsidP="005F4648">
            <w:pPr>
              <w:kinsoku w:val="0"/>
              <w:overflowPunct w:val="0"/>
              <w:autoSpaceDE w:val="0"/>
              <w:autoSpaceDN w:val="0"/>
              <w:adjustRightInd w:val="0"/>
              <w:spacing w:line="240" w:lineRule="auto"/>
              <w:jc w:val="center"/>
              <w:rPr>
                <w:rFonts w:asciiTheme="minorHAnsi" w:eastAsiaTheme="minorHAnsi" w:hAnsiTheme="minorHAnsi" w:cstheme="minorHAnsi"/>
                <w:b/>
                <w:bCs/>
                <w:sz w:val="18"/>
                <w:szCs w:val="20"/>
              </w:rPr>
            </w:pPr>
            <w:r w:rsidRPr="005F4648">
              <w:rPr>
                <w:rFonts w:asciiTheme="minorHAnsi" w:eastAsiaTheme="minorHAnsi" w:hAnsiTheme="minorHAnsi" w:cstheme="minorHAnsi"/>
                <w:b/>
                <w:bCs/>
                <w:sz w:val="18"/>
                <w:szCs w:val="20"/>
              </w:rPr>
              <w:t>Вид зданий</w:t>
            </w:r>
          </w:p>
        </w:tc>
        <w:tc>
          <w:tcPr>
            <w:tcW w:w="3182" w:type="pct"/>
            <w:gridSpan w:val="6"/>
            <w:tcBorders>
              <w:top w:val="single" w:sz="4" w:space="0" w:color="000000"/>
              <w:left w:val="single" w:sz="4" w:space="0" w:color="000000"/>
              <w:bottom w:val="single" w:sz="4" w:space="0" w:color="000000"/>
              <w:right w:val="single" w:sz="4" w:space="0" w:color="000000"/>
            </w:tcBorders>
            <w:vAlign w:val="center"/>
          </w:tcPr>
          <w:p w14:paraId="553A6576" w14:textId="77777777" w:rsidR="00E87027" w:rsidRPr="005F4648" w:rsidRDefault="00E87027" w:rsidP="005F4648">
            <w:pPr>
              <w:kinsoku w:val="0"/>
              <w:overflowPunct w:val="0"/>
              <w:autoSpaceDE w:val="0"/>
              <w:autoSpaceDN w:val="0"/>
              <w:adjustRightInd w:val="0"/>
              <w:spacing w:line="240" w:lineRule="auto"/>
              <w:jc w:val="center"/>
              <w:rPr>
                <w:rFonts w:asciiTheme="minorHAnsi" w:eastAsiaTheme="minorHAnsi" w:hAnsiTheme="minorHAnsi" w:cstheme="minorHAnsi"/>
                <w:b/>
                <w:bCs/>
                <w:sz w:val="18"/>
                <w:szCs w:val="20"/>
              </w:rPr>
            </w:pPr>
            <w:r w:rsidRPr="005F4648">
              <w:rPr>
                <w:rFonts w:asciiTheme="minorHAnsi" w:eastAsiaTheme="minorHAnsi" w:hAnsiTheme="minorHAnsi" w:cstheme="minorHAnsi"/>
                <w:b/>
                <w:bCs/>
                <w:sz w:val="18"/>
                <w:szCs w:val="20"/>
              </w:rPr>
              <w:t>Удельное теплопотребление и тепловая нагрузка на отопление</w:t>
            </w:r>
          </w:p>
        </w:tc>
      </w:tr>
      <w:tr w:rsidR="00E87027" w:rsidRPr="005F4648" w14:paraId="58B9DB92" w14:textId="77777777" w:rsidTr="006125BA">
        <w:trPr>
          <w:trHeight w:val="283"/>
          <w:tblHeader/>
        </w:trPr>
        <w:tc>
          <w:tcPr>
            <w:tcW w:w="1818" w:type="pct"/>
            <w:vMerge/>
            <w:tcBorders>
              <w:top w:val="nil"/>
              <w:left w:val="single" w:sz="4" w:space="0" w:color="000000"/>
              <w:bottom w:val="single" w:sz="4" w:space="0" w:color="000000"/>
              <w:right w:val="single" w:sz="4" w:space="0" w:color="000000"/>
            </w:tcBorders>
            <w:vAlign w:val="center"/>
          </w:tcPr>
          <w:p w14:paraId="61973261" w14:textId="77777777" w:rsidR="00E87027" w:rsidRPr="005F4648" w:rsidRDefault="00E87027" w:rsidP="005F4648">
            <w:pPr>
              <w:kinsoku w:val="0"/>
              <w:overflowPunct w:val="0"/>
              <w:autoSpaceDE w:val="0"/>
              <w:autoSpaceDN w:val="0"/>
              <w:adjustRightInd w:val="0"/>
              <w:spacing w:line="240" w:lineRule="auto"/>
              <w:jc w:val="center"/>
              <w:rPr>
                <w:rFonts w:asciiTheme="minorHAnsi" w:eastAsiaTheme="minorHAnsi" w:hAnsiTheme="minorHAnsi" w:cstheme="minorHAnsi"/>
                <w:b/>
                <w:sz w:val="18"/>
                <w:szCs w:val="20"/>
              </w:rPr>
            </w:pPr>
          </w:p>
        </w:tc>
        <w:tc>
          <w:tcPr>
            <w:tcW w:w="838" w:type="pct"/>
            <w:gridSpan w:val="2"/>
            <w:tcBorders>
              <w:top w:val="single" w:sz="4" w:space="0" w:color="000000"/>
              <w:left w:val="single" w:sz="4" w:space="0" w:color="000000"/>
              <w:bottom w:val="single" w:sz="4" w:space="0" w:color="000000"/>
              <w:right w:val="single" w:sz="4" w:space="0" w:color="000000"/>
            </w:tcBorders>
            <w:vAlign w:val="center"/>
          </w:tcPr>
          <w:p w14:paraId="00749A0B" w14:textId="77777777" w:rsidR="00E87027" w:rsidRPr="005F4648" w:rsidRDefault="00E87027" w:rsidP="005F4648">
            <w:pPr>
              <w:kinsoku w:val="0"/>
              <w:overflowPunct w:val="0"/>
              <w:autoSpaceDE w:val="0"/>
              <w:autoSpaceDN w:val="0"/>
              <w:adjustRightInd w:val="0"/>
              <w:spacing w:line="240" w:lineRule="auto"/>
              <w:jc w:val="center"/>
              <w:rPr>
                <w:rFonts w:asciiTheme="minorHAnsi" w:eastAsiaTheme="minorHAnsi" w:hAnsiTheme="minorHAnsi" w:cstheme="minorHAnsi"/>
                <w:b/>
                <w:bCs/>
                <w:sz w:val="18"/>
                <w:szCs w:val="20"/>
              </w:rPr>
            </w:pPr>
            <w:r w:rsidRPr="005F4648">
              <w:rPr>
                <w:rFonts w:asciiTheme="minorHAnsi" w:eastAsiaTheme="minorHAnsi" w:hAnsiTheme="minorHAnsi" w:cstheme="minorHAnsi"/>
                <w:b/>
                <w:bCs/>
                <w:sz w:val="18"/>
                <w:szCs w:val="20"/>
              </w:rPr>
              <w:t>с 2011 года</w:t>
            </w:r>
          </w:p>
        </w:tc>
        <w:tc>
          <w:tcPr>
            <w:tcW w:w="1172" w:type="pct"/>
            <w:gridSpan w:val="2"/>
            <w:tcBorders>
              <w:top w:val="single" w:sz="4" w:space="0" w:color="000000"/>
              <w:left w:val="single" w:sz="4" w:space="0" w:color="000000"/>
              <w:bottom w:val="single" w:sz="4" w:space="0" w:color="000000"/>
              <w:right w:val="single" w:sz="4" w:space="0" w:color="000000"/>
            </w:tcBorders>
            <w:vAlign w:val="center"/>
          </w:tcPr>
          <w:p w14:paraId="14465391" w14:textId="77777777" w:rsidR="00E87027" w:rsidRPr="005F4648" w:rsidRDefault="00E87027" w:rsidP="005F4648">
            <w:pPr>
              <w:kinsoku w:val="0"/>
              <w:overflowPunct w:val="0"/>
              <w:autoSpaceDE w:val="0"/>
              <w:autoSpaceDN w:val="0"/>
              <w:adjustRightInd w:val="0"/>
              <w:spacing w:line="240" w:lineRule="auto"/>
              <w:jc w:val="center"/>
              <w:rPr>
                <w:rFonts w:asciiTheme="minorHAnsi" w:eastAsiaTheme="minorHAnsi" w:hAnsiTheme="minorHAnsi" w:cstheme="minorHAnsi"/>
                <w:b/>
                <w:bCs/>
                <w:sz w:val="18"/>
                <w:szCs w:val="20"/>
              </w:rPr>
            </w:pPr>
            <w:r w:rsidRPr="005F4648">
              <w:rPr>
                <w:rFonts w:asciiTheme="minorHAnsi" w:eastAsiaTheme="minorHAnsi" w:hAnsiTheme="minorHAnsi" w:cstheme="minorHAnsi"/>
                <w:b/>
                <w:bCs/>
                <w:sz w:val="18"/>
                <w:szCs w:val="20"/>
              </w:rPr>
              <w:t>с 2016 года</w:t>
            </w:r>
          </w:p>
        </w:tc>
        <w:tc>
          <w:tcPr>
            <w:tcW w:w="1172" w:type="pct"/>
            <w:gridSpan w:val="2"/>
            <w:tcBorders>
              <w:top w:val="single" w:sz="4" w:space="0" w:color="000000"/>
              <w:left w:val="single" w:sz="4" w:space="0" w:color="000000"/>
              <w:bottom w:val="single" w:sz="4" w:space="0" w:color="000000"/>
              <w:right w:val="single" w:sz="4" w:space="0" w:color="000000"/>
            </w:tcBorders>
            <w:vAlign w:val="center"/>
          </w:tcPr>
          <w:p w14:paraId="6900A4A9" w14:textId="77777777" w:rsidR="00E87027" w:rsidRPr="005F4648" w:rsidRDefault="00E87027" w:rsidP="005F4648">
            <w:pPr>
              <w:kinsoku w:val="0"/>
              <w:overflowPunct w:val="0"/>
              <w:autoSpaceDE w:val="0"/>
              <w:autoSpaceDN w:val="0"/>
              <w:adjustRightInd w:val="0"/>
              <w:spacing w:line="240" w:lineRule="auto"/>
              <w:jc w:val="center"/>
              <w:rPr>
                <w:rFonts w:asciiTheme="minorHAnsi" w:eastAsiaTheme="minorHAnsi" w:hAnsiTheme="minorHAnsi" w:cstheme="minorHAnsi"/>
                <w:b/>
                <w:bCs/>
                <w:sz w:val="18"/>
                <w:szCs w:val="20"/>
              </w:rPr>
            </w:pPr>
            <w:r w:rsidRPr="005F4648">
              <w:rPr>
                <w:rFonts w:asciiTheme="minorHAnsi" w:eastAsiaTheme="minorHAnsi" w:hAnsiTheme="minorHAnsi" w:cstheme="minorHAnsi"/>
                <w:b/>
                <w:bCs/>
                <w:sz w:val="18"/>
                <w:szCs w:val="20"/>
              </w:rPr>
              <w:t>с 2021 года</w:t>
            </w:r>
          </w:p>
        </w:tc>
      </w:tr>
      <w:tr w:rsidR="00E87027" w:rsidRPr="005F4648" w14:paraId="093F8A78" w14:textId="77777777" w:rsidTr="006125BA">
        <w:trPr>
          <w:trHeight w:val="283"/>
          <w:tblHeader/>
        </w:trPr>
        <w:tc>
          <w:tcPr>
            <w:tcW w:w="1818" w:type="pct"/>
            <w:vMerge/>
            <w:tcBorders>
              <w:top w:val="nil"/>
              <w:left w:val="single" w:sz="4" w:space="0" w:color="000000"/>
              <w:bottom w:val="single" w:sz="4" w:space="0" w:color="000000"/>
              <w:right w:val="single" w:sz="4" w:space="0" w:color="000000"/>
            </w:tcBorders>
            <w:vAlign w:val="center"/>
          </w:tcPr>
          <w:p w14:paraId="6D294F0C" w14:textId="77777777" w:rsidR="00E87027" w:rsidRPr="005F4648" w:rsidRDefault="00E87027" w:rsidP="005F4648">
            <w:pPr>
              <w:kinsoku w:val="0"/>
              <w:overflowPunct w:val="0"/>
              <w:autoSpaceDE w:val="0"/>
              <w:autoSpaceDN w:val="0"/>
              <w:adjustRightInd w:val="0"/>
              <w:spacing w:line="240" w:lineRule="auto"/>
              <w:jc w:val="center"/>
              <w:rPr>
                <w:rFonts w:asciiTheme="minorHAnsi" w:eastAsiaTheme="minorHAnsi" w:hAnsiTheme="minorHAnsi" w:cstheme="minorHAnsi"/>
                <w:b/>
                <w:sz w:val="18"/>
                <w:szCs w:val="20"/>
              </w:rPr>
            </w:pPr>
          </w:p>
        </w:tc>
        <w:tc>
          <w:tcPr>
            <w:tcW w:w="379" w:type="pct"/>
            <w:tcBorders>
              <w:top w:val="single" w:sz="4" w:space="0" w:color="000000"/>
              <w:left w:val="single" w:sz="4" w:space="0" w:color="000000"/>
              <w:bottom w:val="single" w:sz="4" w:space="0" w:color="000000"/>
              <w:right w:val="single" w:sz="4" w:space="0" w:color="000000"/>
            </w:tcBorders>
            <w:vAlign w:val="center"/>
          </w:tcPr>
          <w:p w14:paraId="64CA657C" w14:textId="77777777" w:rsidR="00E87027" w:rsidRPr="005F4648" w:rsidRDefault="00E87027" w:rsidP="005F4648">
            <w:pPr>
              <w:kinsoku w:val="0"/>
              <w:overflowPunct w:val="0"/>
              <w:autoSpaceDE w:val="0"/>
              <w:autoSpaceDN w:val="0"/>
              <w:adjustRightInd w:val="0"/>
              <w:spacing w:line="240" w:lineRule="auto"/>
              <w:jc w:val="center"/>
              <w:rPr>
                <w:rFonts w:asciiTheme="minorHAnsi" w:eastAsiaTheme="minorHAnsi" w:hAnsiTheme="minorHAnsi" w:cstheme="minorHAnsi"/>
                <w:b/>
                <w:bCs/>
                <w:sz w:val="18"/>
                <w:szCs w:val="20"/>
                <w:vertAlign w:val="superscript"/>
              </w:rPr>
            </w:pPr>
            <w:r w:rsidRPr="005F4648">
              <w:rPr>
                <w:rFonts w:asciiTheme="minorHAnsi" w:eastAsiaTheme="minorHAnsi" w:hAnsiTheme="minorHAnsi" w:cstheme="minorHAnsi"/>
                <w:b/>
                <w:bCs/>
                <w:sz w:val="18"/>
                <w:szCs w:val="20"/>
              </w:rPr>
              <w:t>Гкал/м</w:t>
            </w:r>
            <w:r w:rsidRPr="005F4648">
              <w:rPr>
                <w:rFonts w:asciiTheme="minorHAnsi" w:eastAsiaTheme="minorHAnsi" w:hAnsiTheme="minorHAnsi" w:cstheme="minorHAnsi"/>
                <w:b/>
                <w:bCs/>
                <w:sz w:val="18"/>
                <w:szCs w:val="20"/>
                <w:vertAlign w:val="superscript"/>
              </w:rPr>
              <w:t>2</w:t>
            </w:r>
          </w:p>
        </w:tc>
        <w:tc>
          <w:tcPr>
            <w:tcW w:w="459" w:type="pct"/>
            <w:tcBorders>
              <w:top w:val="single" w:sz="4" w:space="0" w:color="000000"/>
              <w:left w:val="single" w:sz="4" w:space="0" w:color="000000"/>
              <w:bottom w:val="single" w:sz="4" w:space="0" w:color="000000"/>
              <w:right w:val="single" w:sz="4" w:space="0" w:color="000000"/>
            </w:tcBorders>
            <w:vAlign w:val="center"/>
          </w:tcPr>
          <w:p w14:paraId="43A43611" w14:textId="77777777" w:rsidR="00E87027" w:rsidRPr="005F4648" w:rsidRDefault="00E87027" w:rsidP="005F4648">
            <w:pPr>
              <w:kinsoku w:val="0"/>
              <w:overflowPunct w:val="0"/>
              <w:autoSpaceDE w:val="0"/>
              <w:autoSpaceDN w:val="0"/>
              <w:adjustRightInd w:val="0"/>
              <w:spacing w:line="240" w:lineRule="auto"/>
              <w:jc w:val="center"/>
              <w:rPr>
                <w:rFonts w:asciiTheme="minorHAnsi" w:eastAsiaTheme="minorHAnsi" w:hAnsiTheme="minorHAnsi" w:cstheme="minorHAnsi"/>
                <w:b/>
                <w:bCs/>
                <w:sz w:val="18"/>
                <w:szCs w:val="20"/>
                <w:vertAlign w:val="superscript"/>
              </w:rPr>
            </w:pPr>
            <w:r w:rsidRPr="005F4648">
              <w:rPr>
                <w:rFonts w:asciiTheme="minorHAnsi" w:eastAsiaTheme="minorHAnsi" w:hAnsiTheme="minorHAnsi" w:cstheme="minorHAnsi"/>
                <w:b/>
                <w:bCs/>
                <w:sz w:val="18"/>
                <w:szCs w:val="20"/>
              </w:rPr>
              <w:t>ккал/ч/м</w:t>
            </w:r>
            <w:r w:rsidRPr="005F4648">
              <w:rPr>
                <w:rFonts w:asciiTheme="minorHAnsi" w:eastAsiaTheme="minorHAnsi" w:hAnsiTheme="minorHAnsi" w:cstheme="minorHAnsi"/>
                <w:b/>
                <w:bCs/>
                <w:sz w:val="18"/>
                <w:szCs w:val="20"/>
                <w:vertAlign w:val="superscript"/>
              </w:rPr>
              <w:t>2</w:t>
            </w:r>
          </w:p>
        </w:tc>
        <w:tc>
          <w:tcPr>
            <w:tcW w:w="565" w:type="pct"/>
            <w:tcBorders>
              <w:top w:val="single" w:sz="4" w:space="0" w:color="000000"/>
              <w:left w:val="single" w:sz="4" w:space="0" w:color="000000"/>
              <w:bottom w:val="single" w:sz="4" w:space="0" w:color="000000"/>
              <w:right w:val="single" w:sz="4" w:space="0" w:color="000000"/>
            </w:tcBorders>
            <w:vAlign w:val="center"/>
          </w:tcPr>
          <w:p w14:paraId="0DBAF2DC" w14:textId="77777777" w:rsidR="00E87027" w:rsidRPr="005F4648" w:rsidRDefault="00E87027" w:rsidP="005F4648">
            <w:pPr>
              <w:kinsoku w:val="0"/>
              <w:overflowPunct w:val="0"/>
              <w:autoSpaceDE w:val="0"/>
              <w:autoSpaceDN w:val="0"/>
              <w:adjustRightInd w:val="0"/>
              <w:spacing w:line="240" w:lineRule="auto"/>
              <w:jc w:val="center"/>
              <w:rPr>
                <w:rFonts w:asciiTheme="minorHAnsi" w:eastAsiaTheme="minorHAnsi" w:hAnsiTheme="minorHAnsi" w:cstheme="minorHAnsi"/>
                <w:b/>
                <w:bCs/>
                <w:sz w:val="18"/>
                <w:szCs w:val="20"/>
                <w:vertAlign w:val="superscript"/>
              </w:rPr>
            </w:pPr>
            <w:r w:rsidRPr="005F4648">
              <w:rPr>
                <w:rFonts w:asciiTheme="minorHAnsi" w:eastAsiaTheme="minorHAnsi" w:hAnsiTheme="minorHAnsi" w:cstheme="minorHAnsi"/>
                <w:b/>
                <w:bCs/>
                <w:sz w:val="18"/>
                <w:szCs w:val="20"/>
              </w:rPr>
              <w:t>Гкал/м</w:t>
            </w:r>
            <w:r w:rsidRPr="005F4648">
              <w:rPr>
                <w:rFonts w:asciiTheme="minorHAnsi" w:eastAsiaTheme="minorHAnsi" w:hAnsiTheme="minorHAnsi" w:cstheme="minorHAnsi"/>
                <w:b/>
                <w:bCs/>
                <w:sz w:val="18"/>
                <w:szCs w:val="20"/>
                <w:vertAlign w:val="superscript"/>
              </w:rPr>
              <w:t>2</w:t>
            </w:r>
          </w:p>
        </w:tc>
        <w:tc>
          <w:tcPr>
            <w:tcW w:w="607" w:type="pct"/>
            <w:tcBorders>
              <w:top w:val="single" w:sz="4" w:space="0" w:color="000000"/>
              <w:left w:val="single" w:sz="4" w:space="0" w:color="000000"/>
              <w:bottom w:val="single" w:sz="4" w:space="0" w:color="000000"/>
              <w:right w:val="single" w:sz="4" w:space="0" w:color="000000"/>
            </w:tcBorders>
            <w:vAlign w:val="center"/>
          </w:tcPr>
          <w:p w14:paraId="58039CBD" w14:textId="77777777" w:rsidR="00E87027" w:rsidRPr="005F4648" w:rsidRDefault="00E87027" w:rsidP="005F4648">
            <w:pPr>
              <w:kinsoku w:val="0"/>
              <w:overflowPunct w:val="0"/>
              <w:autoSpaceDE w:val="0"/>
              <w:autoSpaceDN w:val="0"/>
              <w:adjustRightInd w:val="0"/>
              <w:spacing w:line="240" w:lineRule="auto"/>
              <w:jc w:val="center"/>
              <w:rPr>
                <w:rFonts w:asciiTheme="minorHAnsi" w:eastAsiaTheme="minorHAnsi" w:hAnsiTheme="minorHAnsi" w:cstheme="minorHAnsi"/>
                <w:b/>
                <w:bCs/>
                <w:sz w:val="18"/>
                <w:szCs w:val="20"/>
                <w:vertAlign w:val="superscript"/>
              </w:rPr>
            </w:pPr>
            <w:r w:rsidRPr="005F4648">
              <w:rPr>
                <w:rFonts w:asciiTheme="minorHAnsi" w:eastAsiaTheme="minorHAnsi" w:hAnsiTheme="minorHAnsi" w:cstheme="minorHAnsi"/>
                <w:b/>
                <w:bCs/>
                <w:sz w:val="18"/>
                <w:szCs w:val="20"/>
              </w:rPr>
              <w:t>ккал/ч/м</w:t>
            </w:r>
            <w:r w:rsidRPr="005F4648">
              <w:rPr>
                <w:rFonts w:asciiTheme="minorHAnsi" w:eastAsiaTheme="minorHAnsi" w:hAnsiTheme="minorHAnsi" w:cstheme="minorHAnsi"/>
                <w:b/>
                <w:bCs/>
                <w:sz w:val="18"/>
                <w:szCs w:val="20"/>
                <w:vertAlign w:val="superscript"/>
              </w:rPr>
              <w:t>2</w:t>
            </w:r>
          </w:p>
        </w:tc>
        <w:tc>
          <w:tcPr>
            <w:tcW w:w="566" w:type="pct"/>
            <w:tcBorders>
              <w:top w:val="single" w:sz="4" w:space="0" w:color="000000"/>
              <w:left w:val="single" w:sz="4" w:space="0" w:color="000000"/>
              <w:bottom w:val="single" w:sz="4" w:space="0" w:color="000000"/>
              <w:right w:val="single" w:sz="4" w:space="0" w:color="000000"/>
            </w:tcBorders>
            <w:vAlign w:val="center"/>
          </w:tcPr>
          <w:p w14:paraId="1DA0EF0E" w14:textId="77777777" w:rsidR="00E87027" w:rsidRPr="005F4648" w:rsidRDefault="00E87027" w:rsidP="005F4648">
            <w:pPr>
              <w:kinsoku w:val="0"/>
              <w:overflowPunct w:val="0"/>
              <w:autoSpaceDE w:val="0"/>
              <w:autoSpaceDN w:val="0"/>
              <w:adjustRightInd w:val="0"/>
              <w:spacing w:line="240" w:lineRule="auto"/>
              <w:jc w:val="center"/>
              <w:rPr>
                <w:rFonts w:asciiTheme="minorHAnsi" w:eastAsiaTheme="minorHAnsi" w:hAnsiTheme="minorHAnsi" w:cstheme="minorHAnsi"/>
                <w:b/>
                <w:bCs/>
                <w:sz w:val="18"/>
                <w:szCs w:val="20"/>
                <w:vertAlign w:val="superscript"/>
              </w:rPr>
            </w:pPr>
            <w:r w:rsidRPr="005F4648">
              <w:rPr>
                <w:rFonts w:asciiTheme="minorHAnsi" w:eastAsiaTheme="minorHAnsi" w:hAnsiTheme="minorHAnsi" w:cstheme="minorHAnsi"/>
                <w:b/>
                <w:bCs/>
                <w:sz w:val="18"/>
                <w:szCs w:val="20"/>
              </w:rPr>
              <w:t>Гкал/м</w:t>
            </w:r>
            <w:r w:rsidRPr="005F4648">
              <w:rPr>
                <w:rFonts w:asciiTheme="minorHAnsi" w:eastAsiaTheme="minorHAnsi" w:hAnsiTheme="minorHAnsi" w:cstheme="minorHAnsi"/>
                <w:b/>
                <w:bCs/>
                <w:sz w:val="18"/>
                <w:szCs w:val="20"/>
                <w:vertAlign w:val="superscript"/>
              </w:rPr>
              <w:t>2</w:t>
            </w:r>
          </w:p>
        </w:tc>
        <w:tc>
          <w:tcPr>
            <w:tcW w:w="606" w:type="pct"/>
            <w:tcBorders>
              <w:top w:val="single" w:sz="4" w:space="0" w:color="000000"/>
              <w:left w:val="single" w:sz="4" w:space="0" w:color="000000"/>
              <w:bottom w:val="single" w:sz="4" w:space="0" w:color="000000"/>
              <w:right w:val="single" w:sz="4" w:space="0" w:color="000000"/>
            </w:tcBorders>
            <w:vAlign w:val="center"/>
          </w:tcPr>
          <w:p w14:paraId="41FFB13F" w14:textId="77777777" w:rsidR="00E87027" w:rsidRPr="005F4648" w:rsidRDefault="00E87027" w:rsidP="005F4648">
            <w:pPr>
              <w:kinsoku w:val="0"/>
              <w:overflowPunct w:val="0"/>
              <w:autoSpaceDE w:val="0"/>
              <w:autoSpaceDN w:val="0"/>
              <w:adjustRightInd w:val="0"/>
              <w:spacing w:line="240" w:lineRule="auto"/>
              <w:jc w:val="center"/>
              <w:rPr>
                <w:rFonts w:asciiTheme="minorHAnsi" w:eastAsiaTheme="minorHAnsi" w:hAnsiTheme="minorHAnsi" w:cstheme="minorHAnsi"/>
                <w:b/>
                <w:bCs/>
                <w:sz w:val="18"/>
                <w:szCs w:val="20"/>
                <w:vertAlign w:val="superscript"/>
              </w:rPr>
            </w:pPr>
            <w:r w:rsidRPr="005F4648">
              <w:rPr>
                <w:rFonts w:asciiTheme="minorHAnsi" w:eastAsiaTheme="minorHAnsi" w:hAnsiTheme="minorHAnsi" w:cstheme="minorHAnsi"/>
                <w:b/>
                <w:bCs/>
                <w:sz w:val="18"/>
                <w:szCs w:val="20"/>
              </w:rPr>
              <w:t>ккал/ч/м</w:t>
            </w:r>
            <w:r w:rsidRPr="005F4648">
              <w:rPr>
                <w:rFonts w:asciiTheme="minorHAnsi" w:eastAsiaTheme="minorHAnsi" w:hAnsiTheme="minorHAnsi" w:cstheme="minorHAnsi"/>
                <w:b/>
                <w:bCs/>
                <w:sz w:val="18"/>
                <w:szCs w:val="20"/>
                <w:vertAlign w:val="superscript"/>
              </w:rPr>
              <w:t>2</w:t>
            </w:r>
          </w:p>
        </w:tc>
      </w:tr>
      <w:tr w:rsidR="00E87027" w:rsidRPr="005F4648" w14:paraId="42C687F2" w14:textId="77777777" w:rsidTr="006125BA">
        <w:trPr>
          <w:trHeight w:val="283"/>
        </w:trPr>
        <w:tc>
          <w:tcPr>
            <w:tcW w:w="1818" w:type="pct"/>
            <w:tcBorders>
              <w:top w:val="single" w:sz="4" w:space="0" w:color="000000"/>
              <w:left w:val="single" w:sz="4" w:space="0" w:color="000000"/>
              <w:bottom w:val="single" w:sz="4" w:space="0" w:color="000000"/>
              <w:right w:val="single" w:sz="4" w:space="0" w:color="000000"/>
            </w:tcBorders>
            <w:vAlign w:val="center"/>
          </w:tcPr>
          <w:p w14:paraId="65AFC321" w14:textId="2591E971" w:rsidR="00E87027" w:rsidRPr="005F4648" w:rsidRDefault="00E87027" w:rsidP="006125BA">
            <w:pPr>
              <w:kinsoku w:val="0"/>
              <w:overflowPunct w:val="0"/>
              <w:autoSpaceDE w:val="0"/>
              <w:autoSpaceDN w:val="0"/>
              <w:adjustRightInd w:val="0"/>
              <w:spacing w:line="240" w:lineRule="auto"/>
              <w:rPr>
                <w:rFonts w:asciiTheme="minorHAnsi" w:eastAsiaTheme="minorHAnsi" w:hAnsiTheme="minorHAnsi" w:cstheme="minorHAnsi"/>
                <w:bCs/>
                <w:sz w:val="18"/>
                <w:szCs w:val="20"/>
              </w:rPr>
            </w:pPr>
            <w:r w:rsidRPr="005F4648">
              <w:rPr>
                <w:rFonts w:asciiTheme="minorHAnsi" w:eastAsiaTheme="minorHAnsi" w:hAnsiTheme="minorHAnsi" w:cstheme="minorHAnsi"/>
                <w:bCs/>
                <w:sz w:val="18"/>
                <w:szCs w:val="20"/>
              </w:rPr>
              <w:t xml:space="preserve">Индивидуальный жилищный фонд (1-2 </w:t>
            </w:r>
            <w:proofErr w:type="spellStart"/>
            <w:r w:rsidRPr="005F4648">
              <w:rPr>
                <w:rFonts w:asciiTheme="minorHAnsi" w:eastAsiaTheme="minorHAnsi" w:hAnsiTheme="minorHAnsi" w:cstheme="minorHAnsi"/>
                <w:bCs/>
                <w:sz w:val="18"/>
                <w:szCs w:val="20"/>
              </w:rPr>
              <w:t>эт</w:t>
            </w:r>
            <w:proofErr w:type="spellEnd"/>
            <w:r w:rsidRPr="005F4648">
              <w:rPr>
                <w:rFonts w:asciiTheme="minorHAnsi" w:eastAsiaTheme="minorHAnsi" w:hAnsiTheme="minorHAnsi" w:cstheme="minorHAnsi"/>
                <w:bCs/>
                <w:sz w:val="18"/>
                <w:szCs w:val="20"/>
              </w:rPr>
              <w:t>.)</w:t>
            </w:r>
          </w:p>
        </w:tc>
        <w:tc>
          <w:tcPr>
            <w:tcW w:w="379" w:type="pct"/>
            <w:tcBorders>
              <w:top w:val="single" w:sz="4" w:space="0" w:color="000000"/>
              <w:left w:val="single" w:sz="4" w:space="0" w:color="000000"/>
              <w:bottom w:val="single" w:sz="4" w:space="0" w:color="000000"/>
              <w:right w:val="single" w:sz="4" w:space="0" w:color="000000"/>
            </w:tcBorders>
            <w:vAlign w:val="center"/>
          </w:tcPr>
          <w:p w14:paraId="22DDC945" w14:textId="77777777" w:rsidR="00E87027" w:rsidRPr="005F4648" w:rsidRDefault="00E87027" w:rsidP="005F4648">
            <w:pPr>
              <w:kinsoku w:val="0"/>
              <w:overflowPunct w:val="0"/>
              <w:autoSpaceDE w:val="0"/>
              <w:autoSpaceDN w:val="0"/>
              <w:adjustRightInd w:val="0"/>
              <w:spacing w:line="240" w:lineRule="auto"/>
              <w:jc w:val="center"/>
              <w:rPr>
                <w:rFonts w:asciiTheme="minorHAnsi" w:eastAsiaTheme="minorHAnsi" w:hAnsiTheme="minorHAnsi" w:cstheme="minorHAnsi"/>
                <w:sz w:val="18"/>
                <w:szCs w:val="20"/>
              </w:rPr>
            </w:pPr>
            <w:r w:rsidRPr="005F4648">
              <w:rPr>
                <w:rFonts w:asciiTheme="minorHAnsi" w:eastAsiaTheme="minorHAnsi" w:hAnsiTheme="minorHAnsi" w:cstheme="minorHAnsi"/>
                <w:sz w:val="18"/>
                <w:szCs w:val="20"/>
              </w:rPr>
              <w:t>0,139</w:t>
            </w:r>
          </w:p>
        </w:tc>
        <w:tc>
          <w:tcPr>
            <w:tcW w:w="459" w:type="pct"/>
            <w:tcBorders>
              <w:top w:val="single" w:sz="4" w:space="0" w:color="000000"/>
              <w:left w:val="single" w:sz="4" w:space="0" w:color="000000"/>
              <w:bottom w:val="single" w:sz="4" w:space="0" w:color="000000"/>
              <w:right w:val="single" w:sz="4" w:space="0" w:color="000000"/>
            </w:tcBorders>
            <w:vAlign w:val="center"/>
          </w:tcPr>
          <w:p w14:paraId="317F0E58" w14:textId="77777777" w:rsidR="00E87027" w:rsidRPr="005F4648" w:rsidRDefault="00E87027" w:rsidP="005F4648">
            <w:pPr>
              <w:kinsoku w:val="0"/>
              <w:overflowPunct w:val="0"/>
              <w:autoSpaceDE w:val="0"/>
              <w:autoSpaceDN w:val="0"/>
              <w:adjustRightInd w:val="0"/>
              <w:spacing w:line="240" w:lineRule="auto"/>
              <w:jc w:val="center"/>
              <w:rPr>
                <w:rFonts w:asciiTheme="minorHAnsi" w:eastAsiaTheme="minorHAnsi" w:hAnsiTheme="minorHAnsi" w:cstheme="minorHAnsi"/>
                <w:sz w:val="18"/>
                <w:szCs w:val="20"/>
              </w:rPr>
            </w:pPr>
            <w:r w:rsidRPr="005F4648">
              <w:rPr>
                <w:rFonts w:asciiTheme="minorHAnsi" w:eastAsiaTheme="minorHAnsi" w:hAnsiTheme="minorHAnsi" w:cstheme="minorHAnsi"/>
                <w:sz w:val="18"/>
                <w:szCs w:val="20"/>
              </w:rPr>
              <w:t>64,0</w:t>
            </w:r>
          </w:p>
        </w:tc>
        <w:tc>
          <w:tcPr>
            <w:tcW w:w="565" w:type="pct"/>
            <w:tcBorders>
              <w:top w:val="single" w:sz="4" w:space="0" w:color="000000"/>
              <w:left w:val="single" w:sz="4" w:space="0" w:color="000000"/>
              <w:bottom w:val="single" w:sz="4" w:space="0" w:color="000000"/>
              <w:right w:val="single" w:sz="4" w:space="0" w:color="000000"/>
            </w:tcBorders>
            <w:vAlign w:val="center"/>
          </w:tcPr>
          <w:p w14:paraId="72561B3C" w14:textId="77777777" w:rsidR="00E87027" w:rsidRPr="005F4648" w:rsidRDefault="00E87027" w:rsidP="005F4648">
            <w:pPr>
              <w:kinsoku w:val="0"/>
              <w:overflowPunct w:val="0"/>
              <w:autoSpaceDE w:val="0"/>
              <w:autoSpaceDN w:val="0"/>
              <w:adjustRightInd w:val="0"/>
              <w:spacing w:line="240" w:lineRule="auto"/>
              <w:jc w:val="center"/>
              <w:rPr>
                <w:rFonts w:asciiTheme="minorHAnsi" w:eastAsiaTheme="minorHAnsi" w:hAnsiTheme="minorHAnsi" w:cstheme="minorHAnsi"/>
                <w:sz w:val="18"/>
                <w:szCs w:val="20"/>
              </w:rPr>
            </w:pPr>
            <w:r w:rsidRPr="005F4648">
              <w:rPr>
                <w:rFonts w:asciiTheme="minorHAnsi" w:eastAsiaTheme="minorHAnsi" w:hAnsiTheme="minorHAnsi" w:cstheme="minorHAnsi"/>
                <w:sz w:val="18"/>
                <w:szCs w:val="20"/>
              </w:rPr>
              <w:t>0,115</w:t>
            </w:r>
          </w:p>
        </w:tc>
        <w:tc>
          <w:tcPr>
            <w:tcW w:w="607" w:type="pct"/>
            <w:tcBorders>
              <w:top w:val="single" w:sz="4" w:space="0" w:color="000000"/>
              <w:left w:val="single" w:sz="4" w:space="0" w:color="000000"/>
              <w:bottom w:val="single" w:sz="4" w:space="0" w:color="000000"/>
              <w:right w:val="single" w:sz="4" w:space="0" w:color="000000"/>
            </w:tcBorders>
            <w:vAlign w:val="center"/>
          </w:tcPr>
          <w:p w14:paraId="6C5FC1C2" w14:textId="77777777" w:rsidR="00E87027" w:rsidRPr="005F4648" w:rsidRDefault="00E87027" w:rsidP="005F4648">
            <w:pPr>
              <w:kinsoku w:val="0"/>
              <w:overflowPunct w:val="0"/>
              <w:autoSpaceDE w:val="0"/>
              <w:autoSpaceDN w:val="0"/>
              <w:adjustRightInd w:val="0"/>
              <w:spacing w:line="240" w:lineRule="auto"/>
              <w:jc w:val="center"/>
              <w:rPr>
                <w:rFonts w:asciiTheme="minorHAnsi" w:eastAsiaTheme="minorHAnsi" w:hAnsiTheme="minorHAnsi" w:cstheme="minorHAnsi"/>
                <w:sz w:val="18"/>
                <w:szCs w:val="20"/>
              </w:rPr>
            </w:pPr>
            <w:r w:rsidRPr="005F4648">
              <w:rPr>
                <w:rFonts w:asciiTheme="minorHAnsi" w:eastAsiaTheme="minorHAnsi" w:hAnsiTheme="minorHAnsi" w:cstheme="minorHAnsi"/>
                <w:sz w:val="18"/>
                <w:szCs w:val="20"/>
              </w:rPr>
              <w:t>54,3</w:t>
            </w:r>
          </w:p>
        </w:tc>
        <w:tc>
          <w:tcPr>
            <w:tcW w:w="566" w:type="pct"/>
            <w:tcBorders>
              <w:top w:val="single" w:sz="4" w:space="0" w:color="000000"/>
              <w:left w:val="single" w:sz="4" w:space="0" w:color="000000"/>
              <w:bottom w:val="single" w:sz="4" w:space="0" w:color="000000"/>
              <w:right w:val="single" w:sz="4" w:space="0" w:color="000000"/>
            </w:tcBorders>
            <w:vAlign w:val="center"/>
          </w:tcPr>
          <w:p w14:paraId="30991E26" w14:textId="77777777" w:rsidR="00E87027" w:rsidRPr="005F4648" w:rsidRDefault="00E87027" w:rsidP="005F4648">
            <w:pPr>
              <w:kinsoku w:val="0"/>
              <w:overflowPunct w:val="0"/>
              <w:autoSpaceDE w:val="0"/>
              <w:autoSpaceDN w:val="0"/>
              <w:adjustRightInd w:val="0"/>
              <w:spacing w:line="240" w:lineRule="auto"/>
              <w:jc w:val="center"/>
              <w:rPr>
                <w:rFonts w:asciiTheme="minorHAnsi" w:eastAsiaTheme="minorHAnsi" w:hAnsiTheme="minorHAnsi" w:cstheme="minorHAnsi"/>
                <w:sz w:val="18"/>
                <w:szCs w:val="20"/>
              </w:rPr>
            </w:pPr>
            <w:r w:rsidRPr="005F4648">
              <w:rPr>
                <w:rFonts w:asciiTheme="minorHAnsi" w:eastAsiaTheme="minorHAnsi" w:hAnsiTheme="minorHAnsi" w:cstheme="minorHAnsi"/>
                <w:sz w:val="18"/>
                <w:szCs w:val="20"/>
              </w:rPr>
              <w:t>0,099</w:t>
            </w:r>
          </w:p>
        </w:tc>
        <w:tc>
          <w:tcPr>
            <w:tcW w:w="606" w:type="pct"/>
            <w:tcBorders>
              <w:top w:val="single" w:sz="4" w:space="0" w:color="000000"/>
              <w:left w:val="single" w:sz="4" w:space="0" w:color="000000"/>
              <w:bottom w:val="single" w:sz="4" w:space="0" w:color="000000"/>
              <w:right w:val="single" w:sz="4" w:space="0" w:color="000000"/>
            </w:tcBorders>
            <w:vAlign w:val="center"/>
          </w:tcPr>
          <w:p w14:paraId="7D265637" w14:textId="77777777" w:rsidR="00E87027" w:rsidRPr="005F4648" w:rsidRDefault="00E87027" w:rsidP="005F4648">
            <w:pPr>
              <w:kinsoku w:val="0"/>
              <w:overflowPunct w:val="0"/>
              <w:autoSpaceDE w:val="0"/>
              <w:autoSpaceDN w:val="0"/>
              <w:adjustRightInd w:val="0"/>
              <w:spacing w:line="240" w:lineRule="auto"/>
              <w:jc w:val="center"/>
              <w:rPr>
                <w:rFonts w:asciiTheme="minorHAnsi" w:eastAsiaTheme="minorHAnsi" w:hAnsiTheme="minorHAnsi" w:cstheme="minorHAnsi"/>
                <w:sz w:val="18"/>
                <w:szCs w:val="20"/>
              </w:rPr>
            </w:pPr>
            <w:r w:rsidRPr="005F4648">
              <w:rPr>
                <w:rFonts w:asciiTheme="minorHAnsi" w:eastAsiaTheme="minorHAnsi" w:hAnsiTheme="minorHAnsi" w:cstheme="minorHAnsi"/>
                <w:sz w:val="18"/>
                <w:szCs w:val="20"/>
              </w:rPr>
              <w:t>47,7</w:t>
            </w:r>
          </w:p>
        </w:tc>
      </w:tr>
      <w:tr w:rsidR="00E87027" w:rsidRPr="005F4648" w14:paraId="2C92636B" w14:textId="77777777" w:rsidTr="006125BA">
        <w:trPr>
          <w:trHeight w:val="283"/>
        </w:trPr>
        <w:tc>
          <w:tcPr>
            <w:tcW w:w="1818" w:type="pct"/>
            <w:tcBorders>
              <w:top w:val="single" w:sz="4" w:space="0" w:color="000000"/>
              <w:left w:val="single" w:sz="4" w:space="0" w:color="000000"/>
              <w:bottom w:val="single" w:sz="4" w:space="0" w:color="000000"/>
              <w:right w:val="single" w:sz="4" w:space="0" w:color="000000"/>
            </w:tcBorders>
            <w:vAlign w:val="center"/>
          </w:tcPr>
          <w:p w14:paraId="555A3471" w14:textId="77777777" w:rsidR="00E87027" w:rsidRPr="005F4648" w:rsidRDefault="00E87027" w:rsidP="006125BA">
            <w:pPr>
              <w:kinsoku w:val="0"/>
              <w:overflowPunct w:val="0"/>
              <w:autoSpaceDE w:val="0"/>
              <w:autoSpaceDN w:val="0"/>
              <w:adjustRightInd w:val="0"/>
              <w:spacing w:line="240" w:lineRule="auto"/>
              <w:rPr>
                <w:rFonts w:asciiTheme="minorHAnsi" w:eastAsiaTheme="minorHAnsi" w:hAnsiTheme="minorHAnsi" w:cstheme="minorHAnsi"/>
                <w:bCs/>
                <w:sz w:val="18"/>
                <w:szCs w:val="20"/>
              </w:rPr>
            </w:pPr>
            <w:r w:rsidRPr="005F4648">
              <w:rPr>
                <w:rFonts w:asciiTheme="minorHAnsi" w:eastAsiaTheme="minorHAnsi" w:hAnsiTheme="minorHAnsi" w:cstheme="minorHAnsi"/>
                <w:bCs/>
                <w:sz w:val="18"/>
                <w:szCs w:val="20"/>
              </w:rPr>
              <w:t xml:space="preserve">Средне- и малоэтажный жилищный фонд (2-4 </w:t>
            </w:r>
            <w:proofErr w:type="spellStart"/>
            <w:r w:rsidRPr="005F4648">
              <w:rPr>
                <w:rFonts w:asciiTheme="minorHAnsi" w:eastAsiaTheme="minorHAnsi" w:hAnsiTheme="minorHAnsi" w:cstheme="minorHAnsi"/>
                <w:bCs/>
                <w:sz w:val="18"/>
                <w:szCs w:val="20"/>
              </w:rPr>
              <w:t>эт</w:t>
            </w:r>
            <w:proofErr w:type="spellEnd"/>
            <w:r w:rsidRPr="005F4648">
              <w:rPr>
                <w:rFonts w:asciiTheme="minorHAnsi" w:eastAsiaTheme="minorHAnsi" w:hAnsiTheme="minorHAnsi" w:cstheme="minorHAnsi"/>
                <w:bCs/>
                <w:sz w:val="18"/>
                <w:szCs w:val="20"/>
              </w:rPr>
              <w:t>.)</w:t>
            </w:r>
          </w:p>
        </w:tc>
        <w:tc>
          <w:tcPr>
            <w:tcW w:w="379" w:type="pct"/>
            <w:tcBorders>
              <w:top w:val="single" w:sz="4" w:space="0" w:color="000000"/>
              <w:left w:val="single" w:sz="4" w:space="0" w:color="000000"/>
              <w:bottom w:val="single" w:sz="4" w:space="0" w:color="000000"/>
              <w:right w:val="single" w:sz="4" w:space="0" w:color="000000"/>
            </w:tcBorders>
            <w:vAlign w:val="center"/>
          </w:tcPr>
          <w:p w14:paraId="009AB19D" w14:textId="77777777" w:rsidR="00E87027" w:rsidRPr="005F4648" w:rsidRDefault="00E87027" w:rsidP="005F4648">
            <w:pPr>
              <w:kinsoku w:val="0"/>
              <w:overflowPunct w:val="0"/>
              <w:autoSpaceDE w:val="0"/>
              <w:autoSpaceDN w:val="0"/>
              <w:adjustRightInd w:val="0"/>
              <w:spacing w:line="240" w:lineRule="auto"/>
              <w:jc w:val="center"/>
              <w:rPr>
                <w:rFonts w:asciiTheme="minorHAnsi" w:eastAsiaTheme="minorHAnsi" w:hAnsiTheme="minorHAnsi" w:cstheme="minorHAnsi"/>
                <w:sz w:val="18"/>
                <w:szCs w:val="20"/>
              </w:rPr>
            </w:pPr>
            <w:r w:rsidRPr="005F4648">
              <w:rPr>
                <w:rFonts w:asciiTheme="minorHAnsi" w:eastAsiaTheme="minorHAnsi" w:hAnsiTheme="minorHAnsi" w:cstheme="minorHAnsi"/>
                <w:sz w:val="18"/>
                <w:szCs w:val="20"/>
              </w:rPr>
              <w:t>0,117</w:t>
            </w:r>
          </w:p>
        </w:tc>
        <w:tc>
          <w:tcPr>
            <w:tcW w:w="459" w:type="pct"/>
            <w:tcBorders>
              <w:top w:val="single" w:sz="4" w:space="0" w:color="000000"/>
              <w:left w:val="single" w:sz="4" w:space="0" w:color="000000"/>
              <w:bottom w:val="single" w:sz="4" w:space="0" w:color="000000"/>
              <w:right w:val="single" w:sz="4" w:space="0" w:color="000000"/>
            </w:tcBorders>
            <w:vAlign w:val="center"/>
          </w:tcPr>
          <w:p w14:paraId="499C905A" w14:textId="77777777" w:rsidR="00E87027" w:rsidRPr="005F4648" w:rsidRDefault="00E87027" w:rsidP="005F4648">
            <w:pPr>
              <w:kinsoku w:val="0"/>
              <w:overflowPunct w:val="0"/>
              <w:autoSpaceDE w:val="0"/>
              <w:autoSpaceDN w:val="0"/>
              <w:adjustRightInd w:val="0"/>
              <w:spacing w:line="240" w:lineRule="auto"/>
              <w:jc w:val="center"/>
              <w:rPr>
                <w:rFonts w:asciiTheme="minorHAnsi" w:eastAsiaTheme="minorHAnsi" w:hAnsiTheme="minorHAnsi" w:cstheme="minorHAnsi"/>
                <w:sz w:val="18"/>
                <w:szCs w:val="20"/>
              </w:rPr>
            </w:pPr>
            <w:r w:rsidRPr="005F4648">
              <w:rPr>
                <w:rFonts w:asciiTheme="minorHAnsi" w:eastAsiaTheme="minorHAnsi" w:hAnsiTheme="minorHAnsi" w:cstheme="minorHAnsi"/>
                <w:sz w:val="18"/>
                <w:szCs w:val="20"/>
              </w:rPr>
              <w:t>55,1</w:t>
            </w:r>
          </w:p>
        </w:tc>
        <w:tc>
          <w:tcPr>
            <w:tcW w:w="565" w:type="pct"/>
            <w:tcBorders>
              <w:top w:val="single" w:sz="4" w:space="0" w:color="000000"/>
              <w:left w:val="single" w:sz="4" w:space="0" w:color="000000"/>
              <w:bottom w:val="single" w:sz="4" w:space="0" w:color="000000"/>
              <w:right w:val="single" w:sz="4" w:space="0" w:color="000000"/>
            </w:tcBorders>
            <w:vAlign w:val="center"/>
          </w:tcPr>
          <w:p w14:paraId="165AAF01" w14:textId="77777777" w:rsidR="00E87027" w:rsidRPr="005F4648" w:rsidRDefault="00E87027" w:rsidP="005F4648">
            <w:pPr>
              <w:kinsoku w:val="0"/>
              <w:overflowPunct w:val="0"/>
              <w:autoSpaceDE w:val="0"/>
              <w:autoSpaceDN w:val="0"/>
              <w:adjustRightInd w:val="0"/>
              <w:spacing w:line="240" w:lineRule="auto"/>
              <w:jc w:val="center"/>
              <w:rPr>
                <w:rFonts w:asciiTheme="minorHAnsi" w:eastAsiaTheme="minorHAnsi" w:hAnsiTheme="minorHAnsi" w:cstheme="minorHAnsi"/>
                <w:sz w:val="18"/>
                <w:szCs w:val="20"/>
              </w:rPr>
            </w:pPr>
            <w:r w:rsidRPr="005F4648">
              <w:rPr>
                <w:rFonts w:asciiTheme="minorHAnsi" w:eastAsiaTheme="minorHAnsi" w:hAnsiTheme="minorHAnsi" w:cstheme="minorHAnsi"/>
                <w:sz w:val="18"/>
                <w:szCs w:val="20"/>
              </w:rPr>
              <w:t>0,097</w:t>
            </w:r>
          </w:p>
        </w:tc>
        <w:tc>
          <w:tcPr>
            <w:tcW w:w="607" w:type="pct"/>
            <w:tcBorders>
              <w:top w:val="single" w:sz="4" w:space="0" w:color="000000"/>
              <w:left w:val="single" w:sz="4" w:space="0" w:color="000000"/>
              <w:bottom w:val="single" w:sz="4" w:space="0" w:color="000000"/>
              <w:right w:val="single" w:sz="4" w:space="0" w:color="000000"/>
            </w:tcBorders>
            <w:vAlign w:val="center"/>
          </w:tcPr>
          <w:p w14:paraId="2FF8844B" w14:textId="77777777" w:rsidR="00E87027" w:rsidRPr="005F4648" w:rsidRDefault="00E87027" w:rsidP="005F4648">
            <w:pPr>
              <w:kinsoku w:val="0"/>
              <w:overflowPunct w:val="0"/>
              <w:autoSpaceDE w:val="0"/>
              <w:autoSpaceDN w:val="0"/>
              <w:adjustRightInd w:val="0"/>
              <w:spacing w:line="240" w:lineRule="auto"/>
              <w:jc w:val="center"/>
              <w:rPr>
                <w:rFonts w:asciiTheme="minorHAnsi" w:eastAsiaTheme="minorHAnsi" w:hAnsiTheme="minorHAnsi" w:cstheme="minorHAnsi"/>
                <w:sz w:val="18"/>
                <w:szCs w:val="20"/>
              </w:rPr>
            </w:pPr>
            <w:r w:rsidRPr="005F4648">
              <w:rPr>
                <w:rFonts w:asciiTheme="minorHAnsi" w:eastAsiaTheme="minorHAnsi" w:hAnsiTheme="minorHAnsi" w:cstheme="minorHAnsi"/>
                <w:sz w:val="18"/>
                <w:szCs w:val="20"/>
              </w:rPr>
              <w:t>46,9</w:t>
            </w:r>
          </w:p>
        </w:tc>
        <w:tc>
          <w:tcPr>
            <w:tcW w:w="566" w:type="pct"/>
            <w:tcBorders>
              <w:top w:val="single" w:sz="4" w:space="0" w:color="000000"/>
              <w:left w:val="single" w:sz="4" w:space="0" w:color="000000"/>
              <w:bottom w:val="single" w:sz="4" w:space="0" w:color="000000"/>
              <w:right w:val="single" w:sz="4" w:space="0" w:color="000000"/>
            </w:tcBorders>
            <w:vAlign w:val="center"/>
          </w:tcPr>
          <w:p w14:paraId="6BF7FD4C" w14:textId="77777777" w:rsidR="00E87027" w:rsidRPr="005F4648" w:rsidRDefault="00E87027" w:rsidP="005F4648">
            <w:pPr>
              <w:kinsoku w:val="0"/>
              <w:overflowPunct w:val="0"/>
              <w:autoSpaceDE w:val="0"/>
              <w:autoSpaceDN w:val="0"/>
              <w:adjustRightInd w:val="0"/>
              <w:spacing w:line="240" w:lineRule="auto"/>
              <w:jc w:val="center"/>
              <w:rPr>
                <w:rFonts w:asciiTheme="minorHAnsi" w:eastAsiaTheme="minorHAnsi" w:hAnsiTheme="minorHAnsi" w:cstheme="minorHAnsi"/>
                <w:sz w:val="18"/>
                <w:szCs w:val="20"/>
              </w:rPr>
            </w:pPr>
            <w:r w:rsidRPr="005F4648">
              <w:rPr>
                <w:rFonts w:asciiTheme="minorHAnsi" w:eastAsiaTheme="minorHAnsi" w:hAnsiTheme="minorHAnsi" w:cstheme="minorHAnsi"/>
                <w:sz w:val="18"/>
                <w:szCs w:val="20"/>
              </w:rPr>
              <w:t>0,083</w:t>
            </w:r>
          </w:p>
        </w:tc>
        <w:tc>
          <w:tcPr>
            <w:tcW w:w="606" w:type="pct"/>
            <w:tcBorders>
              <w:top w:val="single" w:sz="4" w:space="0" w:color="000000"/>
              <w:left w:val="single" w:sz="4" w:space="0" w:color="000000"/>
              <w:bottom w:val="single" w:sz="4" w:space="0" w:color="000000"/>
              <w:right w:val="single" w:sz="4" w:space="0" w:color="000000"/>
            </w:tcBorders>
            <w:vAlign w:val="center"/>
          </w:tcPr>
          <w:p w14:paraId="23BD3476" w14:textId="77777777" w:rsidR="00E87027" w:rsidRPr="005F4648" w:rsidRDefault="00E87027" w:rsidP="005F4648">
            <w:pPr>
              <w:kinsoku w:val="0"/>
              <w:overflowPunct w:val="0"/>
              <w:autoSpaceDE w:val="0"/>
              <w:autoSpaceDN w:val="0"/>
              <w:adjustRightInd w:val="0"/>
              <w:spacing w:line="240" w:lineRule="auto"/>
              <w:jc w:val="center"/>
              <w:rPr>
                <w:rFonts w:asciiTheme="minorHAnsi" w:eastAsiaTheme="minorHAnsi" w:hAnsiTheme="minorHAnsi" w:cstheme="minorHAnsi"/>
                <w:sz w:val="18"/>
                <w:szCs w:val="20"/>
              </w:rPr>
            </w:pPr>
            <w:r w:rsidRPr="005F4648">
              <w:rPr>
                <w:rFonts w:asciiTheme="minorHAnsi" w:eastAsiaTheme="minorHAnsi" w:hAnsiTheme="minorHAnsi" w:cstheme="minorHAnsi"/>
                <w:sz w:val="18"/>
                <w:szCs w:val="20"/>
              </w:rPr>
              <w:t>41,3</w:t>
            </w:r>
          </w:p>
        </w:tc>
      </w:tr>
      <w:tr w:rsidR="00E87027" w:rsidRPr="005F4648" w14:paraId="6ACA6B32" w14:textId="77777777" w:rsidTr="006125BA">
        <w:trPr>
          <w:trHeight w:val="283"/>
        </w:trPr>
        <w:tc>
          <w:tcPr>
            <w:tcW w:w="1818" w:type="pct"/>
            <w:tcBorders>
              <w:top w:val="single" w:sz="4" w:space="0" w:color="000000"/>
              <w:left w:val="single" w:sz="4" w:space="0" w:color="000000"/>
              <w:bottom w:val="single" w:sz="4" w:space="0" w:color="000000"/>
              <w:right w:val="single" w:sz="4" w:space="0" w:color="000000"/>
            </w:tcBorders>
            <w:vAlign w:val="center"/>
          </w:tcPr>
          <w:p w14:paraId="06FCBD77" w14:textId="77777777" w:rsidR="00E87027" w:rsidRPr="005F4648" w:rsidRDefault="00E87027" w:rsidP="006125BA">
            <w:pPr>
              <w:kinsoku w:val="0"/>
              <w:overflowPunct w:val="0"/>
              <w:autoSpaceDE w:val="0"/>
              <w:autoSpaceDN w:val="0"/>
              <w:adjustRightInd w:val="0"/>
              <w:spacing w:line="240" w:lineRule="auto"/>
              <w:rPr>
                <w:rFonts w:asciiTheme="minorHAnsi" w:eastAsiaTheme="minorHAnsi" w:hAnsiTheme="minorHAnsi" w:cstheme="minorHAnsi"/>
                <w:bCs/>
                <w:sz w:val="18"/>
                <w:szCs w:val="20"/>
              </w:rPr>
            </w:pPr>
            <w:r w:rsidRPr="005F4648">
              <w:rPr>
                <w:rFonts w:asciiTheme="minorHAnsi" w:eastAsiaTheme="minorHAnsi" w:hAnsiTheme="minorHAnsi" w:cstheme="minorHAnsi"/>
                <w:bCs/>
                <w:sz w:val="18"/>
                <w:szCs w:val="20"/>
              </w:rPr>
              <w:t xml:space="preserve">Многоэтажный жилищный фонд (5 </w:t>
            </w:r>
            <w:proofErr w:type="spellStart"/>
            <w:r w:rsidRPr="005F4648">
              <w:rPr>
                <w:rFonts w:asciiTheme="minorHAnsi" w:eastAsiaTheme="minorHAnsi" w:hAnsiTheme="minorHAnsi" w:cstheme="minorHAnsi"/>
                <w:bCs/>
                <w:sz w:val="18"/>
                <w:szCs w:val="20"/>
              </w:rPr>
              <w:t>эт</w:t>
            </w:r>
            <w:proofErr w:type="spellEnd"/>
            <w:proofErr w:type="gramStart"/>
            <w:r w:rsidRPr="005F4648">
              <w:rPr>
                <w:rFonts w:asciiTheme="minorHAnsi" w:eastAsiaTheme="minorHAnsi" w:hAnsiTheme="minorHAnsi" w:cstheme="minorHAnsi"/>
                <w:bCs/>
                <w:sz w:val="18"/>
                <w:szCs w:val="20"/>
              </w:rPr>
              <w:t>.</w:t>
            </w:r>
            <w:proofErr w:type="gramEnd"/>
            <w:r w:rsidRPr="005F4648">
              <w:rPr>
                <w:rFonts w:asciiTheme="minorHAnsi" w:eastAsiaTheme="minorHAnsi" w:hAnsiTheme="minorHAnsi" w:cstheme="minorHAnsi"/>
                <w:bCs/>
                <w:sz w:val="18"/>
                <w:szCs w:val="20"/>
              </w:rPr>
              <w:t xml:space="preserve"> и выше)</w:t>
            </w:r>
          </w:p>
        </w:tc>
        <w:tc>
          <w:tcPr>
            <w:tcW w:w="379" w:type="pct"/>
            <w:tcBorders>
              <w:top w:val="single" w:sz="4" w:space="0" w:color="000000"/>
              <w:left w:val="single" w:sz="4" w:space="0" w:color="000000"/>
              <w:bottom w:val="single" w:sz="4" w:space="0" w:color="000000"/>
              <w:right w:val="single" w:sz="4" w:space="0" w:color="000000"/>
            </w:tcBorders>
            <w:vAlign w:val="center"/>
          </w:tcPr>
          <w:p w14:paraId="28FD3D8C" w14:textId="77777777" w:rsidR="00E87027" w:rsidRPr="005F4648" w:rsidRDefault="00E87027" w:rsidP="005F4648">
            <w:pPr>
              <w:kinsoku w:val="0"/>
              <w:overflowPunct w:val="0"/>
              <w:autoSpaceDE w:val="0"/>
              <w:autoSpaceDN w:val="0"/>
              <w:adjustRightInd w:val="0"/>
              <w:spacing w:line="240" w:lineRule="auto"/>
              <w:jc w:val="center"/>
              <w:rPr>
                <w:rFonts w:asciiTheme="minorHAnsi" w:eastAsiaTheme="minorHAnsi" w:hAnsiTheme="minorHAnsi" w:cstheme="minorHAnsi"/>
                <w:sz w:val="18"/>
                <w:szCs w:val="20"/>
              </w:rPr>
            </w:pPr>
            <w:r w:rsidRPr="005F4648">
              <w:rPr>
                <w:rFonts w:asciiTheme="minorHAnsi" w:eastAsiaTheme="minorHAnsi" w:hAnsiTheme="minorHAnsi" w:cstheme="minorHAnsi"/>
                <w:sz w:val="18"/>
                <w:szCs w:val="20"/>
              </w:rPr>
              <w:t>0,089</w:t>
            </w:r>
          </w:p>
        </w:tc>
        <w:tc>
          <w:tcPr>
            <w:tcW w:w="459" w:type="pct"/>
            <w:tcBorders>
              <w:top w:val="single" w:sz="4" w:space="0" w:color="000000"/>
              <w:left w:val="single" w:sz="4" w:space="0" w:color="000000"/>
              <w:bottom w:val="single" w:sz="4" w:space="0" w:color="000000"/>
              <w:right w:val="single" w:sz="4" w:space="0" w:color="000000"/>
            </w:tcBorders>
            <w:vAlign w:val="center"/>
          </w:tcPr>
          <w:p w14:paraId="162EE9FF" w14:textId="77777777" w:rsidR="00E87027" w:rsidRPr="005F4648" w:rsidRDefault="00E87027" w:rsidP="005F4648">
            <w:pPr>
              <w:kinsoku w:val="0"/>
              <w:overflowPunct w:val="0"/>
              <w:autoSpaceDE w:val="0"/>
              <w:autoSpaceDN w:val="0"/>
              <w:adjustRightInd w:val="0"/>
              <w:spacing w:line="240" w:lineRule="auto"/>
              <w:jc w:val="center"/>
              <w:rPr>
                <w:rFonts w:asciiTheme="minorHAnsi" w:eastAsiaTheme="minorHAnsi" w:hAnsiTheme="minorHAnsi" w:cstheme="minorHAnsi"/>
                <w:sz w:val="18"/>
                <w:szCs w:val="20"/>
              </w:rPr>
            </w:pPr>
            <w:r w:rsidRPr="005F4648">
              <w:rPr>
                <w:rFonts w:asciiTheme="minorHAnsi" w:eastAsiaTheme="minorHAnsi" w:hAnsiTheme="minorHAnsi" w:cstheme="minorHAnsi"/>
                <w:sz w:val="18"/>
                <w:szCs w:val="20"/>
              </w:rPr>
              <w:t>44,0</w:t>
            </w:r>
          </w:p>
        </w:tc>
        <w:tc>
          <w:tcPr>
            <w:tcW w:w="565" w:type="pct"/>
            <w:tcBorders>
              <w:top w:val="single" w:sz="4" w:space="0" w:color="000000"/>
              <w:left w:val="single" w:sz="4" w:space="0" w:color="000000"/>
              <w:bottom w:val="single" w:sz="4" w:space="0" w:color="000000"/>
              <w:right w:val="single" w:sz="4" w:space="0" w:color="000000"/>
            </w:tcBorders>
            <w:vAlign w:val="center"/>
          </w:tcPr>
          <w:p w14:paraId="20D38FB7" w14:textId="77777777" w:rsidR="00E87027" w:rsidRPr="005F4648" w:rsidRDefault="00E87027" w:rsidP="005F4648">
            <w:pPr>
              <w:kinsoku w:val="0"/>
              <w:overflowPunct w:val="0"/>
              <w:autoSpaceDE w:val="0"/>
              <w:autoSpaceDN w:val="0"/>
              <w:adjustRightInd w:val="0"/>
              <w:spacing w:line="240" w:lineRule="auto"/>
              <w:jc w:val="center"/>
              <w:rPr>
                <w:rFonts w:asciiTheme="minorHAnsi" w:eastAsiaTheme="minorHAnsi" w:hAnsiTheme="minorHAnsi" w:cstheme="minorHAnsi"/>
                <w:sz w:val="18"/>
                <w:szCs w:val="20"/>
              </w:rPr>
            </w:pPr>
            <w:r w:rsidRPr="005F4648">
              <w:rPr>
                <w:rFonts w:asciiTheme="minorHAnsi" w:eastAsiaTheme="minorHAnsi" w:hAnsiTheme="minorHAnsi" w:cstheme="minorHAnsi"/>
                <w:sz w:val="18"/>
                <w:szCs w:val="20"/>
              </w:rPr>
              <w:t>0,074</w:t>
            </w:r>
          </w:p>
        </w:tc>
        <w:tc>
          <w:tcPr>
            <w:tcW w:w="607" w:type="pct"/>
            <w:tcBorders>
              <w:top w:val="single" w:sz="4" w:space="0" w:color="000000"/>
              <w:left w:val="single" w:sz="4" w:space="0" w:color="000000"/>
              <w:bottom w:val="single" w:sz="4" w:space="0" w:color="000000"/>
              <w:right w:val="single" w:sz="4" w:space="0" w:color="000000"/>
            </w:tcBorders>
            <w:vAlign w:val="center"/>
          </w:tcPr>
          <w:p w14:paraId="6F3D1C2B" w14:textId="77777777" w:rsidR="00E87027" w:rsidRPr="005F4648" w:rsidRDefault="00E87027" w:rsidP="005F4648">
            <w:pPr>
              <w:kinsoku w:val="0"/>
              <w:overflowPunct w:val="0"/>
              <w:autoSpaceDE w:val="0"/>
              <w:autoSpaceDN w:val="0"/>
              <w:adjustRightInd w:val="0"/>
              <w:spacing w:line="240" w:lineRule="auto"/>
              <w:jc w:val="center"/>
              <w:rPr>
                <w:rFonts w:asciiTheme="minorHAnsi" w:eastAsiaTheme="minorHAnsi" w:hAnsiTheme="minorHAnsi" w:cstheme="minorHAnsi"/>
                <w:sz w:val="18"/>
                <w:szCs w:val="20"/>
              </w:rPr>
            </w:pPr>
            <w:r w:rsidRPr="005F4648">
              <w:rPr>
                <w:rFonts w:asciiTheme="minorHAnsi" w:eastAsiaTheme="minorHAnsi" w:hAnsiTheme="minorHAnsi" w:cstheme="minorHAnsi"/>
                <w:sz w:val="18"/>
                <w:szCs w:val="20"/>
              </w:rPr>
              <w:t>37,7</w:t>
            </w:r>
          </w:p>
        </w:tc>
        <w:tc>
          <w:tcPr>
            <w:tcW w:w="566" w:type="pct"/>
            <w:tcBorders>
              <w:top w:val="single" w:sz="4" w:space="0" w:color="000000"/>
              <w:left w:val="single" w:sz="4" w:space="0" w:color="000000"/>
              <w:bottom w:val="single" w:sz="4" w:space="0" w:color="000000"/>
              <w:right w:val="single" w:sz="4" w:space="0" w:color="000000"/>
            </w:tcBorders>
            <w:vAlign w:val="center"/>
          </w:tcPr>
          <w:p w14:paraId="166EA2C6" w14:textId="77777777" w:rsidR="00E87027" w:rsidRPr="005F4648" w:rsidRDefault="00E87027" w:rsidP="005F4648">
            <w:pPr>
              <w:kinsoku w:val="0"/>
              <w:overflowPunct w:val="0"/>
              <w:autoSpaceDE w:val="0"/>
              <w:autoSpaceDN w:val="0"/>
              <w:adjustRightInd w:val="0"/>
              <w:spacing w:line="240" w:lineRule="auto"/>
              <w:jc w:val="center"/>
              <w:rPr>
                <w:rFonts w:asciiTheme="minorHAnsi" w:eastAsiaTheme="minorHAnsi" w:hAnsiTheme="minorHAnsi" w:cstheme="minorHAnsi"/>
                <w:sz w:val="18"/>
                <w:szCs w:val="20"/>
              </w:rPr>
            </w:pPr>
            <w:r w:rsidRPr="005F4648">
              <w:rPr>
                <w:rFonts w:asciiTheme="minorHAnsi" w:eastAsiaTheme="minorHAnsi" w:hAnsiTheme="minorHAnsi" w:cstheme="minorHAnsi"/>
                <w:sz w:val="18"/>
                <w:szCs w:val="20"/>
              </w:rPr>
              <w:t>0,063</w:t>
            </w:r>
          </w:p>
        </w:tc>
        <w:tc>
          <w:tcPr>
            <w:tcW w:w="606" w:type="pct"/>
            <w:tcBorders>
              <w:top w:val="single" w:sz="4" w:space="0" w:color="000000"/>
              <w:left w:val="single" w:sz="4" w:space="0" w:color="000000"/>
              <w:bottom w:val="single" w:sz="4" w:space="0" w:color="000000"/>
              <w:right w:val="single" w:sz="4" w:space="0" w:color="000000"/>
            </w:tcBorders>
            <w:vAlign w:val="center"/>
          </w:tcPr>
          <w:p w14:paraId="2D6730DD" w14:textId="77777777" w:rsidR="00E87027" w:rsidRPr="005F4648" w:rsidRDefault="00E87027" w:rsidP="005F4648">
            <w:pPr>
              <w:kinsoku w:val="0"/>
              <w:overflowPunct w:val="0"/>
              <w:autoSpaceDE w:val="0"/>
              <w:autoSpaceDN w:val="0"/>
              <w:adjustRightInd w:val="0"/>
              <w:spacing w:line="240" w:lineRule="auto"/>
              <w:jc w:val="center"/>
              <w:rPr>
                <w:rFonts w:asciiTheme="minorHAnsi" w:eastAsiaTheme="minorHAnsi" w:hAnsiTheme="minorHAnsi" w:cstheme="minorHAnsi"/>
                <w:sz w:val="18"/>
                <w:szCs w:val="20"/>
              </w:rPr>
            </w:pPr>
            <w:r w:rsidRPr="005F4648">
              <w:rPr>
                <w:rFonts w:asciiTheme="minorHAnsi" w:eastAsiaTheme="minorHAnsi" w:hAnsiTheme="minorHAnsi" w:cstheme="minorHAnsi"/>
                <w:sz w:val="18"/>
                <w:szCs w:val="20"/>
              </w:rPr>
              <w:t>33,4</w:t>
            </w:r>
          </w:p>
        </w:tc>
      </w:tr>
    </w:tbl>
    <w:p w14:paraId="6E8DC949" w14:textId="4B87770E" w:rsidR="00E87027" w:rsidRDefault="00E87027" w:rsidP="00E87027">
      <w:pPr>
        <w:spacing w:line="240" w:lineRule="auto"/>
        <w:jc w:val="both"/>
        <w:rPr>
          <w:sz w:val="20"/>
          <w:szCs w:val="20"/>
        </w:rPr>
      </w:pPr>
    </w:p>
    <w:p w14:paraId="144E9DB1" w14:textId="77777777" w:rsidR="006125BA" w:rsidRDefault="006125BA">
      <w:pPr>
        <w:spacing w:after="200"/>
        <w:rPr>
          <w:rFonts w:eastAsia="Times New Roman" w:cs="Times New Roman"/>
          <w:b/>
          <w:bCs/>
          <w:sz w:val="22"/>
          <w:lang w:eastAsia="ru-RU"/>
        </w:rPr>
      </w:pPr>
      <w:bookmarkStart w:id="35" w:name="_Ref152509539"/>
      <w:r>
        <w:rPr>
          <w:sz w:val="22"/>
        </w:rPr>
        <w:br w:type="page"/>
      </w:r>
    </w:p>
    <w:p w14:paraId="727F3FFE" w14:textId="2DAA5BA8" w:rsidR="00E87027" w:rsidRPr="004305D3" w:rsidRDefault="005B1989" w:rsidP="004305D3">
      <w:pPr>
        <w:pStyle w:val="1fe"/>
        <w:spacing w:before="120"/>
        <w:rPr>
          <w:rFonts w:ascii="Times New Roman" w:hAnsi="Times New Roman"/>
          <w:color w:val="auto"/>
          <w:sz w:val="22"/>
          <w:szCs w:val="22"/>
        </w:rPr>
      </w:pPr>
      <w:bookmarkStart w:id="36" w:name="_Toc232616012"/>
      <w:r w:rsidRPr="004305D3">
        <w:rPr>
          <w:rFonts w:ascii="Times New Roman" w:hAnsi="Times New Roman"/>
          <w:color w:val="auto"/>
          <w:sz w:val="22"/>
          <w:szCs w:val="22"/>
        </w:rPr>
        <w:lastRenderedPageBreak/>
        <w:t xml:space="preserve">Таблица </w:t>
      </w:r>
      <w:r w:rsidRPr="004305D3">
        <w:rPr>
          <w:rFonts w:ascii="Times New Roman" w:hAnsi="Times New Roman"/>
          <w:color w:val="auto"/>
          <w:sz w:val="22"/>
          <w:szCs w:val="22"/>
        </w:rPr>
        <w:fldChar w:fldCharType="begin"/>
      </w:r>
      <w:r w:rsidRPr="004305D3">
        <w:rPr>
          <w:rFonts w:ascii="Times New Roman" w:hAnsi="Times New Roman"/>
          <w:color w:val="auto"/>
          <w:sz w:val="22"/>
          <w:szCs w:val="22"/>
        </w:rPr>
        <w:instrText xml:space="preserve"> SEQ Таблица \* ARABIC </w:instrText>
      </w:r>
      <w:r w:rsidRPr="004305D3">
        <w:rPr>
          <w:rFonts w:ascii="Times New Roman" w:hAnsi="Times New Roman"/>
          <w:color w:val="auto"/>
          <w:sz w:val="22"/>
          <w:szCs w:val="22"/>
        </w:rPr>
        <w:fldChar w:fldCharType="separate"/>
      </w:r>
      <w:r w:rsidR="00282C3F">
        <w:rPr>
          <w:rFonts w:ascii="Times New Roman" w:hAnsi="Times New Roman"/>
          <w:noProof/>
          <w:color w:val="auto"/>
          <w:sz w:val="22"/>
          <w:szCs w:val="22"/>
        </w:rPr>
        <w:t>11</w:t>
      </w:r>
      <w:r w:rsidRPr="004305D3">
        <w:rPr>
          <w:rFonts w:ascii="Times New Roman" w:hAnsi="Times New Roman"/>
          <w:color w:val="auto"/>
          <w:sz w:val="22"/>
          <w:szCs w:val="22"/>
        </w:rPr>
        <w:fldChar w:fldCharType="end"/>
      </w:r>
      <w:bookmarkEnd w:id="35"/>
      <w:r w:rsidR="00E87027" w:rsidRPr="004305D3">
        <w:rPr>
          <w:rFonts w:ascii="Times New Roman" w:hAnsi="Times New Roman"/>
          <w:color w:val="auto"/>
          <w:sz w:val="22"/>
          <w:szCs w:val="22"/>
        </w:rPr>
        <w:t xml:space="preserve"> – Удельное теплопотребление и удельная тепловая нагрузка строящихся социальных и общественно-деловых зданий на отопление и вентиляцию</w:t>
      </w:r>
      <w:bookmarkEnd w:id="36"/>
    </w:p>
    <w:tbl>
      <w:tblPr>
        <w:tblW w:w="5000" w:type="pct"/>
        <w:tblCellMar>
          <w:left w:w="28" w:type="dxa"/>
          <w:right w:w="28" w:type="dxa"/>
        </w:tblCellMar>
        <w:tblLook w:val="0000" w:firstRow="0" w:lastRow="0" w:firstColumn="0" w:lastColumn="0" w:noHBand="0" w:noVBand="0"/>
      </w:tblPr>
      <w:tblGrid>
        <w:gridCol w:w="2312"/>
        <w:gridCol w:w="1518"/>
        <w:gridCol w:w="1133"/>
        <w:gridCol w:w="1063"/>
        <w:gridCol w:w="1133"/>
        <w:gridCol w:w="1063"/>
        <w:gridCol w:w="1123"/>
      </w:tblGrid>
      <w:tr w:rsidR="00E87027" w:rsidRPr="005F4648" w14:paraId="5183F8B6" w14:textId="77777777" w:rsidTr="005F4648">
        <w:trPr>
          <w:trHeight w:val="283"/>
          <w:tblHeader/>
        </w:trPr>
        <w:tc>
          <w:tcPr>
            <w:tcW w:w="1237" w:type="pct"/>
            <w:vMerge w:val="restart"/>
            <w:tcBorders>
              <w:top w:val="single" w:sz="4" w:space="0" w:color="000000"/>
              <w:left w:val="single" w:sz="4" w:space="0" w:color="000000"/>
              <w:bottom w:val="single" w:sz="4" w:space="0" w:color="000000"/>
              <w:right w:val="single" w:sz="4" w:space="0" w:color="000000"/>
            </w:tcBorders>
            <w:vAlign w:val="center"/>
          </w:tcPr>
          <w:p w14:paraId="16C6E398" w14:textId="77777777" w:rsidR="00E87027" w:rsidRPr="005F4648" w:rsidRDefault="00E87027" w:rsidP="005F4648">
            <w:pPr>
              <w:kinsoku w:val="0"/>
              <w:overflowPunct w:val="0"/>
              <w:autoSpaceDE w:val="0"/>
              <w:autoSpaceDN w:val="0"/>
              <w:adjustRightInd w:val="0"/>
              <w:spacing w:line="240" w:lineRule="auto"/>
              <w:jc w:val="center"/>
              <w:rPr>
                <w:rFonts w:eastAsiaTheme="minorHAnsi" w:cs="Times New Roman"/>
                <w:b/>
                <w:bCs/>
                <w:sz w:val="18"/>
                <w:szCs w:val="20"/>
              </w:rPr>
            </w:pPr>
            <w:r w:rsidRPr="005F4648">
              <w:rPr>
                <w:rFonts w:eastAsiaTheme="minorHAnsi" w:cs="Times New Roman"/>
                <w:b/>
                <w:bCs/>
                <w:sz w:val="18"/>
                <w:szCs w:val="20"/>
              </w:rPr>
              <w:t>Вид нагрузки</w:t>
            </w:r>
          </w:p>
        </w:tc>
        <w:tc>
          <w:tcPr>
            <w:tcW w:w="3763" w:type="pct"/>
            <w:gridSpan w:val="6"/>
            <w:tcBorders>
              <w:top w:val="single" w:sz="4" w:space="0" w:color="000000"/>
              <w:left w:val="single" w:sz="4" w:space="0" w:color="000000"/>
              <w:bottom w:val="single" w:sz="4" w:space="0" w:color="000000"/>
              <w:right w:val="single" w:sz="4" w:space="0" w:color="000000"/>
            </w:tcBorders>
            <w:vAlign w:val="center"/>
          </w:tcPr>
          <w:p w14:paraId="6715FC7B" w14:textId="77777777" w:rsidR="00E87027" w:rsidRPr="005F4648" w:rsidRDefault="00E87027" w:rsidP="005F4648">
            <w:pPr>
              <w:kinsoku w:val="0"/>
              <w:overflowPunct w:val="0"/>
              <w:autoSpaceDE w:val="0"/>
              <w:autoSpaceDN w:val="0"/>
              <w:adjustRightInd w:val="0"/>
              <w:spacing w:line="240" w:lineRule="auto"/>
              <w:jc w:val="center"/>
              <w:rPr>
                <w:rFonts w:eastAsiaTheme="minorHAnsi" w:cs="Times New Roman"/>
                <w:b/>
                <w:bCs/>
                <w:sz w:val="18"/>
                <w:szCs w:val="20"/>
              </w:rPr>
            </w:pPr>
            <w:r w:rsidRPr="005F4648">
              <w:rPr>
                <w:rFonts w:eastAsiaTheme="minorHAnsi" w:cs="Times New Roman"/>
                <w:b/>
                <w:bCs/>
                <w:sz w:val="18"/>
                <w:szCs w:val="20"/>
              </w:rPr>
              <w:t>Удельное теплопотребление и тепловая нагрузка на отопление и вентиляцию</w:t>
            </w:r>
          </w:p>
        </w:tc>
      </w:tr>
      <w:tr w:rsidR="00E87027" w:rsidRPr="005F4648" w14:paraId="367E58DF" w14:textId="77777777" w:rsidTr="005F4648">
        <w:trPr>
          <w:trHeight w:val="283"/>
          <w:tblHeader/>
        </w:trPr>
        <w:tc>
          <w:tcPr>
            <w:tcW w:w="1237" w:type="pct"/>
            <w:vMerge/>
            <w:tcBorders>
              <w:top w:val="nil"/>
              <w:left w:val="single" w:sz="4" w:space="0" w:color="000000"/>
              <w:bottom w:val="single" w:sz="4" w:space="0" w:color="000000"/>
              <w:right w:val="single" w:sz="4" w:space="0" w:color="000000"/>
            </w:tcBorders>
            <w:vAlign w:val="center"/>
          </w:tcPr>
          <w:p w14:paraId="4EE94BE3" w14:textId="77777777" w:rsidR="00E87027" w:rsidRPr="005F4648" w:rsidRDefault="00E87027" w:rsidP="005F4648">
            <w:pPr>
              <w:kinsoku w:val="0"/>
              <w:overflowPunct w:val="0"/>
              <w:autoSpaceDE w:val="0"/>
              <w:autoSpaceDN w:val="0"/>
              <w:adjustRightInd w:val="0"/>
              <w:spacing w:line="240" w:lineRule="auto"/>
              <w:jc w:val="center"/>
              <w:rPr>
                <w:rFonts w:eastAsiaTheme="minorHAnsi" w:cs="Times New Roman"/>
                <w:b/>
                <w:sz w:val="18"/>
                <w:szCs w:val="20"/>
              </w:rPr>
            </w:pPr>
          </w:p>
        </w:tc>
        <w:tc>
          <w:tcPr>
            <w:tcW w:w="1418" w:type="pct"/>
            <w:gridSpan w:val="2"/>
            <w:tcBorders>
              <w:top w:val="single" w:sz="4" w:space="0" w:color="000000"/>
              <w:left w:val="single" w:sz="4" w:space="0" w:color="000000"/>
              <w:bottom w:val="single" w:sz="4" w:space="0" w:color="000000"/>
              <w:right w:val="single" w:sz="4" w:space="0" w:color="000000"/>
            </w:tcBorders>
            <w:vAlign w:val="center"/>
          </w:tcPr>
          <w:p w14:paraId="67112146" w14:textId="77777777" w:rsidR="00E87027" w:rsidRPr="005F4648" w:rsidRDefault="00E87027" w:rsidP="005F4648">
            <w:pPr>
              <w:kinsoku w:val="0"/>
              <w:overflowPunct w:val="0"/>
              <w:autoSpaceDE w:val="0"/>
              <w:autoSpaceDN w:val="0"/>
              <w:adjustRightInd w:val="0"/>
              <w:spacing w:line="240" w:lineRule="auto"/>
              <w:jc w:val="center"/>
              <w:rPr>
                <w:rFonts w:eastAsiaTheme="minorHAnsi" w:cs="Times New Roman"/>
                <w:b/>
                <w:bCs/>
                <w:sz w:val="18"/>
                <w:szCs w:val="20"/>
              </w:rPr>
            </w:pPr>
            <w:r w:rsidRPr="005F4648">
              <w:rPr>
                <w:rFonts w:eastAsiaTheme="minorHAnsi" w:cs="Times New Roman"/>
                <w:b/>
                <w:bCs/>
                <w:sz w:val="18"/>
                <w:szCs w:val="20"/>
              </w:rPr>
              <w:t>с 2011 года</w:t>
            </w:r>
          </w:p>
        </w:tc>
        <w:tc>
          <w:tcPr>
            <w:tcW w:w="1175" w:type="pct"/>
            <w:gridSpan w:val="2"/>
            <w:tcBorders>
              <w:top w:val="single" w:sz="4" w:space="0" w:color="000000"/>
              <w:left w:val="single" w:sz="4" w:space="0" w:color="000000"/>
              <w:bottom w:val="single" w:sz="4" w:space="0" w:color="000000"/>
              <w:right w:val="single" w:sz="4" w:space="0" w:color="000000"/>
            </w:tcBorders>
            <w:vAlign w:val="center"/>
          </w:tcPr>
          <w:p w14:paraId="17366428" w14:textId="77777777" w:rsidR="00E87027" w:rsidRPr="005F4648" w:rsidRDefault="00E87027" w:rsidP="005F4648">
            <w:pPr>
              <w:kinsoku w:val="0"/>
              <w:overflowPunct w:val="0"/>
              <w:autoSpaceDE w:val="0"/>
              <w:autoSpaceDN w:val="0"/>
              <w:adjustRightInd w:val="0"/>
              <w:spacing w:line="240" w:lineRule="auto"/>
              <w:jc w:val="center"/>
              <w:rPr>
                <w:rFonts w:eastAsiaTheme="minorHAnsi" w:cs="Times New Roman"/>
                <w:b/>
                <w:bCs/>
                <w:sz w:val="18"/>
                <w:szCs w:val="20"/>
              </w:rPr>
            </w:pPr>
            <w:r w:rsidRPr="005F4648">
              <w:rPr>
                <w:rFonts w:eastAsiaTheme="minorHAnsi" w:cs="Times New Roman"/>
                <w:b/>
                <w:bCs/>
                <w:sz w:val="18"/>
                <w:szCs w:val="20"/>
              </w:rPr>
              <w:t>с 2016 года</w:t>
            </w:r>
          </w:p>
        </w:tc>
        <w:tc>
          <w:tcPr>
            <w:tcW w:w="1170" w:type="pct"/>
            <w:gridSpan w:val="2"/>
            <w:tcBorders>
              <w:top w:val="single" w:sz="4" w:space="0" w:color="000000"/>
              <w:left w:val="single" w:sz="4" w:space="0" w:color="000000"/>
              <w:bottom w:val="single" w:sz="4" w:space="0" w:color="000000"/>
              <w:right w:val="single" w:sz="4" w:space="0" w:color="000000"/>
            </w:tcBorders>
            <w:vAlign w:val="center"/>
          </w:tcPr>
          <w:p w14:paraId="1CAD1153" w14:textId="77777777" w:rsidR="00E87027" w:rsidRPr="005F4648" w:rsidRDefault="00E87027" w:rsidP="005F4648">
            <w:pPr>
              <w:kinsoku w:val="0"/>
              <w:overflowPunct w:val="0"/>
              <w:autoSpaceDE w:val="0"/>
              <w:autoSpaceDN w:val="0"/>
              <w:adjustRightInd w:val="0"/>
              <w:spacing w:line="240" w:lineRule="auto"/>
              <w:jc w:val="center"/>
              <w:rPr>
                <w:rFonts w:eastAsiaTheme="minorHAnsi" w:cs="Times New Roman"/>
                <w:b/>
                <w:bCs/>
                <w:sz w:val="18"/>
                <w:szCs w:val="20"/>
              </w:rPr>
            </w:pPr>
            <w:r w:rsidRPr="005F4648">
              <w:rPr>
                <w:rFonts w:eastAsiaTheme="minorHAnsi" w:cs="Times New Roman"/>
                <w:b/>
                <w:bCs/>
                <w:sz w:val="18"/>
                <w:szCs w:val="20"/>
              </w:rPr>
              <w:t>с 2021 года</w:t>
            </w:r>
          </w:p>
        </w:tc>
      </w:tr>
      <w:tr w:rsidR="00E87027" w:rsidRPr="005F4648" w14:paraId="2E7C58B6" w14:textId="77777777" w:rsidTr="005F4648">
        <w:trPr>
          <w:trHeight w:val="283"/>
          <w:tblHeader/>
        </w:trPr>
        <w:tc>
          <w:tcPr>
            <w:tcW w:w="1237" w:type="pct"/>
            <w:vMerge/>
            <w:tcBorders>
              <w:top w:val="nil"/>
              <w:left w:val="single" w:sz="4" w:space="0" w:color="000000"/>
              <w:bottom w:val="single" w:sz="4" w:space="0" w:color="000000"/>
              <w:right w:val="single" w:sz="4" w:space="0" w:color="000000"/>
            </w:tcBorders>
            <w:vAlign w:val="center"/>
          </w:tcPr>
          <w:p w14:paraId="282433F0" w14:textId="77777777" w:rsidR="00E87027" w:rsidRPr="005F4648" w:rsidRDefault="00E87027" w:rsidP="005F4648">
            <w:pPr>
              <w:kinsoku w:val="0"/>
              <w:overflowPunct w:val="0"/>
              <w:autoSpaceDE w:val="0"/>
              <w:autoSpaceDN w:val="0"/>
              <w:adjustRightInd w:val="0"/>
              <w:spacing w:line="240" w:lineRule="auto"/>
              <w:jc w:val="center"/>
              <w:rPr>
                <w:rFonts w:eastAsiaTheme="minorHAnsi" w:cs="Times New Roman"/>
                <w:b/>
                <w:sz w:val="18"/>
                <w:szCs w:val="20"/>
              </w:rPr>
            </w:pPr>
          </w:p>
        </w:tc>
        <w:tc>
          <w:tcPr>
            <w:tcW w:w="812" w:type="pct"/>
            <w:tcBorders>
              <w:top w:val="single" w:sz="4" w:space="0" w:color="000000"/>
              <w:left w:val="single" w:sz="4" w:space="0" w:color="000000"/>
              <w:bottom w:val="single" w:sz="4" w:space="0" w:color="000000"/>
              <w:right w:val="single" w:sz="4" w:space="0" w:color="000000"/>
            </w:tcBorders>
            <w:vAlign w:val="center"/>
          </w:tcPr>
          <w:p w14:paraId="0FE93843" w14:textId="77777777" w:rsidR="00E87027" w:rsidRPr="005F4648" w:rsidRDefault="00E87027" w:rsidP="005F4648">
            <w:pPr>
              <w:kinsoku w:val="0"/>
              <w:overflowPunct w:val="0"/>
              <w:autoSpaceDE w:val="0"/>
              <w:autoSpaceDN w:val="0"/>
              <w:adjustRightInd w:val="0"/>
              <w:spacing w:line="240" w:lineRule="auto"/>
              <w:jc w:val="center"/>
              <w:rPr>
                <w:rFonts w:eastAsiaTheme="minorHAnsi" w:cs="Times New Roman"/>
                <w:b/>
                <w:bCs/>
                <w:sz w:val="18"/>
                <w:szCs w:val="20"/>
                <w:vertAlign w:val="superscript"/>
              </w:rPr>
            </w:pPr>
            <w:r w:rsidRPr="005F4648">
              <w:rPr>
                <w:rFonts w:eastAsiaTheme="minorHAnsi" w:cs="Times New Roman"/>
                <w:b/>
                <w:bCs/>
                <w:sz w:val="18"/>
                <w:szCs w:val="20"/>
              </w:rPr>
              <w:t>Гкал/м</w:t>
            </w:r>
            <w:r w:rsidRPr="005F4648">
              <w:rPr>
                <w:rFonts w:eastAsiaTheme="minorHAnsi" w:cs="Times New Roman"/>
                <w:b/>
                <w:bCs/>
                <w:sz w:val="18"/>
                <w:szCs w:val="20"/>
                <w:vertAlign w:val="superscript"/>
              </w:rPr>
              <w:t>2</w:t>
            </w:r>
          </w:p>
        </w:tc>
        <w:tc>
          <w:tcPr>
            <w:tcW w:w="606" w:type="pct"/>
            <w:tcBorders>
              <w:top w:val="single" w:sz="4" w:space="0" w:color="000000"/>
              <w:left w:val="single" w:sz="4" w:space="0" w:color="000000"/>
              <w:bottom w:val="single" w:sz="4" w:space="0" w:color="000000"/>
              <w:right w:val="single" w:sz="4" w:space="0" w:color="000000"/>
            </w:tcBorders>
            <w:vAlign w:val="center"/>
          </w:tcPr>
          <w:p w14:paraId="01200D0E" w14:textId="77777777" w:rsidR="00E87027" w:rsidRPr="005F4648" w:rsidRDefault="00E87027" w:rsidP="005F4648">
            <w:pPr>
              <w:kinsoku w:val="0"/>
              <w:overflowPunct w:val="0"/>
              <w:autoSpaceDE w:val="0"/>
              <w:autoSpaceDN w:val="0"/>
              <w:adjustRightInd w:val="0"/>
              <w:spacing w:line="240" w:lineRule="auto"/>
              <w:jc w:val="center"/>
              <w:rPr>
                <w:rFonts w:eastAsiaTheme="minorHAnsi" w:cs="Times New Roman"/>
                <w:b/>
                <w:bCs/>
                <w:sz w:val="18"/>
                <w:szCs w:val="20"/>
                <w:vertAlign w:val="superscript"/>
              </w:rPr>
            </w:pPr>
            <w:r w:rsidRPr="005F4648">
              <w:rPr>
                <w:rFonts w:eastAsiaTheme="minorHAnsi" w:cs="Times New Roman"/>
                <w:b/>
                <w:bCs/>
                <w:sz w:val="18"/>
                <w:szCs w:val="20"/>
              </w:rPr>
              <w:t>ккал/ч/м</w:t>
            </w:r>
            <w:r w:rsidRPr="005F4648">
              <w:rPr>
                <w:rFonts w:eastAsiaTheme="minorHAnsi" w:cs="Times New Roman"/>
                <w:b/>
                <w:bCs/>
                <w:sz w:val="18"/>
                <w:szCs w:val="20"/>
                <w:vertAlign w:val="superscript"/>
              </w:rPr>
              <w:t>2</w:t>
            </w:r>
          </w:p>
        </w:tc>
        <w:tc>
          <w:tcPr>
            <w:tcW w:w="569" w:type="pct"/>
            <w:tcBorders>
              <w:top w:val="single" w:sz="4" w:space="0" w:color="000000"/>
              <w:left w:val="single" w:sz="4" w:space="0" w:color="000000"/>
              <w:bottom w:val="single" w:sz="4" w:space="0" w:color="000000"/>
              <w:right w:val="single" w:sz="4" w:space="0" w:color="000000"/>
            </w:tcBorders>
            <w:vAlign w:val="center"/>
          </w:tcPr>
          <w:p w14:paraId="45A173BB" w14:textId="77777777" w:rsidR="00E87027" w:rsidRPr="005F4648" w:rsidRDefault="00E87027" w:rsidP="005F4648">
            <w:pPr>
              <w:kinsoku w:val="0"/>
              <w:overflowPunct w:val="0"/>
              <w:autoSpaceDE w:val="0"/>
              <w:autoSpaceDN w:val="0"/>
              <w:adjustRightInd w:val="0"/>
              <w:spacing w:line="240" w:lineRule="auto"/>
              <w:jc w:val="center"/>
              <w:rPr>
                <w:rFonts w:eastAsiaTheme="minorHAnsi" w:cs="Times New Roman"/>
                <w:b/>
                <w:bCs/>
                <w:sz w:val="18"/>
                <w:szCs w:val="20"/>
                <w:vertAlign w:val="superscript"/>
              </w:rPr>
            </w:pPr>
            <w:r w:rsidRPr="005F4648">
              <w:rPr>
                <w:rFonts w:eastAsiaTheme="minorHAnsi" w:cs="Times New Roman"/>
                <w:b/>
                <w:bCs/>
                <w:sz w:val="18"/>
                <w:szCs w:val="20"/>
              </w:rPr>
              <w:t>Гкал/м</w:t>
            </w:r>
            <w:r w:rsidRPr="005F4648">
              <w:rPr>
                <w:rFonts w:eastAsiaTheme="minorHAnsi" w:cs="Times New Roman"/>
                <w:b/>
                <w:bCs/>
                <w:sz w:val="18"/>
                <w:szCs w:val="20"/>
                <w:vertAlign w:val="superscript"/>
              </w:rPr>
              <w:t>2</w:t>
            </w:r>
          </w:p>
        </w:tc>
        <w:tc>
          <w:tcPr>
            <w:tcW w:w="606" w:type="pct"/>
            <w:tcBorders>
              <w:top w:val="single" w:sz="4" w:space="0" w:color="000000"/>
              <w:left w:val="single" w:sz="4" w:space="0" w:color="000000"/>
              <w:bottom w:val="single" w:sz="4" w:space="0" w:color="000000"/>
              <w:right w:val="single" w:sz="4" w:space="0" w:color="000000"/>
            </w:tcBorders>
            <w:vAlign w:val="center"/>
          </w:tcPr>
          <w:p w14:paraId="5DE195C3" w14:textId="77777777" w:rsidR="00E87027" w:rsidRPr="005F4648" w:rsidRDefault="00E87027" w:rsidP="005F4648">
            <w:pPr>
              <w:kinsoku w:val="0"/>
              <w:overflowPunct w:val="0"/>
              <w:autoSpaceDE w:val="0"/>
              <w:autoSpaceDN w:val="0"/>
              <w:adjustRightInd w:val="0"/>
              <w:spacing w:line="240" w:lineRule="auto"/>
              <w:jc w:val="center"/>
              <w:rPr>
                <w:rFonts w:eastAsiaTheme="minorHAnsi" w:cs="Times New Roman"/>
                <w:b/>
                <w:bCs/>
                <w:sz w:val="18"/>
                <w:szCs w:val="20"/>
                <w:vertAlign w:val="superscript"/>
              </w:rPr>
            </w:pPr>
            <w:r w:rsidRPr="005F4648">
              <w:rPr>
                <w:rFonts w:eastAsiaTheme="minorHAnsi" w:cs="Times New Roman"/>
                <w:b/>
                <w:bCs/>
                <w:sz w:val="18"/>
                <w:szCs w:val="20"/>
              </w:rPr>
              <w:t>ккал/ч/м</w:t>
            </w:r>
            <w:r w:rsidRPr="005F4648">
              <w:rPr>
                <w:rFonts w:eastAsiaTheme="minorHAnsi" w:cs="Times New Roman"/>
                <w:b/>
                <w:bCs/>
                <w:sz w:val="18"/>
                <w:szCs w:val="20"/>
                <w:vertAlign w:val="superscript"/>
              </w:rPr>
              <w:t>2</w:t>
            </w:r>
          </w:p>
        </w:tc>
        <w:tc>
          <w:tcPr>
            <w:tcW w:w="569" w:type="pct"/>
            <w:tcBorders>
              <w:top w:val="single" w:sz="4" w:space="0" w:color="000000"/>
              <w:left w:val="single" w:sz="4" w:space="0" w:color="000000"/>
              <w:bottom w:val="single" w:sz="4" w:space="0" w:color="000000"/>
              <w:right w:val="single" w:sz="4" w:space="0" w:color="000000"/>
            </w:tcBorders>
            <w:vAlign w:val="center"/>
          </w:tcPr>
          <w:p w14:paraId="323B546C" w14:textId="77777777" w:rsidR="00E87027" w:rsidRPr="005F4648" w:rsidRDefault="00E87027" w:rsidP="005F4648">
            <w:pPr>
              <w:kinsoku w:val="0"/>
              <w:overflowPunct w:val="0"/>
              <w:autoSpaceDE w:val="0"/>
              <w:autoSpaceDN w:val="0"/>
              <w:adjustRightInd w:val="0"/>
              <w:spacing w:line="240" w:lineRule="auto"/>
              <w:jc w:val="center"/>
              <w:rPr>
                <w:rFonts w:eastAsiaTheme="minorHAnsi" w:cs="Times New Roman"/>
                <w:b/>
                <w:bCs/>
                <w:sz w:val="18"/>
                <w:szCs w:val="20"/>
                <w:vertAlign w:val="superscript"/>
              </w:rPr>
            </w:pPr>
            <w:r w:rsidRPr="005F4648">
              <w:rPr>
                <w:rFonts w:eastAsiaTheme="minorHAnsi" w:cs="Times New Roman"/>
                <w:b/>
                <w:bCs/>
                <w:sz w:val="18"/>
                <w:szCs w:val="20"/>
              </w:rPr>
              <w:t>Гкал/м</w:t>
            </w:r>
            <w:r w:rsidRPr="005F4648">
              <w:rPr>
                <w:rFonts w:eastAsiaTheme="minorHAnsi" w:cs="Times New Roman"/>
                <w:b/>
                <w:bCs/>
                <w:sz w:val="18"/>
                <w:szCs w:val="20"/>
                <w:vertAlign w:val="superscript"/>
              </w:rPr>
              <w:t>2</w:t>
            </w:r>
          </w:p>
        </w:tc>
        <w:tc>
          <w:tcPr>
            <w:tcW w:w="601" w:type="pct"/>
            <w:tcBorders>
              <w:top w:val="single" w:sz="4" w:space="0" w:color="000000"/>
              <w:left w:val="single" w:sz="4" w:space="0" w:color="000000"/>
              <w:bottom w:val="single" w:sz="4" w:space="0" w:color="000000"/>
              <w:right w:val="single" w:sz="4" w:space="0" w:color="000000"/>
            </w:tcBorders>
            <w:vAlign w:val="center"/>
          </w:tcPr>
          <w:p w14:paraId="2922935E" w14:textId="77777777" w:rsidR="00E87027" w:rsidRPr="005F4648" w:rsidRDefault="00E87027" w:rsidP="005F4648">
            <w:pPr>
              <w:kinsoku w:val="0"/>
              <w:overflowPunct w:val="0"/>
              <w:autoSpaceDE w:val="0"/>
              <w:autoSpaceDN w:val="0"/>
              <w:adjustRightInd w:val="0"/>
              <w:spacing w:line="240" w:lineRule="auto"/>
              <w:jc w:val="center"/>
              <w:rPr>
                <w:rFonts w:eastAsiaTheme="minorHAnsi" w:cs="Times New Roman"/>
                <w:b/>
                <w:bCs/>
                <w:sz w:val="18"/>
                <w:szCs w:val="20"/>
                <w:vertAlign w:val="superscript"/>
              </w:rPr>
            </w:pPr>
            <w:r w:rsidRPr="005F4648">
              <w:rPr>
                <w:rFonts w:eastAsiaTheme="minorHAnsi" w:cs="Times New Roman"/>
                <w:b/>
                <w:bCs/>
                <w:sz w:val="18"/>
                <w:szCs w:val="20"/>
              </w:rPr>
              <w:t>ккал/ч/м</w:t>
            </w:r>
            <w:r w:rsidRPr="005F4648">
              <w:rPr>
                <w:rFonts w:eastAsiaTheme="minorHAnsi" w:cs="Times New Roman"/>
                <w:b/>
                <w:bCs/>
                <w:sz w:val="18"/>
                <w:szCs w:val="20"/>
                <w:vertAlign w:val="superscript"/>
              </w:rPr>
              <w:t>2</w:t>
            </w:r>
          </w:p>
        </w:tc>
      </w:tr>
      <w:tr w:rsidR="00E87027" w:rsidRPr="005F4648" w14:paraId="24F096E4" w14:textId="77777777" w:rsidTr="006125BA">
        <w:trPr>
          <w:trHeight w:val="283"/>
        </w:trPr>
        <w:tc>
          <w:tcPr>
            <w:tcW w:w="1237" w:type="pct"/>
            <w:tcBorders>
              <w:top w:val="single" w:sz="4" w:space="0" w:color="000000"/>
              <w:left w:val="single" w:sz="4" w:space="0" w:color="000000"/>
              <w:bottom w:val="single" w:sz="4" w:space="0" w:color="000000"/>
              <w:right w:val="single" w:sz="4" w:space="0" w:color="000000"/>
            </w:tcBorders>
            <w:vAlign w:val="center"/>
          </w:tcPr>
          <w:p w14:paraId="7364169B" w14:textId="77777777" w:rsidR="00E87027" w:rsidRPr="005F4648" w:rsidRDefault="00E87027" w:rsidP="006125BA">
            <w:pPr>
              <w:kinsoku w:val="0"/>
              <w:overflowPunct w:val="0"/>
              <w:autoSpaceDE w:val="0"/>
              <w:autoSpaceDN w:val="0"/>
              <w:adjustRightInd w:val="0"/>
              <w:spacing w:line="240" w:lineRule="auto"/>
              <w:rPr>
                <w:rFonts w:eastAsiaTheme="minorHAnsi" w:cs="Times New Roman"/>
                <w:bCs/>
                <w:sz w:val="18"/>
                <w:szCs w:val="20"/>
              </w:rPr>
            </w:pPr>
            <w:r w:rsidRPr="005F4648">
              <w:rPr>
                <w:rFonts w:eastAsiaTheme="minorHAnsi" w:cs="Times New Roman"/>
                <w:bCs/>
                <w:sz w:val="18"/>
                <w:szCs w:val="20"/>
              </w:rPr>
              <w:t>Отопление</w:t>
            </w:r>
          </w:p>
        </w:tc>
        <w:tc>
          <w:tcPr>
            <w:tcW w:w="812" w:type="pct"/>
            <w:tcBorders>
              <w:top w:val="single" w:sz="4" w:space="0" w:color="000000"/>
              <w:left w:val="single" w:sz="4" w:space="0" w:color="000000"/>
              <w:bottom w:val="single" w:sz="4" w:space="0" w:color="000000"/>
              <w:right w:val="single" w:sz="4" w:space="0" w:color="000000"/>
            </w:tcBorders>
            <w:vAlign w:val="center"/>
          </w:tcPr>
          <w:p w14:paraId="61C42600" w14:textId="77777777" w:rsidR="00E87027" w:rsidRPr="005F4648" w:rsidRDefault="00E87027" w:rsidP="005F4648">
            <w:pPr>
              <w:kinsoku w:val="0"/>
              <w:overflowPunct w:val="0"/>
              <w:autoSpaceDE w:val="0"/>
              <w:autoSpaceDN w:val="0"/>
              <w:adjustRightInd w:val="0"/>
              <w:spacing w:line="240" w:lineRule="auto"/>
              <w:jc w:val="center"/>
              <w:rPr>
                <w:rFonts w:eastAsiaTheme="minorHAnsi" w:cs="Times New Roman"/>
                <w:sz w:val="18"/>
                <w:szCs w:val="20"/>
              </w:rPr>
            </w:pPr>
            <w:r w:rsidRPr="005F4648">
              <w:rPr>
                <w:rFonts w:eastAsiaTheme="minorHAnsi" w:cs="Times New Roman"/>
                <w:sz w:val="18"/>
                <w:szCs w:val="20"/>
              </w:rPr>
              <w:t>0,067</w:t>
            </w:r>
          </w:p>
        </w:tc>
        <w:tc>
          <w:tcPr>
            <w:tcW w:w="606" w:type="pct"/>
            <w:tcBorders>
              <w:top w:val="single" w:sz="4" w:space="0" w:color="000000"/>
              <w:left w:val="single" w:sz="4" w:space="0" w:color="000000"/>
              <w:bottom w:val="single" w:sz="4" w:space="0" w:color="000000"/>
              <w:right w:val="single" w:sz="4" w:space="0" w:color="000000"/>
            </w:tcBorders>
            <w:vAlign w:val="center"/>
          </w:tcPr>
          <w:p w14:paraId="3CF2CB35" w14:textId="77777777" w:rsidR="00E87027" w:rsidRPr="005F4648" w:rsidRDefault="00E87027" w:rsidP="005F4648">
            <w:pPr>
              <w:kinsoku w:val="0"/>
              <w:overflowPunct w:val="0"/>
              <w:autoSpaceDE w:val="0"/>
              <w:autoSpaceDN w:val="0"/>
              <w:adjustRightInd w:val="0"/>
              <w:spacing w:line="240" w:lineRule="auto"/>
              <w:jc w:val="center"/>
              <w:rPr>
                <w:rFonts w:eastAsiaTheme="minorHAnsi" w:cs="Times New Roman"/>
                <w:sz w:val="18"/>
                <w:szCs w:val="20"/>
              </w:rPr>
            </w:pPr>
            <w:r w:rsidRPr="005F4648">
              <w:rPr>
                <w:rFonts w:eastAsiaTheme="minorHAnsi" w:cs="Times New Roman"/>
                <w:sz w:val="18"/>
                <w:szCs w:val="20"/>
              </w:rPr>
              <w:t>46,7</w:t>
            </w:r>
          </w:p>
        </w:tc>
        <w:tc>
          <w:tcPr>
            <w:tcW w:w="569" w:type="pct"/>
            <w:tcBorders>
              <w:top w:val="single" w:sz="4" w:space="0" w:color="000000"/>
              <w:left w:val="single" w:sz="4" w:space="0" w:color="000000"/>
              <w:bottom w:val="single" w:sz="4" w:space="0" w:color="000000"/>
              <w:right w:val="single" w:sz="4" w:space="0" w:color="000000"/>
            </w:tcBorders>
            <w:vAlign w:val="center"/>
          </w:tcPr>
          <w:p w14:paraId="496A77BC" w14:textId="77777777" w:rsidR="00E87027" w:rsidRPr="005F4648" w:rsidRDefault="00E87027" w:rsidP="005F4648">
            <w:pPr>
              <w:kinsoku w:val="0"/>
              <w:overflowPunct w:val="0"/>
              <w:autoSpaceDE w:val="0"/>
              <w:autoSpaceDN w:val="0"/>
              <w:adjustRightInd w:val="0"/>
              <w:spacing w:line="240" w:lineRule="auto"/>
              <w:jc w:val="center"/>
              <w:rPr>
                <w:rFonts w:eastAsiaTheme="minorHAnsi" w:cs="Times New Roman"/>
                <w:sz w:val="18"/>
                <w:szCs w:val="20"/>
              </w:rPr>
            </w:pPr>
            <w:r w:rsidRPr="005F4648">
              <w:rPr>
                <w:rFonts w:eastAsiaTheme="minorHAnsi" w:cs="Times New Roman"/>
                <w:sz w:val="18"/>
                <w:szCs w:val="20"/>
              </w:rPr>
              <w:t>0,054</w:t>
            </w:r>
          </w:p>
        </w:tc>
        <w:tc>
          <w:tcPr>
            <w:tcW w:w="606" w:type="pct"/>
            <w:tcBorders>
              <w:top w:val="single" w:sz="4" w:space="0" w:color="000000"/>
              <w:left w:val="single" w:sz="4" w:space="0" w:color="000000"/>
              <w:bottom w:val="single" w:sz="4" w:space="0" w:color="000000"/>
              <w:right w:val="single" w:sz="4" w:space="0" w:color="000000"/>
            </w:tcBorders>
            <w:vAlign w:val="center"/>
          </w:tcPr>
          <w:p w14:paraId="14804C14" w14:textId="77777777" w:rsidR="00E87027" w:rsidRPr="005F4648" w:rsidRDefault="00E87027" w:rsidP="005F4648">
            <w:pPr>
              <w:kinsoku w:val="0"/>
              <w:overflowPunct w:val="0"/>
              <w:autoSpaceDE w:val="0"/>
              <w:autoSpaceDN w:val="0"/>
              <w:adjustRightInd w:val="0"/>
              <w:spacing w:line="240" w:lineRule="auto"/>
              <w:jc w:val="center"/>
              <w:rPr>
                <w:rFonts w:eastAsiaTheme="minorHAnsi" w:cs="Times New Roman"/>
                <w:sz w:val="18"/>
                <w:szCs w:val="20"/>
              </w:rPr>
            </w:pPr>
            <w:r w:rsidRPr="005F4648">
              <w:rPr>
                <w:rFonts w:eastAsiaTheme="minorHAnsi" w:cs="Times New Roman"/>
                <w:sz w:val="18"/>
                <w:szCs w:val="20"/>
              </w:rPr>
              <w:t>42,1</w:t>
            </w:r>
          </w:p>
        </w:tc>
        <w:tc>
          <w:tcPr>
            <w:tcW w:w="569" w:type="pct"/>
            <w:tcBorders>
              <w:top w:val="single" w:sz="4" w:space="0" w:color="000000"/>
              <w:left w:val="single" w:sz="4" w:space="0" w:color="000000"/>
              <w:bottom w:val="single" w:sz="4" w:space="0" w:color="000000"/>
              <w:right w:val="single" w:sz="4" w:space="0" w:color="000000"/>
            </w:tcBorders>
            <w:vAlign w:val="center"/>
          </w:tcPr>
          <w:p w14:paraId="18F35A82" w14:textId="77777777" w:rsidR="00E87027" w:rsidRPr="005F4648" w:rsidRDefault="00E87027" w:rsidP="005F4648">
            <w:pPr>
              <w:kinsoku w:val="0"/>
              <w:overflowPunct w:val="0"/>
              <w:autoSpaceDE w:val="0"/>
              <w:autoSpaceDN w:val="0"/>
              <w:adjustRightInd w:val="0"/>
              <w:spacing w:line="240" w:lineRule="auto"/>
              <w:jc w:val="center"/>
              <w:rPr>
                <w:rFonts w:eastAsiaTheme="minorHAnsi" w:cs="Times New Roman"/>
                <w:sz w:val="18"/>
                <w:szCs w:val="20"/>
              </w:rPr>
            </w:pPr>
            <w:r w:rsidRPr="005F4648">
              <w:rPr>
                <w:rFonts w:eastAsiaTheme="minorHAnsi" w:cs="Times New Roman"/>
                <w:sz w:val="18"/>
                <w:szCs w:val="20"/>
              </w:rPr>
              <w:t>0,049</w:t>
            </w:r>
          </w:p>
        </w:tc>
        <w:tc>
          <w:tcPr>
            <w:tcW w:w="601" w:type="pct"/>
            <w:tcBorders>
              <w:top w:val="single" w:sz="4" w:space="0" w:color="000000"/>
              <w:left w:val="single" w:sz="4" w:space="0" w:color="000000"/>
              <w:bottom w:val="single" w:sz="4" w:space="0" w:color="000000"/>
              <w:right w:val="single" w:sz="4" w:space="0" w:color="000000"/>
            </w:tcBorders>
            <w:vAlign w:val="center"/>
          </w:tcPr>
          <w:p w14:paraId="4AE3EC64" w14:textId="77777777" w:rsidR="00E87027" w:rsidRPr="005F4648" w:rsidRDefault="00E87027" w:rsidP="005F4648">
            <w:pPr>
              <w:kinsoku w:val="0"/>
              <w:overflowPunct w:val="0"/>
              <w:autoSpaceDE w:val="0"/>
              <w:autoSpaceDN w:val="0"/>
              <w:adjustRightInd w:val="0"/>
              <w:spacing w:line="240" w:lineRule="auto"/>
              <w:jc w:val="center"/>
              <w:rPr>
                <w:rFonts w:eastAsiaTheme="minorHAnsi" w:cs="Times New Roman"/>
                <w:sz w:val="18"/>
                <w:szCs w:val="20"/>
              </w:rPr>
            </w:pPr>
            <w:r w:rsidRPr="005F4648">
              <w:rPr>
                <w:rFonts w:eastAsiaTheme="minorHAnsi" w:cs="Times New Roman"/>
                <w:sz w:val="18"/>
                <w:szCs w:val="20"/>
              </w:rPr>
              <w:t>41,1</w:t>
            </w:r>
          </w:p>
        </w:tc>
      </w:tr>
      <w:tr w:rsidR="00E87027" w:rsidRPr="005F4648" w14:paraId="301B5E1A" w14:textId="77777777" w:rsidTr="006125BA">
        <w:trPr>
          <w:trHeight w:val="283"/>
        </w:trPr>
        <w:tc>
          <w:tcPr>
            <w:tcW w:w="1237" w:type="pct"/>
            <w:tcBorders>
              <w:top w:val="single" w:sz="4" w:space="0" w:color="000000"/>
              <w:left w:val="single" w:sz="4" w:space="0" w:color="000000"/>
              <w:bottom w:val="single" w:sz="4" w:space="0" w:color="000000"/>
              <w:right w:val="single" w:sz="4" w:space="0" w:color="000000"/>
            </w:tcBorders>
            <w:vAlign w:val="center"/>
          </w:tcPr>
          <w:p w14:paraId="3CD96525" w14:textId="77777777" w:rsidR="00E87027" w:rsidRPr="005F4648" w:rsidRDefault="00E87027" w:rsidP="006125BA">
            <w:pPr>
              <w:kinsoku w:val="0"/>
              <w:overflowPunct w:val="0"/>
              <w:autoSpaceDE w:val="0"/>
              <w:autoSpaceDN w:val="0"/>
              <w:adjustRightInd w:val="0"/>
              <w:spacing w:line="240" w:lineRule="auto"/>
              <w:rPr>
                <w:rFonts w:eastAsiaTheme="minorHAnsi" w:cs="Times New Roman"/>
                <w:bCs/>
                <w:sz w:val="18"/>
                <w:szCs w:val="20"/>
              </w:rPr>
            </w:pPr>
            <w:r w:rsidRPr="005F4648">
              <w:rPr>
                <w:rFonts w:eastAsiaTheme="minorHAnsi" w:cs="Times New Roman"/>
                <w:bCs/>
                <w:sz w:val="18"/>
                <w:szCs w:val="20"/>
              </w:rPr>
              <w:t>Вентиляция</w:t>
            </w:r>
          </w:p>
        </w:tc>
        <w:tc>
          <w:tcPr>
            <w:tcW w:w="812" w:type="pct"/>
            <w:tcBorders>
              <w:top w:val="single" w:sz="4" w:space="0" w:color="000000"/>
              <w:left w:val="single" w:sz="4" w:space="0" w:color="000000"/>
              <w:bottom w:val="single" w:sz="4" w:space="0" w:color="000000"/>
              <w:right w:val="single" w:sz="4" w:space="0" w:color="000000"/>
            </w:tcBorders>
            <w:vAlign w:val="center"/>
          </w:tcPr>
          <w:p w14:paraId="7B0A1EBE" w14:textId="77777777" w:rsidR="00E87027" w:rsidRPr="005F4648" w:rsidRDefault="00E87027" w:rsidP="005F4648">
            <w:pPr>
              <w:kinsoku w:val="0"/>
              <w:overflowPunct w:val="0"/>
              <w:autoSpaceDE w:val="0"/>
              <w:autoSpaceDN w:val="0"/>
              <w:adjustRightInd w:val="0"/>
              <w:spacing w:line="240" w:lineRule="auto"/>
              <w:jc w:val="center"/>
              <w:rPr>
                <w:rFonts w:eastAsiaTheme="minorHAnsi" w:cs="Times New Roman"/>
                <w:sz w:val="18"/>
                <w:szCs w:val="20"/>
              </w:rPr>
            </w:pPr>
            <w:r w:rsidRPr="005F4648">
              <w:rPr>
                <w:rFonts w:eastAsiaTheme="minorHAnsi" w:cs="Times New Roman"/>
                <w:sz w:val="18"/>
                <w:szCs w:val="20"/>
              </w:rPr>
              <w:t>0,067</w:t>
            </w:r>
          </w:p>
        </w:tc>
        <w:tc>
          <w:tcPr>
            <w:tcW w:w="606" w:type="pct"/>
            <w:tcBorders>
              <w:top w:val="single" w:sz="4" w:space="0" w:color="000000"/>
              <w:left w:val="single" w:sz="4" w:space="0" w:color="000000"/>
              <w:bottom w:val="single" w:sz="4" w:space="0" w:color="000000"/>
              <w:right w:val="single" w:sz="4" w:space="0" w:color="000000"/>
            </w:tcBorders>
            <w:vAlign w:val="center"/>
          </w:tcPr>
          <w:p w14:paraId="4E4A6B37" w14:textId="77777777" w:rsidR="00E87027" w:rsidRPr="005F4648" w:rsidRDefault="00E87027" w:rsidP="005F4648">
            <w:pPr>
              <w:kinsoku w:val="0"/>
              <w:overflowPunct w:val="0"/>
              <w:autoSpaceDE w:val="0"/>
              <w:autoSpaceDN w:val="0"/>
              <w:adjustRightInd w:val="0"/>
              <w:spacing w:line="240" w:lineRule="auto"/>
              <w:jc w:val="center"/>
              <w:rPr>
                <w:rFonts w:eastAsiaTheme="minorHAnsi" w:cs="Times New Roman"/>
                <w:sz w:val="18"/>
                <w:szCs w:val="20"/>
              </w:rPr>
            </w:pPr>
            <w:r w:rsidRPr="005F4648">
              <w:rPr>
                <w:rFonts w:eastAsiaTheme="minorHAnsi" w:cs="Times New Roman"/>
                <w:sz w:val="18"/>
                <w:szCs w:val="20"/>
              </w:rPr>
              <w:t>50,6</w:t>
            </w:r>
          </w:p>
        </w:tc>
        <w:tc>
          <w:tcPr>
            <w:tcW w:w="569" w:type="pct"/>
            <w:tcBorders>
              <w:top w:val="single" w:sz="4" w:space="0" w:color="000000"/>
              <w:left w:val="single" w:sz="4" w:space="0" w:color="000000"/>
              <w:bottom w:val="single" w:sz="4" w:space="0" w:color="000000"/>
              <w:right w:val="single" w:sz="4" w:space="0" w:color="000000"/>
            </w:tcBorders>
            <w:vAlign w:val="center"/>
          </w:tcPr>
          <w:p w14:paraId="17FFF121" w14:textId="77777777" w:rsidR="00E87027" w:rsidRPr="005F4648" w:rsidRDefault="00E87027" w:rsidP="005F4648">
            <w:pPr>
              <w:kinsoku w:val="0"/>
              <w:overflowPunct w:val="0"/>
              <w:autoSpaceDE w:val="0"/>
              <w:autoSpaceDN w:val="0"/>
              <w:adjustRightInd w:val="0"/>
              <w:spacing w:line="240" w:lineRule="auto"/>
              <w:jc w:val="center"/>
              <w:rPr>
                <w:rFonts w:eastAsiaTheme="minorHAnsi" w:cs="Times New Roman"/>
                <w:sz w:val="18"/>
                <w:szCs w:val="20"/>
              </w:rPr>
            </w:pPr>
            <w:r w:rsidRPr="005F4648">
              <w:rPr>
                <w:rFonts w:eastAsiaTheme="minorHAnsi" w:cs="Times New Roman"/>
                <w:sz w:val="18"/>
                <w:szCs w:val="20"/>
              </w:rPr>
              <w:t>0,056</w:t>
            </w:r>
          </w:p>
        </w:tc>
        <w:tc>
          <w:tcPr>
            <w:tcW w:w="606" w:type="pct"/>
            <w:tcBorders>
              <w:top w:val="single" w:sz="4" w:space="0" w:color="000000"/>
              <w:left w:val="single" w:sz="4" w:space="0" w:color="000000"/>
              <w:bottom w:val="single" w:sz="4" w:space="0" w:color="000000"/>
              <w:right w:val="single" w:sz="4" w:space="0" w:color="000000"/>
            </w:tcBorders>
            <w:vAlign w:val="center"/>
          </w:tcPr>
          <w:p w14:paraId="50D231CA" w14:textId="77777777" w:rsidR="00E87027" w:rsidRPr="005F4648" w:rsidRDefault="00E87027" w:rsidP="005F4648">
            <w:pPr>
              <w:kinsoku w:val="0"/>
              <w:overflowPunct w:val="0"/>
              <w:autoSpaceDE w:val="0"/>
              <w:autoSpaceDN w:val="0"/>
              <w:adjustRightInd w:val="0"/>
              <w:spacing w:line="240" w:lineRule="auto"/>
              <w:jc w:val="center"/>
              <w:rPr>
                <w:rFonts w:eastAsiaTheme="minorHAnsi" w:cs="Times New Roman"/>
                <w:sz w:val="18"/>
                <w:szCs w:val="20"/>
              </w:rPr>
            </w:pPr>
            <w:r w:rsidRPr="005F4648">
              <w:rPr>
                <w:rFonts w:eastAsiaTheme="minorHAnsi" w:cs="Times New Roman"/>
                <w:sz w:val="18"/>
                <w:szCs w:val="20"/>
              </w:rPr>
              <w:t>42,5</w:t>
            </w:r>
          </w:p>
        </w:tc>
        <w:tc>
          <w:tcPr>
            <w:tcW w:w="569" w:type="pct"/>
            <w:tcBorders>
              <w:top w:val="single" w:sz="4" w:space="0" w:color="000000"/>
              <w:left w:val="single" w:sz="4" w:space="0" w:color="000000"/>
              <w:bottom w:val="single" w:sz="4" w:space="0" w:color="000000"/>
              <w:right w:val="single" w:sz="4" w:space="0" w:color="000000"/>
            </w:tcBorders>
            <w:vAlign w:val="center"/>
          </w:tcPr>
          <w:p w14:paraId="2ACCF211" w14:textId="77777777" w:rsidR="00E87027" w:rsidRPr="005F4648" w:rsidRDefault="00E87027" w:rsidP="005F4648">
            <w:pPr>
              <w:kinsoku w:val="0"/>
              <w:overflowPunct w:val="0"/>
              <w:autoSpaceDE w:val="0"/>
              <w:autoSpaceDN w:val="0"/>
              <w:adjustRightInd w:val="0"/>
              <w:spacing w:line="240" w:lineRule="auto"/>
              <w:jc w:val="center"/>
              <w:rPr>
                <w:rFonts w:eastAsiaTheme="minorHAnsi" w:cs="Times New Roman"/>
                <w:sz w:val="18"/>
                <w:szCs w:val="20"/>
              </w:rPr>
            </w:pPr>
            <w:r w:rsidRPr="005F4648">
              <w:rPr>
                <w:rFonts w:eastAsiaTheme="minorHAnsi" w:cs="Times New Roman"/>
                <w:sz w:val="18"/>
                <w:szCs w:val="20"/>
              </w:rPr>
              <w:t>0,046</w:t>
            </w:r>
          </w:p>
        </w:tc>
        <w:tc>
          <w:tcPr>
            <w:tcW w:w="601" w:type="pct"/>
            <w:tcBorders>
              <w:top w:val="single" w:sz="4" w:space="0" w:color="000000"/>
              <w:left w:val="single" w:sz="4" w:space="0" w:color="000000"/>
              <w:bottom w:val="single" w:sz="4" w:space="0" w:color="000000"/>
              <w:right w:val="single" w:sz="4" w:space="0" w:color="000000"/>
            </w:tcBorders>
            <w:vAlign w:val="center"/>
          </w:tcPr>
          <w:p w14:paraId="136F4E4B" w14:textId="77777777" w:rsidR="00E87027" w:rsidRPr="005F4648" w:rsidRDefault="00E87027" w:rsidP="005F4648">
            <w:pPr>
              <w:kinsoku w:val="0"/>
              <w:overflowPunct w:val="0"/>
              <w:autoSpaceDE w:val="0"/>
              <w:autoSpaceDN w:val="0"/>
              <w:adjustRightInd w:val="0"/>
              <w:spacing w:line="240" w:lineRule="auto"/>
              <w:jc w:val="center"/>
              <w:rPr>
                <w:rFonts w:eastAsiaTheme="minorHAnsi" w:cs="Times New Roman"/>
                <w:sz w:val="18"/>
                <w:szCs w:val="20"/>
              </w:rPr>
            </w:pPr>
            <w:r w:rsidRPr="005F4648">
              <w:rPr>
                <w:rFonts w:eastAsiaTheme="minorHAnsi" w:cs="Times New Roman"/>
                <w:sz w:val="18"/>
                <w:szCs w:val="20"/>
              </w:rPr>
              <w:t>34,4</w:t>
            </w:r>
          </w:p>
        </w:tc>
      </w:tr>
      <w:tr w:rsidR="00E87027" w:rsidRPr="005F4648" w14:paraId="3DF43B7A" w14:textId="77777777" w:rsidTr="006125BA">
        <w:trPr>
          <w:trHeight w:val="283"/>
        </w:trPr>
        <w:tc>
          <w:tcPr>
            <w:tcW w:w="1237" w:type="pct"/>
            <w:tcBorders>
              <w:top w:val="single" w:sz="4" w:space="0" w:color="000000"/>
              <w:left w:val="single" w:sz="4" w:space="0" w:color="000000"/>
              <w:bottom w:val="single" w:sz="4" w:space="0" w:color="000000"/>
              <w:right w:val="single" w:sz="4" w:space="0" w:color="000000"/>
            </w:tcBorders>
            <w:vAlign w:val="center"/>
          </w:tcPr>
          <w:p w14:paraId="24F5D088" w14:textId="77777777" w:rsidR="00E87027" w:rsidRPr="005F4648" w:rsidRDefault="00E87027" w:rsidP="006125BA">
            <w:pPr>
              <w:kinsoku w:val="0"/>
              <w:overflowPunct w:val="0"/>
              <w:autoSpaceDE w:val="0"/>
              <w:autoSpaceDN w:val="0"/>
              <w:adjustRightInd w:val="0"/>
              <w:spacing w:line="240" w:lineRule="auto"/>
              <w:rPr>
                <w:rFonts w:eastAsiaTheme="minorHAnsi" w:cs="Times New Roman"/>
                <w:bCs/>
                <w:sz w:val="18"/>
                <w:szCs w:val="20"/>
              </w:rPr>
            </w:pPr>
            <w:r w:rsidRPr="005F4648">
              <w:rPr>
                <w:rFonts w:eastAsiaTheme="minorHAnsi" w:cs="Times New Roman"/>
                <w:bCs/>
                <w:sz w:val="18"/>
                <w:szCs w:val="20"/>
              </w:rPr>
              <w:t>Суммарная (отопление и вентиляция)</w:t>
            </w:r>
          </w:p>
        </w:tc>
        <w:tc>
          <w:tcPr>
            <w:tcW w:w="812" w:type="pct"/>
            <w:tcBorders>
              <w:top w:val="single" w:sz="4" w:space="0" w:color="000000"/>
              <w:left w:val="single" w:sz="4" w:space="0" w:color="000000"/>
              <w:bottom w:val="single" w:sz="4" w:space="0" w:color="000000"/>
              <w:right w:val="single" w:sz="4" w:space="0" w:color="000000"/>
            </w:tcBorders>
            <w:vAlign w:val="center"/>
          </w:tcPr>
          <w:p w14:paraId="054DB705" w14:textId="77777777" w:rsidR="00E87027" w:rsidRPr="005F4648" w:rsidRDefault="00E87027" w:rsidP="005F4648">
            <w:pPr>
              <w:kinsoku w:val="0"/>
              <w:overflowPunct w:val="0"/>
              <w:autoSpaceDE w:val="0"/>
              <w:autoSpaceDN w:val="0"/>
              <w:adjustRightInd w:val="0"/>
              <w:spacing w:line="240" w:lineRule="auto"/>
              <w:jc w:val="center"/>
              <w:rPr>
                <w:rFonts w:eastAsiaTheme="minorHAnsi" w:cs="Times New Roman"/>
                <w:sz w:val="18"/>
                <w:szCs w:val="20"/>
              </w:rPr>
            </w:pPr>
            <w:r w:rsidRPr="005F4648">
              <w:rPr>
                <w:rFonts w:eastAsiaTheme="minorHAnsi" w:cs="Times New Roman"/>
                <w:sz w:val="18"/>
                <w:szCs w:val="20"/>
              </w:rPr>
              <w:t>0,134</w:t>
            </w:r>
          </w:p>
        </w:tc>
        <w:tc>
          <w:tcPr>
            <w:tcW w:w="606" w:type="pct"/>
            <w:tcBorders>
              <w:top w:val="single" w:sz="4" w:space="0" w:color="000000"/>
              <w:left w:val="single" w:sz="4" w:space="0" w:color="000000"/>
              <w:bottom w:val="single" w:sz="4" w:space="0" w:color="000000"/>
              <w:right w:val="single" w:sz="4" w:space="0" w:color="000000"/>
            </w:tcBorders>
            <w:vAlign w:val="center"/>
          </w:tcPr>
          <w:p w14:paraId="1172E47B" w14:textId="77777777" w:rsidR="00E87027" w:rsidRPr="005F4648" w:rsidRDefault="00E87027" w:rsidP="005F4648">
            <w:pPr>
              <w:kinsoku w:val="0"/>
              <w:overflowPunct w:val="0"/>
              <w:autoSpaceDE w:val="0"/>
              <w:autoSpaceDN w:val="0"/>
              <w:adjustRightInd w:val="0"/>
              <w:spacing w:line="240" w:lineRule="auto"/>
              <w:jc w:val="center"/>
              <w:rPr>
                <w:rFonts w:eastAsiaTheme="minorHAnsi" w:cs="Times New Roman"/>
                <w:sz w:val="18"/>
                <w:szCs w:val="20"/>
              </w:rPr>
            </w:pPr>
            <w:r w:rsidRPr="005F4648">
              <w:rPr>
                <w:rFonts w:eastAsiaTheme="minorHAnsi" w:cs="Times New Roman"/>
                <w:sz w:val="18"/>
                <w:szCs w:val="20"/>
              </w:rPr>
              <w:t>97,3</w:t>
            </w:r>
          </w:p>
        </w:tc>
        <w:tc>
          <w:tcPr>
            <w:tcW w:w="569" w:type="pct"/>
            <w:tcBorders>
              <w:top w:val="single" w:sz="4" w:space="0" w:color="000000"/>
              <w:left w:val="single" w:sz="4" w:space="0" w:color="000000"/>
              <w:bottom w:val="single" w:sz="4" w:space="0" w:color="000000"/>
              <w:right w:val="single" w:sz="4" w:space="0" w:color="000000"/>
            </w:tcBorders>
            <w:vAlign w:val="center"/>
          </w:tcPr>
          <w:p w14:paraId="7FB3F5DB" w14:textId="77777777" w:rsidR="00E87027" w:rsidRPr="005F4648" w:rsidRDefault="00E87027" w:rsidP="005F4648">
            <w:pPr>
              <w:kinsoku w:val="0"/>
              <w:overflowPunct w:val="0"/>
              <w:autoSpaceDE w:val="0"/>
              <w:autoSpaceDN w:val="0"/>
              <w:adjustRightInd w:val="0"/>
              <w:spacing w:line="240" w:lineRule="auto"/>
              <w:jc w:val="center"/>
              <w:rPr>
                <w:rFonts w:eastAsiaTheme="minorHAnsi" w:cs="Times New Roman"/>
                <w:sz w:val="18"/>
                <w:szCs w:val="20"/>
              </w:rPr>
            </w:pPr>
            <w:r w:rsidRPr="005F4648">
              <w:rPr>
                <w:rFonts w:eastAsiaTheme="minorHAnsi" w:cs="Times New Roman"/>
                <w:sz w:val="18"/>
                <w:szCs w:val="20"/>
              </w:rPr>
              <w:t>0,110</w:t>
            </w:r>
          </w:p>
        </w:tc>
        <w:tc>
          <w:tcPr>
            <w:tcW w:w="606" w:type="pct"/>
            <w:tcBorders>
              <w:top w:val="single" w:sz="4" w:space="0" w:color="000000"/>
              <w:left w:val="single" w:sz="4" w:space="0" w:color="000000"/>
              <w:bottom w:val="single" w:sz="4" w:space="0" w:color="000000"/>
              <w:right w:val="single" w:sz="4" w:space="0" w:color="000000"/>
            </w:tcBorders>
            <w:vAlign w:val="center"/>
          </w:tcPr>
          <w:p w14:paraId="35EBD516" w14:textId="77777777" w:rsidR="00E87027" w:rsidRPr="005F4648" w:rsidRDefault="00E87027" w:rsidP="005F4648">
            <w:pPr>
              <w:kinsoku w:val="0"/>
              <w:overflowPunct w:val="0"/>
              <w:autoSpaceDE w:val="0"/>
              <w:autoSpaceDN w:val="0"/>
              <w:adjustRightInd w:val="0"/>
              <w:spacing w:line="240" w:lineRule="auto"/>
              <w:jc w:val="center"/>
              <w:rPr>
                <w:rFonts w:eastAsiaTheme="minorHAnsi" w:cs="Times New Roman"/>
                <w:sz w:val="18"/>
                <w:szCs w:val="20"/>
              </w:rPr>
            </w:pPr>
            <w:r w:rsidRPr="005F4648">
              <w:rPr>
                <w:rFonts w:eastAsiaTheme="minorHAnsi" w:cs="Times New Roman"/>
                <w:sz w:val="18"/>
                <w:szCs w:val="20"/>
              </w:rPr>
              <w:t>84,6</w:t>
            </w:r>
          </w:p>
        </w:tc>
        <w:tc>
          <w:tcPr>
            <w:tcW w:w="569" w:type="pct"/>
            <w:tcBorders>
              <w:top w:val="single" w:sz="4" w:space="0" w:color="000000"/>
              <w:left w:val="single" w:sz="4" w:space="0" w:color="000000"/>
              <w:bottom w:val="single" w:sz="4" w:space="0" w:color="000000"/>
              <w:right w:val="single" w:sz="4" w:space="0" w:color="000000"/>
            </w:tcBorders>
            <w:vAlign w:val="center"/>
          </w:tcPr>
          <w:p w14:paraId="335A70A7" w14:textId="77777777" w:rsidR="00E87027" w:rsidRPr="005F4648" w:rsidRDefault="00E87027" w:rsidP="005F4648">
            <w:pPr>
              <w:kinsoku w:val="0"/>
              <w:overflowPunct w:val="0"/>
              <w:autoSpaceDE w:val="0"/>
              <w:autoSpaceDN w:val="0"/>
              <w:adjustRightInd w:val="0"/>
              <w:spacing w:line="240" w:lineRule="auto"/>
              <w:jc w:val="center"/>
              <w:rPr>
                <w:rFonts w:eastAsiaTheme="minorHAnsi" w:cs="Times New Roman"/>
                <w:sz w:val="18"/>
                <w:szCs w:val="20"/>
              </w:rPr>
            </w:pPr>
            <w:r w:rsidRPr="005F4648">
              <w:rPr>
                <w:rFonts w:eastAsiaTheme="minorHAnsi" w:cs="Times New Roman"/>
                <w:sz w:val="18"/>
                <w:szCs w:val="20"/>
              </w:rPr>
              <w:t>0,095</w:t>
            </w:r>
          </w:p>
        </w:tc>
        <w:tc>
          <w:tcPr>
            <w:tcW w:w="601" w:type="pct"/>
            <w:tcBorders>
              <w:top w:val="single" w:sz="4" w:space="0" w:color="000000"/>
              <w:left w:val="single" w:sz="4" w:space="0" w:color="000000"/>
              <w:bottom w:val="single" w:sz="4" w:space="0" w:color="000000"/>
              <w:right w:val="single" w:sz="4" w:space="0" w:color="000000"/>
            </w:tcBorders>
            <w:vAlign w:val="center"/>
          </w:tcPr>
          <w:p w14:paraId="2FA09155" w14:textId="77777777" w:rsidR="00E87027" w:rsidRPr="005F4648" w:rsidRDefault="00E87027" w:rsidP="005F4648">
            <w:pPr>
              <w:kinsoku w:val="0"/>
              <w:overflowPunct w:val="0"/>
              <w:autoSpaceDE w:val="0"/>
              <w:autoSpaceDN w:val="0"/>
              <w:adjustRightInd w:val="0"/>
              <w:spacing w:line="240" w:lineRule="auto"/>
              <w:jc w:val="center"/>
              <w:rPr>
                <w:rFonts w:eastAsiaTheme="minorHAnsi" w:cs="Times New Roman"/>
                <w:sz w:val="18"/>
                <w:szCs w:val="20"/>
              </w:rPr>
            </w:pPr>
            <w:r w:rsidRPr="005F4648">
              <w:rPr>
                <w:rFonts w:eastAsiaTheme="minorHAnsi" w:cs="Times New Roman"/>
                <w:sz w:val="18"/>
                <w:szCs w:val="20"/>
              </w:rPr>
              <w:t>75,5</w:t>
            </w:r>
          </w:p>
        </w:tc>
      </w:tr>
    </w:tbl>
    <w:p w14:paraId="28730DA5" w14:textId="77777777" w:rsidR="00E87027" w:rsidRDefault="00E87027" w:rsidP="00E87027">
      <w:pPr>
        <w:spacing w:line="240" w:lineRule="auto"/>
        <w:ind w:firstLine="709"/>
        <w:jc w:val="both"/>
      </w:pPr>
    </w:p>
    <w:p w14:paraId="5D9A89BD" w14:textId="37F511E8" w:rsidR="00E87027" w:rsidRPr="004305D3" w:rsidRDefault="005B1989" w:rsidP="004305D3">
      <w:pPr>
        <w:pStyle w:val="1fe"/>
        <w:spacing w:before="120"/>
        <w:rPr>
          <w:rFonts w:ascii="Times New Roman" w:hAnsi="Times New Roman"/>
          <w:color w:val="auto"/>
          <w:sz w:val="22"/>
          <w:szCs w:val="22"/>
        </w:rPr>
      </w:pPr>
      <w:bookmarkStart w:id="37" w:name="_Ref152509548"/>
      <w:bookmarkStart w:id="38" w:name="_Toc232616013"/>
      <w:r w:rsidRPr="004305D3">
        <w:rPr>
          <w:rFonts w:ascii="Times New Roman" w:hAnsi="Times New Roman"/>
          <w:color w:val="auto"/>
          <w:sz w:val="22"/>
          <w:szCs w:val="22"/>
        </w:rPr>
        <w:t xml:space="preserve">Таблица </w:t>
      </w:r>
      <w:r w:rsidRPr="004305D3">
        <w:rPr>
          <w:rFonts w:ascii="Times New Roman" w:hAnsi="Times New Roman"/>
          <w:color w:val="auto"/>
          <w:sz w:val="22"/>
          <w:szCs w:val="22"/>
        </w:rPr>
        <w:fldChar w:fldCharType="begin"/>
      </w:r>
      <w:r w:rsidRPr="004305D3">
        <w:rPr>
          <w:rFonts w:ascii="Times New Roman" w:hAnsi="Times New Roman"/>
          <w:color w:val="auto"/>
          <w:sz w:val="22"/>
          <w:szCs w:val="22"/>
        </w:rPr>
        <w:instrText xml:space="preserve"> SEQ Таблица \* ARABIC </w:instrText>
      </w:r>
      <w:r w:rsidRPr="004305D3">
        <w:rPr>
          <w:rFonts w:ascii="Times New Roman" w:hAnsi="Times New Roman"/>
          <w:color w:val="auto"/>
          <w:sz w:val="22"/>
          <w:szCs w:val="22"/>
        </w:rPr>
        <w:fldChar w:fldCharType="separate"/>
      </w:r>
      <w:r w:rsidR="00282C3F">
        <w:rPr>
          <w:rFonts w:ascii="Times New Roman" w:hAnsi="Times New Roman"/>
          <w:noProof/>
          <w:color w:val="auto"/>
          <w:sz w:val="22"/>
          <w:szCs w:val="22"/>
        </w:rPr>
        <w:t>12</w:t>
      </w:r>
      <w:r w:rsidRPr="004305D3">
        <w:rPr>
          <w:rFonts w:ascii="Times New Roman" w:hAnsi="Times New Roman"/>
          <w:color w:val="auto"/>
          <w:sz w:val="22"/>
          <w:szCs w:val="22"/>
        </w:rPr>
        <w:fldChar w:fldCharType="end"/>
      </w:r>
      <w:bookmarkEnd w:id="37"/>
      <w:r w:rsidR="00E87027" w:rsidRPr="004305D3">
        <w:rPr>
          <w:rFonts w:ascii="Times New Roman" w:hAnsi="Times New Roman"/>
          <w:color w:val="auto"/>
          <w:sz w:val="22"/>
          <w:szCs w:val="22"/>
        </w:rPr>
        <w:t xml:space="preserve"> – Удельное потребление и удельная тепловая нагрузка строящихся жилых, социальных и общественно-деловых зданий на горячее водоснабжение</w:t>
      </w:r>
      <w:bookmarkEnd w:id="38"/>
      <w:r w:rsidR="00E87027" w:rsidRPr="004305D3">
        <w:rPr>
          <w:rFonts w:ascii="Times New Roman" w:hAnsi="Times New Roman"/>
          <w:color w:val="auto"/>
          <w:sz w:val="22"/>
          <w:szCs w:val="22"/>
        </w:rPr>
        <w:t xml:space="preserve"> </w:t>
      </w:r>
    </w:p>
    <w:tbl>
      <w:tblPr>
        <w:tblW w:w="5000" w:type="pct"/>
        <w:tblCellMar>
          <w:left w:w="28" w:type="dxa"/>
          <w:right w:w="28" w:type="dxa"/>
        </w:tblCellMar>
        <w:tblLook w:val="0000" w:firstRow="0" w:lastRow="0" w:firstColumn="0" w:lastColumn="0" w:noHBand="0" w:noVBand="0"/>
      </w:tblPr>
      <w:tblGrid>
        <w:gridCol w:w="2773"/>
        <w:gridCol w:w="1056"/>
        <w:gridCol w:w="1131"/>
        <w:gridCol w:w="1060"/>
        <w:gridCol w:w="1134"/>
        <w:gridCol w:w="1062"/>
        <w:gridCol w:w="1129"/>
      </w:tblGrid>
      <w:tr w:rsidR="00E87027" w:rsidRPr="005F4648" w14:paraId="35E21554" w14:textId="77777777" w:rsidTr="00EC3372">
        <w:trPr>
          <w:trHeight w:val="283"/>
          <w:tblHeader/>
        </w:trPr>
        <w:tc>
          <w:tcPr>
            <w:tcW w:w="1484" w:type="pct"/>
            <w:vMerge w:val="restart"/>
            <w:tcBorders>
              <w:top w:val="single" w:sz="4" w:space="0" w:color="000000"/>
              <w:left w:val="single" w:sz="4" w:space="0" w:color="000000"/>
              <w:bottom w:val="single" w:sz="4" w:space="0" w:color="000000"/>
              <w:right w:val="single" w:sz="4" w:space="0" w:color="000000"/>
            </w:tcBorders>
            <w:vAlign w:val="center"/>
          </w:tcPr>
          <w:p w14:paraId="0CA31060" w14:textId="77777777" w:rsidR="00E87027" w:rsidRPr="005F4648" w:rsidRDefault="00E87027" w:rsidP="005F4648">
            <w:pPr>
              <w:kinsoku w:val="0"/>
              <w:overflowPunct w:val="0"/>
              <w:autoSpaceDE w:val="0"/>
              <w:autoSpaceDN w:val="0"/>
              <w:adjustRightInd w:val="0"/>
              <w:spacing w:line="240" w:lineRule="auto"/>
              <w:jc w:val="center"/>
              <w:rPr>
                <w:rFonts w:eastAsiaTheme="minorHAnsi" w:cs="Times New Roman"/>
                <w:b/>
                <w:bCs/>
                <w:sz w:val="18"/>
                <w:szCs w:val="20"/>
              </w:rPr>
            </w:pPr>
            <w:r w:rsidRPr="005F4648">
              <w:rPr>
                <w:rFonts w:eastAsiaTheme="minorHAnsi" w:cs="Times New Roman"/>
                <w:b/>
                <w:bCs/>
                <w:sz w:val="18"/>
                <w:szCs w:val="20"/>
              </w:rPr>
              <w:t>Вид нагрузки</w:t>
            </w:r>
          </w:p>
        </w:tc>
        <w:tc>
          <w:tcPr>
            <w:tcW w:w="3516" w:type="pct"/>
            <w:gridSpan w:val="6"/>
            <w:tcBorders>
              <w:top w:val="single" w:sz="4" w:space="0" w:color="000000"/>
              <w:left w:val="single" w:sz="4" w:space="0" w:color="000000"/>
              <w:bottom w:val="single" w:sz="4" w:space="0" w:color="000000"/>
              <w:right w:val="single" w:sz="4" w:space="0" w:color="000000"/>
            </w:tcBorders>
            <w:vAlign w:val="center"/>
          </w:tcPr>
          <w:p w14:paraId="66B7D7E3" w14:textId="77777777" w:rsidR="00E87027" w:rsidRPr="005F4648" w:rsidRDefault="00E87027" w:rsidP="005F4648">
            <w:pPr>
              <w:kinsoku w:val="0"/>
              <w:overflowPunct w:val="0"/>
              <w:autoSpaceDE w:val="0"/>
              <w:autoSpaceDN w:val="0"/>
              <w:adjustRightInd w:val="0"/>
              <w:spacing w:line="240" w:lineRule="auto"/>
              <w:jc w:val="center"/>
              <w:rPr>
                <w:rFonts w:eastAsiaTheme="minorHAnsi" w:cs="Times New Roman"/>
                <w:b/>
                <w:bCs/>
                <w:sz w:val="18"/>
                <w:szCs w:val="20"/>
              </w:rPr>
            </w:pPr>
            <w:r w:rsidRPr="005F4648">
              <w:rPr>
                <w:rFonts w:eastAsiaTheme="minorHAnsi" w:cs="Times New Roman"/>
                <w:b/>
                <w:bCs/>
                <w:sz w:val="18"/>
                <w:szCs w:val="20"/>
              </w:rPr>
              <w:t>Удельное теплопотребление и тепловая нагрузка на горячее водоснабжение</w:t>
            </w:r>
          </w:p>
        </w:tc>
      </w:tr>
      <w:tr w:rsidR="00E87027" w:rsidRPr="005F4648" w14:paraId="390EC93A" w14:textId="77777777" w:rsidTr="00EC3372">
        <w:trPr>
          <w:trHeight w:val="283"/>
          <w:tblHeader/>
        </w:trPr>
        <w:tc>
          <w:tcPr>
            <w:tcW w:w="1484" w:type="pct"/>
            <w:vMerge/>
            <w:tcBorders>
              <w:top w:val="nil"/>
              <w:left w:val="single" w:sz="4" w:space="0" w:color="000000"/>
              <w:bottom w:val="single" w:sz="4" w:space="0" w:color="000000"/>
              <w:right w:val="single" w:sz="4" w:space="0" w:color="000000"/>
            </w:tcBorders>
            <w:vAlign w:val="center"/>
          </w:tcPr>
          <w:p w14:paraId="3D5906A4" w14:textId="77777777" w:rsidR="00E87027" w:rsidRPr="005F4648" w:rsidRDefault="00E87027" w:rsidP="005F4648">
            <w:pPr>
              <w:kinsoku w:val="0"/>
              <w:overflowPunct w:val="0"/>
              <w:autoSpaceDE w:val="0"/>
              <w:autoSpaceDN w:val="0"/>
              <w:adjustRightInd w:val="0"/>
              <w:spacing w:line="240" w:lineRule="auto"/>
              <w:jc w:val="center"/>
              <w:rPr>
                <w:rFonts w:eastAsiaTheme="minorHAnsi" w:cs="Times New Roman"/>
                <w:b/>
                <w:sz w:val="18"/>
                <w:szCs w:val="20"/>
              </w:rPr>
            </w:pPr>
          </w:p>
        </w:tc>
        <w:tc>
          <w:tcPr>
            <w:tcW w:w="1170" w:type="pct"/>
            <w:gridSpan w:val="2"/>
            <w:tcBorders>
              <w:top w:val="single" w:sz="4" w:space="0" w:color="000000"/>
              <w:left w:val="single" w:sz="4" w:space="0" w:color="000000"/>
              <w:bottom w:val="single" w:sz="4" w:space="0" w:color="000000"/>
              <w:right w:val="single" w:sz="4" w:space="0" w:color="000000"/>
            </w:tcBorders>
            <w:vAlign w:val="center"/>
          </w:tcPr>
          <w:p w14:paraId="1B60943A" w14:textId="77777777" w:rsidR="00E87027" w:rsidRPr="005F4648" w:rsidRDefault="00E87027" w:rsidP="005F4648">
            <w:pPr>
              <w:kinsoku w:val="0"/>
              <w:overflowPunct w:val="0"/>
              <w:autoSpaceDE w:val="0"/>
              <w:autoSpaceDN w:val="0"/>
              <w:adjustRightInd w:val="0"/>
              <w:spacing w:line="240" w:lineRule="auto"/>
              <w:jc w:val="center"/>
              <w:rPr>
                <w:rFonts w:eastAsiaTheme="minorHAnsi" w:cs="Times New Roman"/>
                <w:b/>
                <w:bCs/>
                <w:sz w:val="18"/>
                <w:szCs w:val="20"/>
              </w:rPr>
            </w:pPr>
            <w:r w:rsidRPr="005F4648">
              <w:rPr>
                <w:rFonts w:eastAsiaTheme="minorHAnsi" w:cs="Times New Roman"/>
                <w:b/>
                <w:bCs/>
                <w:sz w:val="18"/>
                <w:szCs w:val="20"/>
              </w:rPr>
              <w:t>с 2011 года</w:t>
            </w:r>
          </w:p>
        </w:tc>
        <w:tc>
          <w:tcPr>
            <w:tcW w:w="1174" w:type="pct"/>
            <w:gridSpan w:val="2"/>
            <w:tcBorders>
              <w:top w:val="single" w:sz="4" w:space="0" w:color="000000"/>
              <w:left w:val="single" w:sz="4" w:space="0" w:color="000000"/>
              <w:bottom w:val="single" w:sz="4" w:space="0" w:color="000000"/>
              <w:right w:val="single" w:sz="4" w:space="0" w:color="000000"/>
            </w:tcBorders>
            <w:vAlign w:val="center"/>
          </w:tcPr>
          <w:p w14:paraId="632335F5" w14:textId="77777777" w:rsidR="00E87027" w:rsidRPr="005F4648" w:rsidRDefault="00E87027" w:rsidP="005F4648">
            <w:pPr>
              <w:kinsoku w:val="0"/>
              <w:overflowPunct w:val="0"/>
              <w:autoSpaceDE w:val="0"/>
              <w:autoSpaceDN w:val="0"/>
              <w:adjustRightInd w:val="0"/>
              <w:spacing w:line="240" w:lineRule="auto"/>
              <w:jc w:val="center"/>
              <w:rPr>
                <w:rFonts w:eastAsiaTheme="minorHAnsi" w:cs="Times New Roman"/>
                <w:b/>
                <w:bCs/>
                <w:sz w:val="18"/>
                <w:szCs w:val="20"/>
              </w:rPr>
            </w:pPr>
            <w:r w:rsidRPr="005F4648">
              <w:rPr>
                <w:rFonts w:eastAsiaTheme="minorHAnsi" w:cs="Times New Roman"/>
                <w:b/>
                <w:bCs/>
                <w:sz w:val="18"/>
                <w:szCs w:val="20"/>
              </w:rPr>
              <w:t>с 2016 года</w:t>
            </w:r>
          </w:p>
        </w:tc>
        <w:tc>
          <w:tcPr>
            <w:tcW w:w="1172" w:type="pct"/>
            <w:gridSpan w:val="2"/>
            <w:tcBorders>
              <w:top w:val="single" w:sz="4" w:space="0" w:color="000000"/>
              <w:left w:val="single" w:sz="4" w:space="0" w:color="000000"/>
              <w:bottom w:val="single" w:sz="4" w:space="0" w:color="000000"/>
              <w:right w:val="single" w:sz="4" w:space="0" w:color="000000"/>
            </w:tcBorders>
            <w:vAlign w:val="center"/>
          </w:tcPr>
          <w:p w14:paraId="58D9DD61" w14:textId="77777777" w:rsidR="00E87027" w:rsidRPr="005F4648" w:rsidRDefault="00E87027" w:rsidP="005F4648">
            <w:pPr>
              <w:kinsoku w:val="0"/>
              <w:overflowPunct w:val="0"/>
              <w:autoSpaceDE w:val="0"/>
              <w:autoSpaceDN w:val="0"/>
              <w:adjustRightInd w:val="0"/>
              <w:spacing w:line="240" w:lineRule="auto"/>
              <w:jc w:val="center"/>
              <w:rPr>
                <w:rFonts w:eastAsiaTheme="minorHAnsi" w:cs="Times New Roman"/>
                <w:b/>
                <w:bCs/>
                <w:sz w:val="18"/>
                <w:szCs w:val="20"/>
              </w:rPr>
            </w:pPr>
            <w:r w:rsidRPr="005F4648">
              <w:rPr>
                <w:rFonts w:eastAsiaTheme="minorHAnsi" w:cs="Times New Roman"/>
                <w:b/>
                <w:bCs/>
                <w:sz w:val="18"/>
                <w:szCs w:val="20"/>
              </w:rPr>
              <w:t>с 2021 года</w:t>
            </w:r>
          </w:p>
        </w:tc>
      </w:tr>
      <w:tr w:rsidR="00E87027" w:rsidRPr="005F4648" w14:paraId="75932359" w14:textId="77777777" w:rsidTr="00EC3372">
        <w:trPr>
          <w:trHeight w:val="283"/>
          <w:tblHeader/>
        </w:trPr>
        <w:tc>
          <w:tcPr>
            <w:tcW w:w="1484" w:type="pct"/>
            <w:vMerge/>
            <w:tcBorders>
              <w:top w:val="nil"/>
              <w:left w:val="single" w:sz="4" w:space="0" w:color="000000"/>
              <w:bottom w:val="single" w:sz="4" w:space="0" w:color="000000"/>
              <w:right w:val="single" w:sz="4" w:space="0" w:color="000000"/>
            </w:tcBorders>
            <w:vAlign w:val="center"/>
          </w:tcPr>
          <w:p w14:paraId="074A7AA2" w14:textId="77777777" w:rsidR="00E87027" w:rsidRPr="005F4648" w:rsidRDefault="00E87027" w:rsidP="005F4648">
            <w:pPr>
              <w:kinsoku w:val="0"/>
              <w:overflowPunct w:val="0"/>
              <w:autoSpaceDE w:val="0"/>
              <w:autoSpaceDN w:val="0"/>
              <w:adjustRightInd w:val="0"/>
              <w:spacing w:line="240" w:lineRule="auto"/>
              <w:jc w:val="center"/>
              <w:rPr>
                <w:rFonts w:eastAsiaTheme="minorHAnsi" w:cs="Times New Roman"/>
                <w:b/>
                <w:sz w:val="18"/>
                <w:szCs w:val="20"/>
              </w:rPr>
            </w:pPr>
          </w:p>
        </w:tc>
        <w:tc>
          <w:tcPr>
            <w:tcW w:w="565" w:type="pct"/>
            <w:tcBorders>
              <w:top w:val="single" w:sz="4" w:space="0" w:color="000000"/>
              <w:left w:val="single" w:sz="4" w:space="0" w:color="000000"/>
              <w:bottom w:val="single" w:sz="4" w:space="0" w:color="000000"/>
              <w:right w:val="single" w:sz="4" w:space="0" w:color="000000"/>
            </w:tcBorders>
            <w:vAlign w:val="center"/>
          </w:tcPr>
          <w:p w14:paraId="4F4F540B" w14:textId="77777777" w:rsidR="00E87027" w:rsidRPr="005F4648" w:rsidRDefault="00E87027" w:rsidP="005F4648">
            <w:pPr>
              <w:kinsoku w:val="0"/>
              <w:overflowPunct w:val="0"/>
              <w:autoSpaceDE w:val="0"/>
              <w:autoSpaceDN w:val="0"/>
              <w:adjustRightInd w:val="0"/>
              <w:spacing w:line="240" w:lineRule="auto"/>
              <w:jc w:val="center"/>
              <w:rPr>
                <w:rFonts w:eastAsiaTheme="minorHAnsi" w:cs="Times New Roman"/>
                <w:b/>
                <w:bCs/>
                <w:sz w:val="18"/>
                <w:szCs w:val="20"/>
                <w:vertAlign w:val="superscript"/>
              </w:rPr>
            </w:pPr>
            <w:r w:rsidRPr="005F4648">
              <w:rPr>
                <w:rFonts w:eastAsiaTheme="minorHAnsi" w:cs="Times New Roman"/>
                <w:b/>
                <w:bCs/>
                <w:sz w:val="18"/>
                <w:szCs w:val="20"/>
              </w:rPr>
              <w:t>Гкал/м</w:t>
            </w:r>
            <w:r w:rsidRPr="005F4648">
              <w:rPr>
                <w:rFonts w:eastAsiaTheme="minorHAnsi" w:cs="Times New Roman"/>
                <w:b/>
                <w:bCs/>
                <w:sz w:val="18"/>
                <w:szCs w:val="20"/>
                <w:vertAlign w:val="superscript"/>
              </w:rPr>
              <w:t>2</w:t>
            </w:r>
          </w:p>
        </w:tc>
        <w:tc>
          <w:tcPr>
            <w:tcW w:w="605" w:type="pct"/>
            <w:tcBorders>
              <w:top w:val="single" w:sz="4" w:space="0" w:color="000000"/>
              <w:left w:val="single" w:sz="4" w:space="0" w:color="000000"/>
              <w:bottom w:val="single" w:sz="4" w:space="0" w:color="000000"/>
              <w:right w:val="single" w:sz="4" w:space="0" w:color="000000"/>
            </w:tcBorders>
            <w:vAlign w:val="center"/>
          </w:tcPr>
          <w:p w14:paraId="315816DE" w14:textId="77777777" w:rsidR="00E87027" w:rsidRPr="005F4648" w:rsidRDefault="00E87027" w:rsidP="005F4648">
            <w:pPr>
              <w:kinsoku w:val="0"/>
              <w:overflowPunct w:val="0"/>
              <w:autoSpaceDE w:val="0"/>
              <w:autoSpaceDN w:val="0"/>
              <w:adjustRightInd w:val="0"/>
              <w:spacing w:line="240" w:lineRule="auto"/>
              <w:jc w:val="center"/>
              <w:rPr>
                <w:rFonts w:eastAsiaTheme="minorHAnsi" w:cs="Times New Roman"/>
                <w:b/>
                <w:bCs/>
                <w:sz w:val="18"/>
                <w:szCs w:val="20"/>
                <w:vertAlign w:val="superscript"/>
              </w:rPr>
            </w:pPr>
            <w:r w:rsidRPr="005F4648">
              <w:rPr>
                <w:rFonts w:eastAsiaTheme="minorHAnsi" w:cs="Times New Roman"/>
                <w:b/>
                <w:bCs/>
                <w:sz w:val="18"/>
                <w:szCs w:val="20"/>
              </w:rPr>
              <w:t>ккал/ч/м</w:t>
            </w:r>
            <w:r w:rsidRPr="005F4648">
              <w:rPr>
                <w:rFonts w:eastAsiaTheme="minorHAnsi" w:cs="Times New Roman"/>
                <w:b/>
                <w:bCs/>
                <w:sz w:val="18"/>
                <w:szCs w:val="20"/>
                <w:vertAlign w:val="superscript"/>
              </w:rPr>
              <w:t>2</w:t>
            </w:r>
          </w:p>
        </w:tc>
        <w:tc>
          <w:tcPr>
            <w:tcW w:w="567" w:type="pct"/>
            <w:tcBorders>
              <w:top w:val="single" w:sz="4" w:space="0" w:color="000000"/>
              <w:left w:val="single" w:sz="4" w:space="0" w:color="000000"/>
              <w:bottom w:val="single" w:sz="4" w:space="0" w:color="000000"/>
              <w:right w:val="single" w:sz="4" w:space="0" w:color="000000"/>
            </w:tcBorders>
            <w:vAlign w:val="center"/>
          </w:tcPr>
          <w:p w14:paraId="1B721991" w14:textId="77777777" w:rsidR="00E87027" w:rsidRPr="005F4648" w:rsidRDefault="00E87027" w:rsidP="005F4648">
            <w:pPr>
              <w:kinsoku w:val="0"/>
              <w:overflowPunct w:val="0"/>
              <w:autoSpaceDE w:val="0"/>
              <w:autoSpaceDN w:val="0"/>
              <w:adjustRightInd w:val="0"/>
              <w:spacing w:line="240" w:lineRule="auto"/>
              <w:jc w:val="center"/>
              <w:rPr>
                <w:rFonts w:eastAsiaTheme="minorHAnsi" w:cs="Times New Roman"/>
                <w:b/>
                <w:bCs/>
                <w:sz w:val="18"/>
                <w:szCs w:val="20"/>
                <w:vertAlign w:val="superscript"/>
              </w:rPr>
            </w:pPr>
            <w:r w:rsidRPr="005F4648">
              <w:rPr>
                <w:rFonts w:eastAsiaTheme="minorHAnsi" w:cs="Times New Roman"/>
                <w:b/>
                <w:bCs/>
                <w:sz w:val="18"/>
                <w:szCs w:val="20"/>
              </w:rPr>
              <w:t>Гкал/м</w:t>
            </w:r>
            <w:r w:rsidRPr="005F4648">
              <w:rPr>
                <w:rFonts w:eastAsiaTheme="minorHAnsi" w:cs="Times New Roman"/>
                <w:b/>
                <w:bCs/>
                <w:sz w:val="18"/>
                <w:szCs w:val="20"/>
                <w:vertAlign w:val="superscript"/>
              </w:rPr>
              <w:t>2</w:t>
            </w:r>
          </w:p>
        </w:tc>
        <w:tc>
          <w:tcPr>
            <w:tcW w:w="607" w:type="pct"/>
            <w:tcBorders>
              <w:top w:val="single" w:sz="4" w:space="0" w:color="000000"/>
              <w:left w:val="single" w:sz="4" w:space="0" w:color="000000"/>
              <w:bottom w:val="single" w:sz="4" w:space="0" w:color="000000"/>
              <w:right w:val="single" w:sz="4" w:space="0" w:color="000000"/>
            </w:tcBorders>
            <w:vAlign w:val="center"/>
          </w:tcPr>
          <w:p w14:paraId="034B9E21" w14:textId="77777777" w:rsidR="00E87027" w:rsidRPr="005F4648" w:rsidRDefault="00E87027" w:rsidP="005F4648">
            <w:pPr>
              <w:kinsoku w:val="0"/>
              <w:overflowPunct w:val="0"/>
              <w:autoSpaceDE w:val="0"/>
              <w:autoSpaceDN w:val="0"/>
              <w:adjustRightInd w:val="0"/>
              <w:spacing w:line="240" w:lineRule="auto"/>
              <w:jc w:val="center"/>
              <w:rPr>
                <w:rFonts w:eastAsiaTheme="minorHAnsi" w:cs="Times New Roman"/>
                <w:b/>
                <w:bCs/>
                <w:sz w:val="18"/>
                <w:szCs w:val="20"/>
                <w:vertAlign w:val="superscript"/>
              </w:rPr>
            </w:pPr>
            <w:r w:rsidRPr="005F4648">
              <w:rPr>
                <w:rFonts w:eastAsiaTheme="minorHAnsi" w:cs="Times New Roman"/>
                <w:b/>
                <w:bCs/>
                <w:sz w:val="18"/>
                <w:szCs w:val="20"/>
              </w:rPr>
              <w:t>ккал/ч/м</w:t>
            </w:r>
            <w:r w:rsidRPr="005F4648">
              <w:rPr>
                <w:rFonts w:eastAsiaTheme="minorHAnsi" w:cs="Times New Roman"/>
                <w:b/>
                <w:bCs/>
                <w:sz w:val="18"/>
                <w:szCs w:val="20"/>
                <w:vertAlign w:val="superscript"/>
              </w:rPr>
              <w:t>2</w:t>
            </w:r>
          </w:p>
        </w:tc>
        <w:tc>
          <w:tcPr>
            <w:tcW w:w="568" w:type="pct"/>
            <w:tcBorders>
              <w:top w:val="single" w:sz="4" w:space="0" w:color="000000"/>
              <w:left w:val="single" w:sz="4" w:space="0" w:color="000000"/>
              <w:bottom w:val="single" w:sz="4" w:space="0" w:color="000000"/>
              <w:right w:val="single" w:sz="4" w:space="0" w:color="000000"/>
            </w:tcBorders>
            <w:vAlign w:val="center"/>
          </w:tcPr>
          <w:p w14:paraId="06FE1249" w14:textId="77777777" w:rsidR="00E87027" w:rsidRPr="005F4648" w:rsidRDefault="00E87027" w:rsidP="005F4648">
            <w:pPr>
              <w:kinsoku w:val="0"/>
              <w:overflowPunct w:val="0"/>
              <w:autoSpaceDE w:val="0"/>
              <w:autoSpaceDN w:val="0"/>
              <w:adjustRightInd w:val="0"/>
              <w:spacing w:line="240" w:lineRule="auto"/>
              <w:jc w:val="center"/>
              <w:rPr>
                <w:rFonts w:eastAsiaTheme="minorHAnsi" w:cs="Times New Roman"/>
                <w:b/>
                <w:bCs/>
                <w:sz w:val="18"/>
                <w:szCs w:val="20"/>
                <w:vertAlign w:val="superscript"/>
              </w:rPr>
            </w:pPr>
            <w:r w:rsidRPr="005F4648">
              <w:rPr>
                <w:rFonts w:eastAsiaTheme="minorHAnsi" w:cs="Times New Roman"/>
                <w:b/>
                <w:bCs/>
                <w:sz w:val="18"/>
                <w:szCs w:val="20"/>
              </w:rPr>
              <w:t>Гкал/м</w:t>
            </w:r>
            <w:r w:rsidRPr="005F4648">
              <w:rPr>
                <w:rFonts w:eastAsiaTheme="minorHAnsi" w:cs="Times New Roman"/>
                <w:b/>
                <w:bCs/>
                <w:sz w:val="18"/>
                <w:szCs w:val="20"/>
                <w:vertAlign w:val="superscript"/>
              </w:rPr>
              <w:t>2</w:t>
            </w:r>
          </w:p>
        </w:tc>
        <w:tc>
          <w:tcPr>
            <w:tcW w:w="604" w:type="pct"/>
            <w:tcBorders>
              <w:top w:val="single" w:sz="4" w:space="0" w:color="000000"/>
              <w:left w:val="single" w:sz="4" w:space="0" w:color="000000"/>
              <w:bottom w:val="single" w:sz="4" w:space="0" w:color="000000"/>
              <w:right w:val="single" w:sz="4" w:space="0" w:color="000000"/>
            </w:tcBorders>
            <w:vAlign w:val="center"/>
          </w:tcPr>
          <w:p w14:paraId="5C103A22" w14:textId="77777777" w:rsidR="00E87027" w:rsidRPr="005F4648" w:rsidRDefault="00E87027" w:rsidP="005F4648">
            <w:pPr>
              <w:kinsoku w:val="0"/>
              <w:overflowPunct w:val="0"/>
              <w:autoSpaceDE w:val="0"/>
              <w:autoSpaceDN w:val="0"/>
              <w:adjustRightInd w:val="0"/>
              <w:spacing w:line="240" w:lineRule="auto"/>
              <w:jc w:val="center"/>
              <w:rPr>
                <w:rFonts w:eastAsiaTheme="minorHAnsi" w:cs="Times New Roman"/>
                <w:b/>
                <w:bCs/>
                <w:sz w:val="18"/>
                <w:szCs w:val="20"/>
                <w:vertAlign w:val="superscript"/>
              </w:rPr>
            </w:pPr>
            <w:r w:rsidRPr="005F4648">
              <w:rPr>
                <w:rFonts w:eastAsiaTheme="minorHAnsi" w:cs="Times New Roman"/>
                <w:b/>
                <w:bCs/>
                <w:sz w:val="18"/>
                <w:szCs w:val="20"/>
              </w:rPr>
              <w:t>ккал/ч/м</w:t>
            </w:r>
            <w:r w:rsidRPr="005F4648">
              <w:rPr>
                <w:rFonts w:eastAsiaTheme="minorHAnsi" w:cs="Times New Roman"/>
                <w:b/>
                <w:bCs/>
                <w:sz w:val="18"/>
                <w:szCs w:val="20"/>
                <w:vertAlign w:val="superscript"/>
              </w:rPr>
              <w:t>2</w:t>
            </w:r>
          </w:p>
        </w:tc>
      </w:tr>
      <w:tr w:rsidR="00E87027" w:rsidRPr="005F4648" w14:paraId="4D002DE0" w14:textId="77777777" w:rsidTr="006125BA">
        <w:trPr>
          <w:trHeight w:val="283"/>
        </w:trPr>
        <w:tc>
          <w:tcPr>
            <w:tcW w:w="1484" w:type="pct"/>
            <w:tcBorders>
              <w:top w:val="single" w:sz="4" w:space="0" w:color="000000"/>
              <w:left w:val="single" w:sz="4" w:space="0" w:color="000000"/>
              <w:bottom w:val="single" w:sz="4" w:space="0" w:color="000000"/>
              <w:right w:val="single" w:sz="4" w:space="0" w:color="000000"/>
            </w:tcBorders>
            <w:vAlign w:val="center"/>
          </w:tcPr>
          <w:p w14:paraId="28C00BAA" w14:textId="77777777" w:rsidR="00E87027" w:rsidRPr="005F4648" w:rsidRDefault="00E87027" w:rsidP="006125BA">
            <w:pPr>
              <w:kinsoku w:val="0"/>
              <w:overflowPunct w:val="0"/>
              <w:autoSpaceDE w:val="0"/>
              <w:autoSpaceDN w:val="0"/>
              <w:adjustRightInd w:val="0"/>
              <w:spacing w:line="240" w:lineRule="auto"/>
              <w:rPr>
                <w:rFonts w:eastAsiaTheme="minorHAnsi" w:cs="Times New Roman"/>
                <w:bCs/>
                <w:sz w:val="18"/>
                <w:szCs w:val="20"/>
              </w:rPr>
            </w:pPr>
            <w:r w:rsidRPr="005F4648">
              <w:rPr>
                <w:rFonts w:eastAsiaTheme="minorHAnsi" w:cs="Times New Roman"/>
                <w:bCs/>
                <w:sz w:val="18"/>
                <w:szCs w:val="20"/>
              </w:rPr>
              <w:t>Жилищный фонд</w:t>
            </w:r>
          </w:p>
        </w:tc>
        <w:tc>
          <w:tcPr>
            <w:tcW w:w="565" w:type="pct"/>
            <w:tcBorders>
              <w:top w:val="single" w:sz="4" w:space="0" w:color="000000"/>
              <w:left w:val="single" w:sz="4" w:space="0" w:color="000000"/>
              <w:bottom w:val="single" w:sz="4" w:space="0" w:color="000000"/>
              <w:right w:val="single" w:sz="4" w:space="0" w:color="000000"/>
            </w:tcBorders>
            <w:vAlign w:val="center"/>
          </w:tcPr>
          <w:p w14:paraId="6A8C35D2" w14:textId="77777777" w:rsidR="00E87027" w:rsidRPr="005F4648" w:rsidRDefault="00E87027" w:rsidP="005F4648">
            <w:pPr>
              <w:kinsoku w:val="0"/>
              <w:overflowPunct w:val="0"/>
              <w:autoSpaceDE w:val="0"/>
              <w:autoSpaceDN w:val="0"/>
              <w:adjustRightInd w:val="0"/>
              <w:spacing w:line="240" w:lineRule="auto"/>
              <w:jc w:val="center"/>
              <w:rPr>
                <w:rFonts w:eastAsiaTheme="minorHAnsi" w:cs="Times New Roman"/>
                <w:sz w:val="18"/>
                <w:szCs w:val="20"/>
              </w:rPr>
            </w:pPr>
            <w:r w:rsidRPr="005F4648">
              <w:rPr>
                <w:rFonts w:eastAsiaTheme="minorHAnsi" w:cs="Times New Roman"/>
                <w:sz w:val="18"/>
                <w:szCs w:val="20"/>
              </w:rPr>
              <w:t>0,062</w:t>
            </w:r>
          </w:p>
        </w:tc>
        <w:tc>
          <w:tcPr>
            <w:tcW w:w="605" w:type="pct"/>
            <w:tcBorders>
              <w:top w:val="single" w:sz="4" w:space="0" w:color="000000"/>
              <w:left w:val="single" w:sz="4" w:space="0" w:color="000000"/>
              <w:bottom w:val="single" w:sz="4" w:space="0" w:color="000000"/>
              <w:right w:val="single" w:sz="4" w:space="0" w:color="000000"/>
            </w:tcBorders>
            <w:vAlign w:val="center"/>
          </w:tcPr>
          <w:p w14:paraId="1FF9BAEB" w14:textId="77777777" w:rsidR="00E87027" w:rsidRPr="005F4648" w:rsidRDefault="00E87027" w:rsidP="005F4648">
            <w:pPr>
              <w:kinsoku w:val="0"/>
              <w:overflowPunct w:val="0"/>
              <w:autoSpaceDE w:val="0"/>
              <w:autoSpaceDN w:val="0"/>
              <w:adjustRightInd w:val="0"/>
              <w:spacing w:line="240" w:lineRule="auto"/>
              <w:jc w:val="center"/>
              <w:rPr>
                <w:rFonts w:eastAsiaTheme="minorHAnsi" w:cs="Times New Roman"/>
                <w:sz w:val="18"/>
                <w:szCs w:val="20"/>
              </w:rPr>
            </w:pPr>
            <w:r w:rsidRPr="005F4648">
              <w:rPr>
                <w:rFonts w:eastAsiaTheme="minorHAnsi" w:cs="Times New Roman"/>
                <w:sz w:val="18"/>
                <w:szCs w:val="20"/>
              </w:rPr>
              <w:t>8,2</w:t>
            </w:r>
          </w:p>
        </w:tc>
        <w:tc>
          <w:tcPr>
            <w:tcW w:w="567" w:type="pct"/>
            <w:tcBorders>
              <w:top w:val="single" w:sz="4" w:space="0" w:color="000000"/>
              <w:left w:val="single" w:sz="4" w:space="0" w:color="000000"/>
              <w:bottom w:val="single" w:sz="4" w:space="0" w:color="000000"/>
              <w:right w:val="single" w:sz="4" w:space="0" w:color="000000"/>
            </w:tcBorders>
            <w:vAlign w:val="center"/>
          </w:tcPr>
          <w:p w14:paraId="4A8485FD" w14:textId="77777777" w:rsidR="00E87027" w:rsidRPr="005F4648" w:rsidRDefault="00E87027" w:rsidP="005F4648">
            <w:pPr>
              <w:kinsoku w:val="0"/>
              <w:overflowPunct w:val="0"/>
              <w:autoSpaceDE w:val="0"/>
              <w:autoSpaceDN w:val="0"/>
              <w:adjustRightInd w:val="0"/>
              <w:spacing w:line="240" w:lineRule="auto"/>
              <w:jc w:val="center"/>
              <w:rPr>
                <w:rFonts w:eastAsiaTheme="minorHAnsi" w:cs="Times New Roman"/>
                <w:sz w:val="18"/>
                <w:szCs w:val="20"/>
              </w:rPr>
            </w:pPr>
            <w:r w:rsidRPr="005F4648">
              <w:rPr>
                <w:rFonts w:eastAsiaTheme="minorHAnsi" w:cs="Times New Roman"/>
                <w:sz w:val="18"/>
                <w:szCs w:val="20"/>
              </w:rPr>
              <w:t>0,062</w:t>
            </w:r>
          </w:p>
        </w:tc>
        <w:tc>
          <w:tcPr>
            <w:tcW w:w="607" w:type="pct"/>
            <w:tcBorders>
              <w:top w:val="single" w:sz="4" w:space="0" w:color="000000"/>
              <w:left w:val="single" w:sz="4" w:space="0" w:color="000000"/>
              <w:bottom w:val="single" w:sz="4" w:space="0" w:color="000000"/>
              <w:right w:val="single" w:sz="4" w:space="0" w:color="000000"/>
            </w:tcBorders>
            <w:vAlign w:val="center"/>
          </w:tcPr>
          <w:p w14:paraId="591512BA" w14:textId="77777777" w:rsidR="00E87027" w:rsidRPr="005F4648" w:rsidRDefault="00E87027" w:rsidP="005F4648">
            <w:pPr>
              <w:kinsoku w:val="0"/>
              <w:overflowPunct w:val="0"/>
              <w:autoSpaceDE w:val="0"/>
              <w:autoSpaceDN w:val="0"/>
              <w:adjustRightInd w:val="0"/>
              <w:spacing w:line="240" w:lineRule="auto"/>
              <w:jc w:val="center"/>
              <w:rPr>
                <w:rFonts w:eastAsiaTheme="minorHAnsi" w:cs="Times New Roman"/>
                <w:sz w:val="18"/>
                <w:szCs w:val="20"/>
              </w:rPr>
            </w:pPr>
            <w:r w:rsidRPr="005F4648">
              <w:rPr>
                <w:rFonts w:eastAsiaTheme="minorHAnsi" w:cs="Times New Roman"/>
                <w:sz w:val="18"/>
                <w:szCs w:val="20"/>
              </w:rPr>
              <w:t>7,6</w:t>
            </w:r>
          </w:p>
        </w:tc>
        <w:tc>
          <w:tcPr>
            <w:tcW w:w="568" w:type="pct"/>
            <w:tcBorders>
              <w:top w:val="single" w:sz="4" w:space="0" w:color="000000"/>
              <w:left w:val="single" w:sz="4" w:space="0" w:color="000000"/>
              <w:bottom w:val="single" w:sz="4" w:space="0" w:color="000000"/>
              <w:right w:val="single" w:sz="4" w:space="0" w:color="000000"/>
            </w:tcBorders>
            <w:vAlign w:val="center"/>
          </w:tcPr>
          <w:p w14:paraId="187C3EEB" w14:textId="77777777" w:rsidR="00E87027" w:rsidRPr="005F4648" w:rsidRDefault="00E87027" w:rsidP="005F4648">
            <w:pPr>
              <w:kinsoku w:val="0"/>
              <w:overflowPunct w:val="0"/>
              <w:autoSpaceDE w:val="0"/>
              <w:autoSpaceDN w:val="0"/>
              <w:adjustRightInd w:val="0"/>
              <w:spacing w:line="240" w:lineRule="auto"/>
              <w:jc w:val="center"/>
              <w:rPr>
                <w:rFonts w:eastAsiaTheme="minorHAnsi" w:cs="Times New Roman"/>
                <w:sz w:val="18"/>
                <w:szCs w:val="20"/>
              </w:rPr>
            </w:pPr>
            <w:r w:rsidRPr="005F4648">
              <w:rPr>
                <w:rFonts w:eastAsiaTheme="minorHAnsi" w:cs="Times New Roman"/>
                <w:sz w:val="18"/>
                <w:szCs w:val="20"/>
              </w:rPr>
              <w:t>0,060</w:t>
            </w:r>
          </w:p>
        </w:tc>
        <w:tc>
          <w:tcPr>
            <w:tcW w:w="604" w:type="pct"/>
            <w:tcBorders>
              <w:top w:val="single" w:sz="4" w:space="0" w:color="000000"/>
              <w:left w:val="single" w:sz="4" w:space="0" w:color="000000"/>
              <w:bottom w:val="single" w:sz="4" w:space="0" w:color="000000"/>
              <w:right w:val="single" w:sz="4" w:space="0" w:color="000000"/>
            </w:tcBorders>
            <w:vAlign w:val="center"/>
          </w:tcPr>
          <w:p w14:paraId="71866C93" w14:textId="77777777" w:rsidR="00E87027" w:rsidRPr="005F4648" w:rsidRDefault="00E87027" w:rsidP="005F4648">
            <w:pPr>
              <w:kinsoku w:val="0"/>
              <w:overflowPunct w:val="0"/>
              <w:autoSpaceDE w:val="0"/>
              <w:autoSpaceDN w:val="0"/>
              <w:adjustRightInd w:val="0"/>
              <w:spacing w:line="240" w:lineRule="auto"/>
              <w:jc w:val="center"/>
              <w:rPr>
                <w:rFonts w:eastAsiaTheme="minorHAnsi" w:cs="Times New Roman"/>
                <w:sz w:val="18"/>
                <w:szCs w:val="20"/>
              </w:rPr>
            </w:pPr>
            <w:r w:rsidRPr="005F4648">
              <w:rPr>
                <w:rFonts w:eastAsiaTheme="minorHAnsi" w:cs="Times New Roman"/>
                <w:sz w:val="18"/>
                <w:szCs w:val="20"/>
              </w:rPr>
              <w:t>7,0</w:t>
            </w:r>
          </w:p>
        </w:tc>
      </w:tr>
      <w:tr w:rsidR="00E87027" w:rsidRPr="005F4648" w14:paraId="0BF66C76" w14:textId="77777777" w:rsidTr="006125BA">
        <w:trPr>
          <w:trHeight w:val="283"/>
        </w:trPr>
        <w:tc>
          <w:tcPr>
            <w:tcW w:w="1484" w:type="pct"/>
            <w:tcBorders>
              <w:top w:val="single" w:sz="4" w:space="0" w:color="000000"/>
              <w:left w:val="single" w:sz="4" w:space="0" w:color="000000"/>
              <w:bottom w:val="single" w:sz="4" w:space="0" w:color="000000"/>
              <w:right w:val="single" w:sz="4" w:space="0" w:color="000000"/>
            </w:tcBorders>
            <w:vAlign w:val="center"/>
          </w:tcPr>
          <w:p w14:paraId="1AECC890" w14:textId="77777777" w:rsidR="00E87027" w:rsidRPr="005F4648" w:rsidRDefault="00E87027" w:rsidP="006125BA">
            <w:pPr>
              <w:kinsoku w:val="0"/>
              <w:overflowPunct w:val="0"/>
              <w:autoSpaceDE w:val="0"/>
              <w:autoSpaceDN w:val="0"/>
              <w:adjustRightInd w:val="0"/>
              <w:spacing w:line="240" w:lineRule="auto"/>
              <w:rPr>
                <w:rFonts w:eastAsiaTheme="minorHAnsi" w:cs="Times New Roman"/>
                <w:bCs/>
                <w:sz w:val="18"/>
                <w:szCs w:val="20"/>
              </w:rPr>
            </w:pPr>
            <w:r w:rsidRPr="005F4648">
              <w:rPr>
                <w:rFonts w:eastAsiaTheme="minorHAnsi" w:cs="Times New Roman"/>
                <w:bCs/>
                <w:sz w:val="18"/>
                <w:szCs w:val="20"/>
              </w:rPr>
              <w:t>Социальные и общественно-деловые здания</w:t>
            </w:r>
          </w:p>
        </w:tc>
        <w:tc>
          <w:tcPr>
            <w:tcW w:w="565" w:type="pct"/>
            <w:tcBorders>
              <w:top w:val="single" w:sz="4" w:space="0" w:color="000000"/>
              <w:left w:val="single" w:sz="4" w:space="0" w:color="000000"/>
              <w:bottom w:val="single" w:sz="4" w:space="0" w:color="000000"/>
              <w:right w:val="single" w:sz="4" w:space="0" w:color="000000"/>
            </w:tcBorders>
            <w:vAlign w:val="center"/>
          </w:tcPr>
          <w:p w14:paraId="08D6FC28" w14:textId="77777777" w:rsidR="00E87027" w:rsidRPr="005F4648" w:rsidRDefault="00E87027" w:rsidP="005F4648">
            <w:pPr>
              <w:kinsoku w:val="0"/>
              <w:overflowPunct w:val="0"/>
              <w:autoSpaceDE w:val="0"/>
              <w:autoSpaceDN w:val="0"/>
              <w:adjustRightInd w:val="0"/>
              <w:spacing w:line="240" w:lineRule="auto"/>
              <w:jc w:val="center"/>
              <w:rPr>
                <w:rFonts w:eastAsiaTheme="minorHAnsi" w:cs="Times New Roman"/>
                <w:sz w:val="18"/>
                <w:szCs w:val="20"/>
              </w:rPr>
            </w:pPr>
            <w:r w:rsidRPr="005F4648">
              <w:rPr>
                <w:rFonts w:eastAsiaTheme="minorHAnsi" w:cs="Times New Roman"/>
                <w:sz w:val="18"/>
                <w:szCs w:val="20"/>
              </w:rPr>
              <w:t>0,039</w:t>
            </w:r>
          </w:p>
        </w:tc>
        <w:tc>
          <w:tcPr>
            <w:tcW w:w="605" w:type="pct"/>
            <w:tcBorders>
              <w:top w:val="single" w:sz="4" w:space="0" w:color="000000"/>
              <w:left w:val="single" w:sz="4" w:space="0" w:color="000000"/>
              <w:bottom w:val="single" w:sz="4" w:space="0" w:color="000000"/>
              <w:right w:val="single" w:sz="4" w:space="0" w:color="000000"/>
            </w:tcBorders>
            <w:vAlign w:val="center"/>
          </w:tcPr>
          <w:p w14:paraId="3A9434B7" w14:textId="77777777" w:rsidR="00E87027" w:rsidRPr="005F4648" w:rsidRDefault="00E87027" w:rsidP="005F4648">
            <w:pPr>
              <w:kinsoku w:val="0"/>
              <w:overflowPunct w:val="0"/>
              <w:autoSpaceDE w:val="0"/>
              <w:autoSpaceDN w:val="0"/>
              <w:adjustRightInd w:val="0"/>
              <w:spacing w:line="240" w:lineRule="auto"/>
              <w:jc w:val="center"/>
              <w:rPr>
                <w:rFonts w:eastAsiaTheme="minorHAnsi" w:cs="Times New Roman"/>
                <w:sz w:val="18"/>
                <w:szCs w:val="20"/>
              </w:rPr>
            </w:pPr>
            <w:r w:rsidRPr="005F4648">
              <w:rPr>
                <w:rFonts w:eastAsiaTheme="minorHAnsi" w:cs="Times New Roman"/>
                <w:sz w:val="18"/>
                <w:szCs w:val="20"/>
              </w:rPr>
              <w:t>5,0</w:t>
            </w:r>
          </w:p>
        </w:tc>
        <w:tc>
          <w:tcPr>
            <w:tcW w:w="567" w:type="pct"/>
            <w:tcBorders>
              <w:top w:val="single" w:sz="4" w:space="0" w:color="000000"/>
              <w:left w:val="single" w:sz="4" w:space="0" w:color="000000"/>
              <w:bottom w:val="single" w:sz="4" w:space="0" w:color="000000"/>
              <w:right w:val="single" w:sz="4" w:space="0" w:color="000000"/>
            </w:tcBorders>
            <w:vAlign w:val="center"/>
          </w:tcPr>
          <w:p w14:paraId="62B7346F" w14:textId="77777777" w:rsidR="00E87027" w:rsidRPr="005F4648" w:rsidRDefault="00E87027" w:rsidP="005F4648">
            <w:pPr>
              <w:kinsoku w:val="0"/>
              <w:overflowPunct w:val="0"/>
              <w:autoSpaceDE w:val="0"/>
              <w:autoSpaceDN w:val="0"/>
              <w:adjustRightInd w:val="0"/>
              <w:spacing w:line="240" w:lineRule="auto"/>
              <w:jc w:val="center"/>
              <w:rPr>
                <w:rFonts w:eastAsiaTheme="minorHAnsi" w:cs="Times New Roman"/>
                <w:sz w:val="18"/>
                <w:szCs w:val="20"/>
              </w:rPr>
            </w:pPr>
            <w:r w:rsidRPr="005F4648">
              <w:rPr>
                <w:rFonts w:eastAsiaTheme="minorHAnsi" w:cs="Times New Roman"/>
                <w:sz w:val="18"/>
                <w:szCs w:val="20"/>
              </w:rPr>
              <w:t>0,039</w:t>
            </w:r>
          </w:p>
        </w:tc>
        <w:tc>
          <w:tcPr>
            <w:tcW w:w="607" w:type="pct"/>
            <w:tcBorders>
              <w:top w:val="single" w:sz="4" w:space="0" w:color="000000"/>
              <w:left w:val="single" w:sz="4" w:space="0" w:color="000000"/>
              <w:bottom w:val="single" w:sz="4" w:space="0" w:color="000000"/>
              <w:right w:val="single" w:sz="4" w:space="0" w:color="000000"/>
            </w:tcBorders>
            <w:vAlign w:val="center"/>
          </w:tcPr>
          <w:p w14:paraId="29636C01" w14:textId="77777777" w:rsidR="00E87027" w:rsidRPr="005F4648" w:rsidRDefault="00E87027" w:rsidP="005F4648">
            <w:pPr>
              <w:kinsoku w:val="0"/>
              <w:overflowPunct w:val="0"/>
              <w:autoSpaceDE w:val="0"/>
              <w:autoSpaceDN w:val="0"/>
              <w:adjustRightInd w:val="0"/>
              <w:spacing w:line="240" w:lineRule="auto"/>
              <w:jc w:val="center"/>
              <w:rPr>
                <w:rFonts w:eastAsiaTheme="minorHAnsi" w:cs="Times New Roman"/>
                <w:sz w:val="18"/>
                <w:szCs w:val="20"/>
              </w:rPr>
            </w:pPr>
            <w:r w:rsidRPr="005F4648">
              <w:rPr>
                <w:rFonts w:eastAsiaTheme="minorHAnsi" w:cs="Times New Roman"/>
                <w:sz w:val="18"/>
                <w:szCs w:val="20"/>
              </w:rPr>
              <w:t>4,6</w:t>
            </w:r>
          </w:p>
        </w:tc>
        <w:tc>
          <w:tcPr>
            <w:tcW w:w="568" w:type="pct"/>
            <w:tcBorders>
              <w:top w:val="single" w:sz="4" w:space="0" w:color="000000"/>
              <w:left w:val="single" w:sz="4" w:space="0" w:color="000000"/>
              <w:bottom w:val="single" w:sz="4" w:space="0" w:color="000000"/>
              <w:right w:val="single" w:sz="4" w:space="0" w:color="000000"/>
            </w:tcBorders>
            <w:vAlign w:val="center"/>
          </w:tcPr>
          <w:p w14:paraId="6633287F" w14:textId="77777777" w:rsidR="00E87027" w:rsidRPr="005F4648" w:rsidRDefault="00E87027" w:rsidP="005F4648">
            <w:pPr>
              <w:kinsoku w:val="0"/>
              <w:overflowPunct w:val="0"/>
              <w:autoSpaceDE w:val="0"/>
              <w:autoSpaceDN w:val="0"/>
              <w:adjustRightInd w:val="0"/>
              <w:spacing w:line="240" w:lineRule="auto"/>
              <w:jc w:val="center"/>
              <w:rPr>
                <w:rFonts w:eastAsiaTheme="minorHAnsi" w:cs="Times New Roman"/>
                <w:sz w:val="18"/>
                <w:szCs w:val="20"/>
              </w:rPr>
            </w:pPr>
            <w:r w:rsidRPr="005F4648">
              <w:rPr>
                <w:rFonts w:eastAsiaTheme="minorHAnsi" w:cs="Times New Roman"/>
                <w:sz w:val="18"/>
                <w:szCs w:val="20"/>
              </w:rPr>
              <w:t>0,038</w:t>
            </w:r>
          </w:p>
        </w:tc>
        <w:tc>
          <w:tcPr>
            <w:tcW w:w="604" w:type="pct"/>
            <w:tcBorders>
              <w:top w:val="single" w:sz="4" w:space="0" w:color="000000"/>
              <w:left w:val="single" w:sz="4" w:space="0" w:color="000000"/>
              <w:bottom w:val="single" w:sz="4" w:space="0" w:color="000000"/>
              <w:right w:val="single" w:sz="4" w:space="0" w:color="000000"/>
            </w:tcBorders>
            <w:vAlign w:val="center"/>
          </w:tcPr>
          <w:p w14:paraId="53A56A93" w14:textId="77777777" w:rsidR="00E87027" w:rsidRPr="005F4648" w:rsidRDefault="00E87027" w:rsidP="005F4648">
            <w:pPr>
              <w:kinsoku w:val="0"/>
              <w:overflowPunct w:val="0"/>
              <w:autoSpaceDE w:val="0"/>
              <w:autoSpaceDN w:val="0"/>
              <w:adjustRightInd w:val="0"/>
              <w:spacing w:line="240" w:lineRule="auto"/>
              <w:jc w:val="center"/>
              <w:rPr>
                <w:rFonts w:eastAsiaTheme="minorHAnsi" w:cs="Times New Roman"/>
                <w:sz w:val="18"/>
                <w:szCs w:val="20"/>
              </w:rPr>
            </w:pPr>
            <w:r w:rsidRPr="005F4648">
              <w:rPr>
                <w:rFonts w:eastAsiaTheme="minorHAnsi" w:cs="Times New Roman"/>
                <w:sz w:val="18"/>
                <w:szCs w:val="20"/>
              </w:rPr>
              <w:t>4,2</w:t>
            </w:r>
          </w:p>
        </w:tc>
      </w:tr>
    </w:tbl>
    <w:p w14:paraId="5BF33409" w14:textId="5D753237" w:rsidR="00CD4FBE" w:rsidRDefault="00CD4FBE" w:rsidP="00CD4FBE">
      <w:pPr>
        <w:tabs>
          <w:tab w:val="left" w:pos="1600"/>
        </w:tabs>
        <w:rPr>
          <w:rFonts w:eastAsia="Times New Roman" w:cs="Arial"/>
          <w:bCs/>
          <w:i/>
          <w:szCs w:val="24"/>
        </w:rPr>
      </w:pPr>
    </w:p>
    <w:p w14:paraId="3E50B65A" w14:textId="7340ED09" w:rsidR="00B9570F" w:rsidRDefault="0005241D" w:rsidP="00A62585">
      <w:pPr>
        <w:pStyle w:val="1"/>
        <w:numPr>
          <w:ilvl w:val="0"/>
          <w:numId w:val="0"/>
        </w:numPr>
        <w:jc w:val="both"/>
      </w:pPr>
      <w:bookmarkStart w:id="39" w:name="_Toc34120772"/>
      <w:bookmarkStart w:id="40" w:name="_Toc214891161"/>
      <w:r>
        <w:rPr>
          <w:rFonts w:cs="Arial"/>
        </w:rPr>
        <w:t>2.4</w:t>
      </w:r>
      <w:r w:rsidR="005839FA">
        <w:rPr>
          <w:rFonts w:cs="Arial"/>
        </w:rPr>
        <w:t xml:space="preserve">. </w:t>
      </w:r>
      <w:r w:rsidR="00E87027" w:rsidRPr="00AB0A64">
        <w:rPr>
          <w:rFonts w:cs="Arial"/>
        </w:rPr>
        <w:t>Прогнозы приростов объемов потребления тепловой энергии (мощности) и теплоносителя с разделением по видам теплопотребления в каждом расчетном элементе территориального деления и в зоне действия каждого из существующих или предлагаемых для строительства источников тепловой энергии на каждом этапе.</w:t>
      </w:r>
      <w:bookmarkEnd w:id="39"/>
      <w:bookmarkEnd w:id="40"/>
    </w:p>
    <w:p w14:paraId="171D2F1B" w14:textId="1CDB525E" w:rsidR="00CE669D" w:rsidRPr="005839FA" w:rsidRDefault="00B9570F" w:rsidP="00A62585">
      <w:pPr>
        <w:pStyle w:val="a7"/>
        <w:spacing w:after="0" w:line="240" w:lineRule="auto"/>
      </w:pPr>
      <w:r w:rsidRPr="005839FA">
        <w:rPr>
          <w:rStyle w:val="fontstyle01"/>
          <w:rFonts w:ascii="Times New Roman" w:hAnsi="Times New Roman" w:cs="Times New Roman"/>
          <w:color w:val="auto"/>
        </w:rPr>
        <w:t>Прогноз приростов тепловых нагрузок и потребления тепловой энергии по</w:t>
      </w:r>
      <w:r w:rsidR="00E87027" w:rsidRPr="005839FA">
        <w:rPr>
          <w:rStyle w:val="fontstyle01"/>
          <w:rFonts w:ascii="Times New Roman" w:hAnsi="Times New Roman" w:cs="Times New Roman"/>
          <w:color w:val="auto"/>
        </w:rPr>
        <w:t xml:space="preserve"> </w:t>
      </w:r>
      <w:r w:rsidR="00E87027" w:rsidRPr="005839FA">
        <w:rPr>
          <w:rStyle w:val="fontstyle01"/>
          <w:rFonts w:ascii="Times New Roman" w:hAnsi="Times New Roman" w:cs="Times New Roman"/>
          <w:color w:val="auto"/>
        </w:rPr>
        <w:br/>
        <w:t>ГО</w:t>
      </w:r>
      <w:r w:rsidRPr="005839FA">
        <w:rPr>
          <w:rStyle w:val="fontstyle01"/>
          <w:rFonts w:ascii="Times New Roman" w:hAnsi="Times New Roman" w:cs="Times New Roman"/>
          <w:color w:val="auto"/>
        </w:rPr>
        <w:t xml:space="preserve"> г</w:t>
      </w:r>
      <w:r w:rsidR="00E87027" w:rsidRPr="005839FA">
        <w:rPr>
          <w:rStyle w:val="fontstyle01"/>
          <w:rFonts w:ascii="Times New Roman" w:hAnsi="Times New Roman" w:cs="Times New Roman"/>
          <w:color w:val="auto"/>
        </w:rPr>
        <w:t xml:space="preserve">. </w:t>
      </w:r>
      <w:r w:rsidRPr="005839FA">
        <w:rPr>
          <w:rStyle w:val="fontstyle01"/>
          <w:rFonts w:ascii="Times New Roman" w:hAnsi="Times New Roman" w:cs="Times New Roman"/>
          <w:color w:val="auto"/>
        </w:rPr>
        <w:t>Переславлю-Залесскому Ярославской области формировался на основе прогноза перспективной застройки</w:t>
      </w:r>
      <w:r w:rsidR="00E87027" w:rsidRPr="005839FA">
        <w:rPr>
          <w:rStyle w:val="fontstyle01"/>
          <w:rFonts w:ascii="Times New Roman" w:hAnsi="Times New Roman" w:cs="Times New Roman"/>
          <w:color w:val="auto"/>
        </w:rPr>
        <w:t xml:space="preserve">, а также сноса и децентрализации существующего жилищного </w:t>
      </w:r>
    </w:p>
    <w:p w14:paraId="160266F3" w14:textId="2C4B1F33" w:rsidR="00B862B4" w:rsidRPr="005839FA" w:rsidRDefault="00B862B4" w:rsidP="00A62585">
      <w:pPr>
        <w:pStyle w:val="a7"/>
        <w:spacing w:after="0" w:line="240" w:lineRule="auto"/>
        <w:rPr>
          <w:rStyle w:val="fontstyle01"/>
          <w:rFonts w:ascii="Times New Roman" w:hAnsi="Times New Roman" w:cs="Times New Roman"/>
          <w:color w:val="auto"/>
        </w:rPr>
      </w:pPr>
      <w:r w:rsidRPr="005839FA">
        <w:rPr>
          <w:rStyle w:val="fontstyle01"/>
          <w:rFonts w:ascii="Times New Roman" w:hAnsi="Times New Roman" w:cs="Times New Roman"/>
          <w:color w:val="auto"/>
        </w:rPr>
        <w:t xml:space="preserve">Анализ программ капитального ремонта жилищного фонда города </w:t>
      </w:r>
      <w:r w:rsidR="0047464A">
        <w:rPr>
          <w:rStyle w:val="fontstyle01"/>
          <w:rFonts w:ascii="Times New Roman" w:hAnsi="Times New Roman" w:cs="Times New Roman"/>
          <w:color w:val="auto"/>
        </w:rPr>
        <w:t>Переславль-Залесский</w:t>
      </w:r>
      <w:r w:rsidRPr="005839FA">
        <w:rPr>
          <w:rStyle w:val="fontstyle01"/>
          <w:rFonts w:ascii="Times New Roman" w:hAnsi="Times New Roman" w:cs="Times New Roman"/>
          <w:color w:val="auto"/>
        </w:rPr>
        <w:t xml:space="preserve"> Ярославской области показал, что основная цель данных программ заключается в создании безопасных и благоприятных условий проживания граждан в многоквартирных домах и снижении физического износа последних. В рамках выполнения</w:t>
      </w:r>
      <w:r w:rsidR="00E87027" w:rsidRPr="005839FA">
        <w:rPr>
          <w:rStyle w:val="fontstyle01"/>
          <w:rFonts w:ascii="Times New Roman" w:hAnsi="Times New Roman" w:cs="Times New Roman"/>
          <w:color w:val="auto"/>
        </w:rPr>
        <w:t xml:space="preserve"> </w:t>
      </w:r>
      <w:r w:rsidRPr="005839FA">
        <w:rPr>
          <w:rStyle w:val="fontstyle01"/>
          <w:rFonts w:ascii="Times New Roman" w:hAnsi="Times New Roman" w:cs="Times New Roman"/>
          <w:color w:val="auto"/>
        </w:rPr>
        <w:t>капитальных ремонтов не осуществляются работы, результаты которых заметно снижают тепловую нагрузку и теплопотребление зданий. В связи с этим, при разработке</w:t>
      </w:r>
      <w:r w:rsidR="00E87027" w:rsidRPr="005839FA">
        <w:rPr>
          <w:rStyle w:val="fontstyle01"/>
          <w:rFonts w:ascii="Times New Roman" w:hAnsi="Times New Roman" w:cs="Times New Roman"/>
          <w:color w:val="auto"/>
        </w:rPr>
        <w:t xml:space="preserve"> </w:t>
      </w:r>
      <w:r w:rsidRPr="005839FA">
        <w:rPr>
          <w:rStyle w:val="fontstyle01"/>
          <w:rFonts w:ascii="Times New Roman" w:hAnsi="Times New Roman" w:cs="Times New Roman"/>
          <w:color w:val="auto"/>
        </w:rPr>
        <w:t>прогноза данные программы не учитывались.</w:t>
      </w:r>
    </w:p>
    <w:p w14:paraId="6CDCF417" w14:textId="01B44CC7" w:rsidR="00B862B4" w:rsidRDefault="00B862B4" w:rsidP="00A62585">
      <w:pPr>
        <w:pStyle w:val="a7"/>
        <w:spacing w:after="0" w:line="240" w:lineRule="auto"/>
        <w:rPr>
          <w:rStyle w:val="fontstyle01"/>
          <w:rFonts w:ascii="Times New Roman" w:hAnsi="Times New Roman" w:cs="Times New Roman"/>
          <w:color w:val="auto"/>
        </w:rPr>
      </w:pPr>
      <w:r w:rsidRPr="005839FA">
        <w:rPr>
          <w:rStyle w:val="fontstyle01"/>
          <w:rFonts w:ascii="Times New Roman" w:hAnsi="Times New Roman" w:cs="Times New Roman"/>
          <w:color w:val="auto"/>
        </w:rPr>
        <w:t>Показатели прогноза спроса на тепловую нагрузку и потребление тепловой энергии для жилищного фонда на период до</w:t>
      </w:r>
      <w:r w:rsidR="00E87027" w:rsidRPr="005839FA">
        <w:rPr>
          <w:rStyle w:val="fontstyle01"/>
          <w:rFonts w:ascii="Times New Roman" w:hAnsi="Times New Roman" w:cs="Times New Roman"/>
          <w:color w:val="auto"/>
        </w:rPr>
        <w:t xml:space="preserve"> </w:t>
      </w:r>
      <w:r w:rsidRPr="005839FA">
        <w:rPr>
          <w:rStyle w:val="fontstyle01"/>
          <w:rFonts w:ascii="Times New Roman" w:hAnsi="Times New Roman" w:cs="Times New Roman"/>
          <w:color w:val="auto"/>
        </w:rPr>
        <w:t>203</w:t>
      </w:r>
      <w:r w:rsidR="00E87027" w:rsidRPr="005839FA">
        <w:rPr>
          <w:rStyle w:val="fontstyle01"/>
          <w:rFonts w:ascii="Times New Roman" w:hAnsi="Times New Roman" w:cs="Times New Roman"/>
          <w:color w:val="auto"/>
        </w:rPr>
        <w:t>1</w:t>
      </w:r>
      <w:r w:rsidRPr="005839FA">
        <w:rPr>
          <w:rStyle w:val="fontstyle01"/>
          <w:rFonts w:ascii="Times New Roman" w:hAnsi="Times New Roman" w:cs="Times New Roman"/>
          <w:color w:val="auto"/>
        </w:rPr>
        <w:t xml:space="preserve"> года нарастающим итогом приведены в таблицах </w:t>
      </w:r>
      <w:r w:rsidR="000F6757">
        <w:rPr>
          <w:rStyle w:val="fontstyle01"/>
          <w:rFonts w:ascii="Times New Roman" w:hAnsi="Times New Roman" w:cs="Times New Roman"/>
          <w:color w:val="auto"/>
        </w:rPr>
        <w:fldChar w:fldCharType="begin"/>
      </w:r>
      <w:r w:rsidR="000F6757">
        <w:rPr>
          <w:rStyle w:val="fontstyle01"/>
          <w:rFonts w:ascii="Times New Roman" w:hAnsi="Times New Roman" w:cs="Times New Roman"/>
          <w:color w:val="auto"/>
        </w:rPr>
        <w:instrText xml:space="preserve"> REF _Ref152509569 \h  \* MERGEFORMAT </w:instrText>
      </w:r>
      <w:r w:rsidR="000F6757">
        <w:rPr>
          <w:rStyle w:val="fontstyle01"/>
          <w:rFonts w:ascii="Times New Roman" w:hAnsi="Times New Roman" w:cs="Times New Roman"/>
          <w:color w:val="auto"/>
        </w:rPr>
      </w:r>
      <w:r w:rsidR="000F6757">
        <w:rPr>
          <w:rStyle w:val="fontstyle01"/>
          <w:rFonts w:ascii="Times New Roman" w:hAnsi="Times New Roman" w:cs="Times New Roman"/>
          <w:color w:val="auto"/>
        </w:rPr>
        <w:fldChar w:fldCharType="separate"/>
      </w:r>
      <w:r w:rsidR="00282C3F" w:rsidRPr="00282C3F">
        <w:rPr>
          <w:rFonts w:cs="Arial"/>
          <w:vanish/>
        </w:rPr>
        <w:t xml:space="preserve">Таблица </w:t>
      </w:r>
      <w:r w:rsidR="00282C3F" w:rsidRPr="00282C3F">
        <w:rPr>
          <w:rFonts w:cs="Arial"/>
          <w:noProof/>
        </w:rPr>
        <w:t>13</w:t>
      </w:r>
      <w:r w:rsidR="000F6757">
        <w:rPr>
          <w:rStyle w:val="fontstyle01"/>
          <w:rFonts w:ascii="Times New Roman" w:hAnsi="Times New Roman" w:cs="Times New Roman"/>
          <w:color w:val="auto"/>
        </w:rPr>
        <w:fldChar w:fldCharType="end"/>
      </w:r>
      <w:r w:rsidR="000F6757">
        <w:rPr>
          <w:rStyle w:val="fontstyle01"/>
          <w:rFonts w:ascii="Times New Roman" w:hAnsi="Times New Roman" w:cs="Times New Roman"/>
          <w:color w:val="auto"/>
        </w:rPr>
        <w:t xml:space="preserve"> - </w:t>
      </w:r>
      <w:r w:rsidR="000F6757">
        <w:rPr>
          <w:rStyle w:val="fontstyle01"/>
          <w:rFonts w:ascii="Times New Roman" w:hAnsi="Times New Roman" w:cs="Times New Roman"/>
          <w:color w:val="auto"/>
        </w:rPr>
        <w:fldChar w:fldCharType="begin"/>
      </w:r>
      <w:r w:rsidR="000F6757">
        <w:rPr>
          <w:rStyle w:val="fontstyle01"/>
          <w:rFonts w:ascii="Times New Roman" w:hAnsi="Times New Roman" w:cs="Times New Roman"/>
          <w:color w:val="auto"/>
        </w:rPr>
        <w:instrText xml:space="preserve"> REF _Ref152509584 \h  \* MERGEFORMAT </w:instrText>
      </w:r>
      <w:r w:rsidR="000F6757">
        <w:rPr>
          <w:rStyle w:val="fontstyle01"/>
          <w:rFonts w:ascii="Times New Roman" w:hAnsi="Times New Roman" w:cs="Times New Roman"/>
          <w:color w:val="auto"/>
        </w:rPr>
      </w:r>
      <w:r w:rsidR="000F6757">
        <w:rPr>
          <w:rStyle w:val="fontstyle01"/>
          <w:rFonts w:ascii="Times New Roman" w:hAnsi="Times New Roman" w:cs="Times New Roman"/>
          <w:color w:val="auto"/>
        </w:rPr>
        <w:fldChar w:fldCharType="separate"/>
      </w:r>
      <w:r w:rsidR="00282C3F" w:rsidRPr="00282C3F">
        <w:rPr>
          <w:rFonts w:cs="Arial"/>
          <w:vanish/>
        </w:rPr>
        <w:t xml:space="preserve">Таблица </w:t>
      </w:r>
      <w:r w:rsidR="00282C3F" w:rsidRPr="00282C3F">
        <w:rPr>
          <w:rFonts w:cs="Arial"/>
          <w:noProof/>
        </w:rPr>
        <w:t>18</w:t>
      </w:r>
      <w:r w:rsidR="000F6757">
        <w:rPr>
          <w:rStyle w:val="fontstyle01"/>
          <w:rFonts w:ascii="Times New Roman" w:hAnsi="Times New Roman" w:cs="Times New Roman"/>
          <w:color w:val="auto"/>
        </w:rPr>
        <w:fldChar w:fldCharType="end"/>
      </w:r>
      <w:r w:rsidR="00536F5C" w:rsidRPr="005839FA">
        <w:rPr>
          <w:rStyle w:val="fontstyle01"/>
          <w:rFonts w:ascii="Times New Roman" w:hAnsi="Times New Roman" w:cs="Times New Roman"/>
          <w:color w:val="auto"/>
        </w:rPr>
        <w:t>.</w:t>
      </w:r>
    </w:p>
    <w:p w14:paraId="51CABAFD" w14:textId="4BD7E764" w:rsidR="00B862B4" w:rsidRDefault="00B862B4" w:rsidP="00C90195">
      <w:pPr>
        <w:kinsoku w:val="0"/>
        <w:overflowPunct w:val="0"/>
        <w:autoSpaceDE w:val="0"/>
        <w:autoSpaceDN w:val="0"/>
        <w:adjustRightInd w:val="0"/>
        <w:spacing w:line="240" w:lineRule="auto"/>
        <w:rPr>
          <w:rFonts w:eastAsiaTheme="minorHAnsi" w:cs="Times New Roman"/>
          <w:sz w:val="20"/>
          <w:szCs w:val="20"/>
        </w:rPr>
      </w:pPr>
    </w:p>
    <w:p w14:paraId="560D4FB7" w14:textId="03320C95" w:rsidR="00792D62" w:rsidRPr="004305D3" w:rsidRDefault="005B1989" w:rsidP="004305D3">
      <w:pPr>
        <w:pStyle w:val="1fe"/>
        <w:spacing w:before="120"/>
        <w:rPr>
          <w:rFonts w:ascii="Times New Roman" w:hAnsi="Times New Roman"/>
          <w:color w:val="auto"/>
          <w:sz w:val="22"/>
          <w:szCs w:val="22"/>
        </w:rPr>
      </w:pPr>
      <w:bookmarkStart w:id="41" w:name="_Ref152509569"/>
      <w:bookmarkStart w:id="42" w:name="_Toc232616014"/>
      <w:r w:rsidRPr="004305D3">
        <w:rPr>
          <w:rFonts w:ascii="Times New Roman" w:hAnsi="Times New Roman"/>
          <w:color w:val="auto"/>
          <w:sz w:val="22"/>
          <w:szCs w:val="22"/>
        </w:rPr>
        <w:t xml:space="preserve">Таблица </w:t>
      </w:r>
      <w:r w:rsidRPr="004305D3">
        <w:rPr>
          <w:rFonts w:ascii="Times New Roman" w:hAnsi="Times New Roman"/>
          <w:color w:val="auto"/>
          <w:sz w:val="22"/>
          <w:szCs w:val="22"/>
        </w:rPr>
        <w:fldChar w:fldCharType="begin"/>
      </w:r>
      <w:r w:rsidRPr="004305D3">
        <w:rPr>
          <w:rFonts w:ascii="Times New Roman" w:hAnsi="Times New Roman"/>
          <w:color w:val="auto"/>
          <w:sz w:val="22"/>
          <w:szCs w:val="22"/>
        </w:rPr>
        <w:instrText xml:space="preserve"> SEQ Таблица \* ARABIC </w:instrText>
      </w:r>
      <w:r w:rsidRPr="004305D3">
        <w:rPr>
          <w:rFonts w:ascii="Times New Roman" w:hAnsi="Times New Roman"/>
          <w:color w:val="auto"/>
          <w:sz w:val="22"/>
          <w:szCs w:val="22"/>
        </w:rPr>
        <w:fldChar w:fldCharType="separate"/>
      </w:r>
      <w:r w:rsidR="00282C3F">
        <w:rPr>
          <w:rFonts w:ascii="Times New Roman" w:hAnsi="Times New Roman"/>
          <w:noProof/>
          <w:color w:val="auto"/>
          <w:sz w:val="22"/>
          <w:szCs w:val="22"/>
        </w:rPr>
        <w:t>13</w:t>
      </w:r>
      <w:r w:rsidRPr="004305D3">
        <w:rPr>
          <w:rFonts w:ascii="Times New Roman" w:hAnsi="Times New Roman"/>
          <w:color w:val="auto"/>
          <w:sz w:val="22"/>
          <w:szCs w:val="22"/>
        </w:rPr>
        <w:fldChar w:fldCharType="end"/>
      </w:r>
      <w:bookmarkEnd w:id="41"/>
      <w:r w:rsidRPr="004305D3">
        <w:rPr>
          <w:rFonts w:ascii="Times New Roman" w:hAnsi="Times New Roman"/>
          <w:color w:val="auto"/>
          <w:sz w:val="22"/>
          <w:szCs w:val="22"/>
        </w:rPr>
        <w:t xml:space="preserve"> </w:t>
      </w:r>
      <w:r w:rsidR="00276E21" w:rsidRPr="004305D3">
        <w:rPr>
          <w:rFonts w:ascii="Times New Roman" w:hAnsi="Times New Roman"/>
          <w:color w:val="auto"/>
          <w:sz w:val="22"/>
          <w:szCs w:val="22"/>
        </w:rPr>
        <w:t xml:space="preserve">– Снижение нагрузки на отопление и вентиляцию в сносимых жилых зданиях на территории </w:t>
      </w:r>
      <w:r w:rsidR="00E27243">
        <w:rPr>
          <w:rFonts w:ascii="Times New Roman" w:hAnsi="Times New Roman"/>
          <w:color w:val="auto"/>
          <w:sz w:val="22"/>
          <w:szCs w:val="22"/>
        </w:rPr>
        <w:t xml:space="preserve">Переславль-Залесского муниципального округа Ярославской области </w:t>
      </w:r>
      <w:r w:rsidR="00276E21" w:rsidRPr="004305D3">
        <w:rPr>
          <w:rFonts w:ascii="Times New Roman" w:hAnsi="Times New Roman"/>
          <w:color w:val="auto"/>
          <w:sz w:val="22"/>
          <w:szCs w:val="22"/>
        </w:rPr>
        <w:t>на период до 2031 года</w:t>
      </w:r>
      <w:r w:rsidR="00792D62" w:rsidRPr="004305D3">
        <w:rPr>
          <w:rFonts w:ascii="Times New Roman" w:hAnsi="Times New Roman"/>
          <w:color w:val="auto"/>
          <w:sz w:val="22"/>
          <w:szCs w:val="22"/>
        </w:rPr>
        <w:t>, Гкал/ч</w:t>
      </w:r>
      <w:bookmarkEnd w:id="42"/>
    </w:p>
    <w:tbl>
      <w:tblPr>
        <w:tblW w:w="5000" w:type="pct"/>
        <w:tblCellMar>
          <w:left w:w="28" w:type="dxa"/>
          <w:right w:w="28" w:type="dxa"/>
        </w:tblCellMar>
        <w:tblLook w:val="04A0" w:firstRow="1" w:lastRow="0" w:firstColumn="1" w:lastColumn="0" w:noHBand="0" w:noVBand="1"/>
      </w:tblPr>
      <w:tblGrid>
        <w:gridCol w:w="4819"/>
        <w:gridCol w:w="755"/>
        <w:gridCol w:w="755"/>
        <w:gridCol w:w="755"/>
        <w:gridCol w:w="755"/>
        <w:gridCol w:w="755"/>
        <w:gridCol w:w="751"/>
      </w:tblGrid>
      <w:tr w:rsidR="00D208CD" w:rsidRPr="005F4648" w14:paraId="4BC80D73" w14:textId="77777777" w:rsidTr="00A9614F">
        <w:trPr>
          <w:trHeight w:val="227"/>
          <w:tblHeader/>
        </w:trPr>
        <w:tc>
          <w:tcPr>
            <w:tcW w:w="2578" w:type="pct"/>
            <w:tcBorders>
              <w:top w:val="single" w:sz="4" w:space="0" w:color="auto"/>
              <w:left w:val="single" w:sz="4" w:space="0" w:color="auto"/>
              <w:bottom w:val="single" w:sz="4" w:space="0" w:color="auto"/>
              <w:right w:val="single" w:sz="4" w:space="0" w:color="auto"/>
            </w:tcBorders>
            <w:noWrap/>
            <w:vAlign w:val="center"/>
            <w:hideMark/>
          </w:tcPr>
          <w:p w14:paraId="6F5AE2B2" w14:textId="54560031" w:rsidR="00D208CD" w:rsidRPr="005F4648" w:rsidRDefault="00D208CD" w:rsidP="005F4648">
            <w:pPr>
              <w:spacing w:line="240" w:lineRule="auto"/>
              <w:jc w:val="center"/>
              <w:rPr>
                <w:rFonts w:eastAsia="Times New Roman" w:cs="Times New Roman"/>
                <w:b/>
                <w:color w:val="000000"/>
                <w:sz w:val="18"/>
                <w:lang w:eastAsia="ru-RU"/>
              </w:rPr>
            </w:pPr>
            <w:r w:rsidRPr="005F4648">
              <w:rPr>
                <w:rFonts w:eastAsia="Times New Roman" w:cs="Times New Roman"/>
                <w:b/>
                <w:color w:val="000000"/>
                <w:sz w:val="18"/>
                <w:lang w:eastAsia="ru-RU"/>
              </w:rPr>
              <w:t>Наименование котельной </w:t>
            </w:r>
          </w:p>
        </w:tc>
        <w:tc>
          <w:tcPr>
            <w:tcW w:w="404" w:type="pct"/>
            <w:tcBorders>
              <w:top w:val="single" w:sz="4" w:space="0" w:color="auto"/>
              <w:left w:val="nil"/>
              <w:bottom w:val="single" w:sz="4" w:space="0" w:color="auto"/>
              <w:right w:val="single" w:sz="4" w:space="0" w:color="auto"/>
            </w:tcBorders>
            <w:noWrap/>
            <w:vAlign w:val="center"/>
            <w:hideMark/>
          </w:tcPr>
          <w:p w14:paraId="5279854B" w14:textId="77777777" w:rsidR="00D208CD" w:rsidRPr="005F4648" w:rsidRDefault="00D208CD" w:rsidP="005F4648">
            <w:pPr>
              <w:spacing w:line="240" w:lineRule="auto"/>
              <w:jc w:val="center"/>
              <w:rPr>
                <w:rFonts w:eastAsia="Times New Roman" w:cs="Times New Roman"/>
                <w:b/>
                <w:color w:val="000000"/>
                <w:sz w:val="18"/>
                <w:lang w:eastAsia="ru-RU"/>
              </w:rPr>
            </w:pPr>
            <w:r w:rsidRPr="005F4648">
              <w:rPr>
                <w:rFonts w:eastAsia="Times New Roman" w:cs="Times New Roman"/>
                <w:b/>
                <w:color w:val="000000"/>
                <w:sz w:val="18"/>
                <w:lang w:eastAsia="ru-RU"/>
              </w:rPr>
              <w:t>2026</w:t>
            </w:r>
          </w:p>
        </w:tc>
        <w:tc>
          <w:tcPr>
            <w:tcW w:w="404" w:type="pct"/>
            <w:tcBorders>
              <w:top w:val="single" w:sz="4" w:space="0" w:color="auto"/>
              <w:left w:val="nil"/>
              <w:bottom w:val="single" w:sz="4" w:space="0" w:color="auto"/>
              <w:right w:val="single" w:sz="4" w:space="0" w:color="auto"/>
            </w:tcBorders>
            <w:noWrap/>
            <w:vAlign w:val="center"/>
            <w:hideMark/>
          </w:tcPr>
          <w:p w14:paraId="1AFB65B1" w14:textId="77777777" w:rsidR="00D208CD" w:rsidRPr="005F4648" w:rsidRDefault="00D208CD" w:rsidP="005F4648">
            <w:pPr>
              <w:spacing w:line="240" w:lineRule="auto"/>
              <w:jc w:val="center"/>
              <w:rPr>
                <w:rFonts w:eastAsia="Times New Roman" w:cs="Times New Roman"/>
                <w:b/>
                <w:color w:val="000000"/>
                <w:sz w:val="18"/>
                <w:lang w:eastAsia="ru-RU"/>
              </w:rPr>
            </w:pPr>
            <w:r w:rsidRPr="005F4648">
              <w:rPr>
                <w:rFonts w:eastAsia="Times New Roman" w:cs="Times New Roman"/>
                <w:b/>
                <w:color w:val="000000"/>
                <w:sz w:val="18"/>
                <w:lang w:eastAsia="ru-RU"/>
              </w:rPr>
              <w:t>2027</w:t>
            </w:r>
          </w:p>
        </w:tc>
        <w:tc>
          <w:tcPr>
            <w:tcW w:w="404" w:type="pct"/>
            <w:tcBorders>
              <w:top w:val="single" w:sz="4" w:space="0" w:color="auto"/>
              <w:left w:val="nil"/>
              <w:bottom w:val="single" w:sz="4" w:space="0" w:color="auto"/>
              <w:right w:val="single" w:sz="4" w:space="0" w:color="auto"/>
            </w:tcBorders>
            <w:noWrap/>
            <w:vAlign w:val="center"/>
            <w:hideMark/>
          </w:tcPr>
          <w:p w14:paraId="3978E9CE" w14:textId="77777777" w:rsidR="00D208CD" w:rsidRPr="005F4648" w:rsidRDefault="00D208CD" w:rsidP="005F4648">
            <w:pPr>
              <w:spacing w:line="240" w:lineRule="auto"/>
              <w:jc w:val="center"/>
              <w:rPr>
                <w:rFonts w:eastAsia="Times New Roman" w:cs="Times New Roman"/>
                <w:b/>
                <w:color w:val="000000"/>
                <w:sz w:val="18"/>
                <w:lang w:eastAsia="ru-RU"/>
              </w:rPr>
            </w:pPr>
            <w:r w:rsidRPr="005F4648">
              <w:rPr>
                <w:rFonts w:eastAsia="Times New Roman" w:cs="Times New Roman"/>
                <w:b/>
                <w:color w:val="000000"/>
                <w:sz w:val="18"/>
                <w:lang w:eastAsia="ru-RU"/>
              </w:rPr>
              <w:t>2028</w:t>
            </w:r>
          </w:p>
        </w:tc>
        <w:tc>
          <w:tcPr>
            <w:tcW w:w="404" w:type="pct"/>
            <w:tcBorders>
              <w:top w:val="single" w:sz="4" w:space="0" w:color="auto"/>
              <w:left w:val="nil"/>
              <w:bottom w:val="single" w:sz="4" w:space="0" w:color="auto"/>
              <w:right w:val="single" w:sz="4" w:space="0" w:color="auto"/>
            </w:tcBorders>
            <w:noWrap/>
            <w:vAlign w:val="center"/>
            <w:hideMark/>
          </w:tcPr>
          <w:p w14:paraId="6EAE47A5" w14:textId="77777777" w:rsidR="00D208CD" w:rsidRPr="005F4648" w:rsidRDefault="00D208CD" w:rsidP="005F4648">
            <w:pPr>
              <w:spacing w:line="240" w:lineRule="auto"/>
              <w:jc w:val="center"/>
              <w:rPr>
                <w:rFonts w:eastAsia="Times New Roman" w:cs="Times New Roman"/>
                <w:b/>
                <w:color w:val="000000"/>
                <w:sz w:val="18"/>
                <w:lang w:eastAsia="ru-RU"/>
              </w:rPr>
            </w:pPr>
            <w:r w:rsidRPr="005F4648">
              <w:rPr>
                <w:rFonts w:eastAsia="Times New Roman" w:cs="Times New Roman"/>
                <w:b/>
                <w:color w:val="000000"/>
                <w:sz w:val="18"/>
                <w:lang w:eastAsia="ru-RU"/>
              </w:rPr>
              <w:t>2029</w:t>
            </w:r>
          </w:p>
        </w:tc>
        <w:tc>
          <w:tcPr>
            <w:tcW w:w="404" w:type="pct"/>
            <w:tcBorders>
              <w:top w:val="single" w:sz="4" w:space="0" w:color="auto"/>
              <w:left w:val="nil"/>
              <w:bottom w:val="single" w:sz="4" w:space="0" w:color="auto"/>
              <w:right w:val="single" w:sz="4" w:space="0" w:color="auto"/>
            </w:tcBorders>
            <w:noWrap/>
            <w:vAlign w:val="center"/>
            <w:hideMark/>
          </w:tcPr>
          <w:p w14:paraId="2EFF6D8B" w14:textId="77777777" w:rsidR="00D208CD" w:rsidRPr="005F4648" w:rsidRDefault="00D208CD" w:rsidP="005F4648">
            <w:pPr>
              <w:spacing w:line="240" w:lineRule="auto"/>
              <w:jc w:val="center"/>
              <w:rPr>
                <w:rFonts w:eastAsia="Times New Roman" w:cs="Times New Roman"/>
                <w:b/>
                <w:color w:val="000000"/>
                <w:sz w:val="18"/>
                <w:lang w:eastAsia="ru-RU"/>
              </w:rPr>
            </w:pPr>
            <w:r w:rsidRPr="005F4648">
              <w:rPr>
                <w:rFonts w:eastAsia="Times New Roman" w:cs="Times New Roman"/>
                <w:b/>
                <w:color w:val="000000"/>
                <w:sz w:val="18"/>
                <w:lang w:eastAsia="ru-RU"/>
              </w:rPr>
              <w:t>2030</w:t>
            </w:r>
          </w:p>
        </w:tc>
        <w:tc>
          <w:tcPr>
            <w:tcW w:w="404" w:type="pct"/>
            <w:tcBorders>
              <w:top w:val="single" w:sz="4" w:space="0" w:color="auto"/>
              <w:left w:val="nil"/>
              <w:bottom w:val="single" w:sz="4" w:space="0" w:color="auto"/>
              <w:right w:val="single" w:sz="4" w:space="0" w:color="auto"/>
            </w:tcBorders>
            <w:noWrap/>
            <w:vAlign w:val="center"/>
            <w:hideMark/>
          </w:tcPr>
          <w:p w14:paraId="181A36DB" w14:textId="77777777" w:rsidR="00D208CD" w:rsidRPr="005F4648" w:rsidRDefault="00D208CD" w:rsidP="005F4648">
            <w:pPr>
              <w:spacing w:line="240" w:lineRule="auto"/>
              <w:jc w:val="center"/>
              <w:rPr>
                <w:rFonts w:eastAsia="Times New Roman" w:cs="Times New Roman"/>
                <w:b/>
                <w:color w:val="000000"/>
                <w:sz w:val="18"/>
                <w:lang w:eastAsia="ru-RU"/>
              </w:rPr>
            </w:pPr>
            <w:r w:rsidRPr="005F4648">
              <w:rPr>
                <w:rFonts w:eastAsia="Times New Roman" w:cs="Times New Roman"/>
                <w:b/>
                <w:color w:val="000000"/>
                <w:sz w:val="18"/>
                <w:lang w:eastAsia="ru-RU"/>
              </w:rPr>
              <w:t>2031</w:t>
            </w:r>
          </w:p>
        </w:tc>
      </w:tr>
      <w:tr w:rsidR="00D208CD" w:rsidRPr="005F4648" w14:paraId="6B8BE51A" w14:textId="77777777" w:rsidTr="00A9614F">
        <w:trPr>
          <w:trHeight w:val="227"/>
        </w:trPr>
        <w:tc>
          <w:tcPr>
            <w:tcW w:w="2578" w:type="pct"/>
            <w:tcBorders>
              <w:top w:val="nil"/>
              <w:left w:val="single" w:sz="4" w:space="0" w:color="auto"/>
              <w:bottom w:val="single" w:sz="4" w:space="0" w:color="auto"/>
              <w:right w:val="single" w:sz="4" w:space="0" w:color="auto"/>
            </w:tcBorders>
            <w:vAlign w:val="center"/>
            <w:hideMark/>
          </w:tcPr>
          <w:p w14:paraId="54B8E3AC" w14:textId="2F7A7D05" w:rsidR="00D208CD" w:rsidRPr="005F4648" w:rsidRDefault="00D208CD" w:rsidP="00D208CD">
            <w:pPr>
              <w:spacing w:line="240" w:lineRule="auto"/>
              <w:rPr>
                <w:rFonts w:eastAsia="Times New Roman" w:cs="Times New Roman"/>
                <w:color w:val="000000"/>
                <w:sz w:val="18"/>
                <w:lang w:eastAsia="ru-RU"/>
              </w:rPr>
            </w:pPr>
            <w:r w:rsidRPr="005F4648">
              <w:rPr>
                <w:rFonts w:asciiTheme="minorHAnsi" w:eastAsia="Times New Roman" w:hAnsiTheme="minorHAnsi" w:cstheme="minorHAnsi"/>
                <w:color w:val="000000"/>
                <w:sz w:val="18"/>
                <w:lang w:eastAsia="ru-RU"/>
              </w:rPr>
              <w:t>Котельная ООО "</w:t>
            </w:r>
            <w:r w:rsidRPr="005F4648">
              <w:rPr>
                <w:rFonts w:eastAsia="Times New Roman"/>
                <w:sz w:val="18"/>
                <w:lang w:eastAsia="ru-RU"/>
              </w:rPr>
              <w:t>РЭНСОМ</w:t>
            </w:r>
            <w:r w:rsidRPr="005F4648">
              <w:rPr>
                <w:rFonts w:asciiTheme="minorHAnsi" w:eastAsia="Times New Roman" w:hAnsiTheme="minorHAnsi" w:cstheme="minorHAnsi"/>
                <w:color w:val="000000"/>
                <w:sz w:val="18"/>
                <w:lang w:eastAsia="ru-RU"/>
              </w:rPr>
              <w:t>"</w:t>
            </w:r>
          </w:p>
        </w:tc>
        <w:tc>
          <w:tcPr>
            <w:tcW w:w="404" w:type="pct"/>
            <w:tcBorders>
              <w:top w:val="nil"/>
              <w:left w:val="nil"/>
              <w:bottom w:val="single" w:sz="4" w:space="0" w:color="auto"/>
              <w:right w:val="single" w:sz="4" w:space="0" w:color="auto"/>
            </w:tcBorders>
            <w:noWrap/>
            <w:vAlign w:val="center"/>
            <w:hideMark/>
          </w:tcPr>
          <w:p w14:paraId="5610B1C2" w14:textId="7DECA80B" w:rsidR="00D208CD" w:rsidRPr="005F4648" w:rsidRDefault="00D208CD" w:rsidP="00D208CD">
            <w:pPr>
              <w:spacing w:line="240" w:lineRule="auto"/>
              <w:jc w:val="center"/>
              <w:rPr>
                <w:rFonts w:eastAsia="Times New Roman" w:cs="Times New Roman"/>
                <w:color w:val="000000"/>
                <w:sz w:val="18"/>
                <w:lang w:eastAsia="ru-RU"/>
              </w:rPr>
            </w:pPr>
            <w:r>
              <w:rPr>
                <w:color w:val="000000"/>
                <w:sz w:val="18"/>
                <w:szCs w:val="18"/>
              </w:rPr>
              <w:t>0,178</w:t>
            </w:r>
          </w:p>
        </w:tc>
        <w:tc>
          <w:tcPr>
            <w:tcW w:w="404" w:type="pct"/>
            <w:tcBorders>
              <w:top w:val="nil"/>
              <w:left w:val="nil"/>
              <w:bottom w:val="single" w:sz="4" w:space="0" w:color="auto"/>
              <w:right w:val="single" w:sz="4" w:space="0" w:color="auto"/>
            </w:tcBorders>
            <w:noWrap/>
            <w:vAlign w:val="center"/>
            <w:hideMark/>
          </w:tcPr>
          <w:p w14:paraId="5980430E" w14:textId="08FA0243" w:rsidR="00D208CD" w:rsidRPr="005F4648" w:rsidRDefault="00D208CD" w:rsidP="00D208CD">
            <w:pPr>
              <w:spacing w:line="240" w:lineRule="auto"/>
              <w:jc w:val="center"/>
              <w:rPr>
                <w:rFonts w:eastAsia="Times New Roman" w:cs="Times New Roman"/>
                <w:color w:val="000000"/>
                <w:sz w:val="18"/>
                <w:lang w:eastAsia="ru-RU"/>
              </w:rPr>
            </w:pPr>
            <w:r>
              <w:rPr>
                <w:color w:val="000000"/>
                <w:sz w:val="18"/>
                <w:szCs w:val="18"/>
              </w:rPr>
              <w:t>0,209</w:t>
            </w:r>
          </w:p>
        </w:tc>
        <w:tc>
          <w:tcPr>
            <w:tcW w:w="404" w:type="pct"/>
            <w:tcBorders>
              <w:top w:val="nil"/>
              <w:left w:val="nil"/>
              <w:bottom w:val="single" w:sz="4" w:space="0" w:color="auto"/>
              <w:right w:val="single" w:sz="4" w:space="0" w:color="auto"/>
            </w:tcBorders>
            <w:noWrap/>
            <w:vAlign w:val="center"/>
            <w:hideMark/>
          </w:tcPr>
          <w:p w14:paraId="28995949" w14:textId="72C081E2" w:rsidR="00D208CD" w:rsidRPr="005F4648" w:rsidRDefault="00D208CD" w:rsidP="00D208CD">
            <w:pPr>
              <w:spacing w:line="240" w:lineRule="auto"/>
              <w:jc w:val="center"/>
              <w:rPr>
                <w:rFonts w:eastAsia="Times New Roman" w:cs="Times New Roman"/>
                <w:color w:val="000000"/>
                <w:sz w:val="18"/>
                <w:lang w:eastAsia="ru-RU"/>
              </w:rPr>
            </w:pPr>
            <w:r>
              <w:rPr>
                <w:color w:val="000000"/>
                <w:sz w:val="18"/>
                <w:szCs w:val="18"/>
              </w:rPr>
              <w:t>0,059</w:t>
            </w:r>
          </w:p>
        </w:tc>
        <w:tc>
          <w:tcPr>
            <w:tcW w:w="404" w:type="pct"/>
            <w:tcBorders>
              <w:top w:val="nil"/>
              <w:left w:val="nil"/>
              <w:bottom w:val="single" w:sz="4" w:space="0" w:color="auto"/>
              <w:right w:val="single" w:sz="4" w:space="0" w:color="auto"/>
            </w:tcBorders>
            <w:noWrap/>
            <w:vAlign w:val="center"/>
            <w:hideMark/>
          </w:tcPr>
          <w:p w14:paraId="1E032043" w14:textId="684467C5" w:rsidR="00D208CD" w:rsidRPr="005F4648" w:rsidRDefault="00D208CD" w:rsidP="00D208CD">
            <w:pPr>
              <w:spacing w:line="240" w:lineRule="auto"/>
              <w:jc w:val="center"/>
              <w:rPr>
                <w:rFonts w:eastAsia="Times New Roman" w:cs="Times New Roman"/>
                <w:color w:val="000000"/>
                <w:sz w:val="18"/>
                <w:lang w:eastAsia="ru-RU"/>
              </w:rPr>
            </w:pPr>
            <w:r>
              <w:rPr>
                <w:color w:val="000000"/>
                <w:sz w:val="18"/>
                <w:szCs w:val="18"/>
              </w:rPr>
              <w:t>0,063</w:t>
            </w:r>
          </w:p>
        </w:tc>
        <w:tc>
          <w:tcPr>
            <w:tcW w:w="404" w:type="pct"/>
            <w:tcBorders>
              <w:top w:val="nil"/>
              <w:left w:val="nil"/>
              <w:bottom w:val="single" w:sz="4" w:space="0" w:color="auto"/>
              <w:right w:val="single" w:sz="4" w:space="0" w:color="auto"/>
            </w:tcBorders>
            <w:noWrap/>
            <w:vAlign w:val="center"/>
            <w:hideMark/>
          </w:tcPr>
          <w:p w14:paraId="78F95C8A" w14:textId="7CDBCC9C" w:rsidR="00D208CD" w:rsidRPr="005F4648" w:rsidRDefault="00D208CD" w:rsidP="00D208CD">
            <w:pPr>
              <w:spacing w:line="240" w:lineRule="auto"/>
              <w:jc w:val="center"/>
              <w:rPr>
                <w:rFonts w:eastAsia="Times New Roman" w:cs="Times New Roman"/>
                <w:color w:val="000000"/>
                <w:sz w:val="18"/>
                <w:lang w:eastAsia="ru-RU"/>
              </w:rPr>
            </w:pPr>
            <w:r>
              <w:rPr>
                <w:color w:val="000000"/>
                <w:sz w:val="18"/>
                <w:szCs w:val="18"/>
              </w:rPr>
              <w:t>0,000</w:t>
            </w:r>
          </w:p>
        </w:tc>
        <w:tc>
          <w:tcPr>
            <w:tcW w:w="404" w:type="pct"/>
            <w:tcBorders>
              <w:top w:val="nil"/>
              <w:left w:val="nil"/>
              <w:bottom w:val="single" w:sz="4" w:space="0" w:color="auto"/>
              <w:right w:val="single" w:sz="4" w:space="0" w:color="auto"/>
            </w:tcBorders>
            <w:noWrap/>
            <w:vAlign w:val="center"/>
            <w:hideMark/>
          </w:tcPr>
          <w:p w14:paraId="11600ECD" w14:textId="60054CD9" w:rsidR="00D208CD" w:rsidRPr="005F4648" w:rsidRDefault="00D208CD" w:rsidP="00D208CD">
            <w:pPr>
              <w:spacing w:line="240" w:lineRule="auto"/>
              <w:jc w:val="center"/>
              <w:rPr>
                <w:rFonts w:eastAsia="Times New Roman" w:cs="Times New Roman"/>
                <w:color w:val="000000"/>
                <w:sz w:val="18"/>
                <w:lang w:eastAsia="ru-RU"/>
              </w:rPr>
            </w:pPr>
            <w:r>
              <w:rPr>
                <w:color w:val="000000"/>
                <w:sz w:val="18"/>
                <w:szCs w:val="18"/>
              </w:rPr>
              <w:t>0,000</w:t>
            </w:r>
          </w:p>
        </w:tc>
      </w:tr>
      <w:tr w:rsidR="00D208CD" w:rsidRPr="005F4648" w14:paraId="6C1ED358" w14:textId="77777777" w:rsidTr="00A9614F">
        <w:trPr>
          <w:trHeight w:val="227"/>
        </w:trPr>
        <w:tc>
          <w:tcPr>
            <w:tcW w:w="2578" w:type="pct"/>
            <w:tcBorders>
              <w:top w:val="nil"/>
              <w:left w:val="single" w:sz="4" w:space="0" w:color="auto"/>
              <w:bottom w:val="single" w:sz="4" w:space="0" w:color="auto"/>
              <w:right w:val="single" w:sz="4" w:space="0" w:color="auto"/>
            </w:tcBorders>
            <w:vAlign w:val="center"/>
            <w:hideMark/>
          </w:tcPr>
          <w:p w14:paraId="13F5092A" w14:textId="77777777" w:rsidR="00D208CD" w:rsidRPr="005F4648" w:rsidRDefault="00D208CD" w:rsidP="00D208CD">
            <w:pPr>
              <w:spacing w:line="240" w:lineRule="auto"/>
              <w:rPr>
                <w:rFonts w:eastAsia="Times New Roman" w:cs="Times New Roman"/>
                <w:color w:val="000000"/>
                <w:sz w:val="18"/>
                <w:lang w:eastAsia="ru-RU"/>
              </w:rPr>
            </w:pPr>
            <w:r w:rsidRPr="005F4648">
              <w:rPr>
                <w:rFonts w:eastAsia="Times New Roman" w:cs="Times New Roman"/>
                <w:color w:val="000000"/>
                <w:sz w:val="18"/>
                <w:lang w:eastAsia="ru-RU"/>
              </w:rPr>
              <w:t>Центральная котельная с. Берендеево</w:t>
            </w:r>
          </w:p>
        </w:tc>
        <w:tc>
          <w:tcPr>
            <w:tcW w:w="404" w:type="pct"/>
            <w:tcBorders>
              <w:top w:val="nil"/>
              <w:left w:val="nil"/>
              <w:bottom w:val="single" w:sz="4" w:space="0" w:color="auto"/>
              <w:right w:val="single" w:sz="4" w:space="0" w:color="auto"/>
            </w:tcBorders>
            <w:noWrap/>
            <w:vAlign w:val="center"/>
            <w:hideMark/>
          </w:tcPr>
          <w:p w14:paraId="456458A1" w14:textId="38C8FF6C" w:rsidR="00D208CD" w:rsidRPr="005F4648" w:rsidRDefault="00D208CD" w:rsidP="00D208CD">
            <w:pPr>
              <w:spacing w:line="240" w:lineRule="auto"/>
              <w:jc w:val="center"/>
              <w:rPr>
                <w:rFonts w:eastAsia="Times New Roman" w:cs="Times New Roman"/>
                <w:color w:val="000000"/>
                <w:sz w:val="18"/>
                <w:lang w:eastAsia="ru-RU"/>
              </w:rPr>
            </w:pPr>
            <w:r>
              <w:rPr>
                <w:color w:val="000000"/>
                <w:sz w:val="18"/>
                <w:szCs w:val="18"/>
              </w:rPr>
              <w:t>0,000</w:t>
            </w:r>
          </w:p>
        </w:tc>
        <w:tc>
          <w:tcPr>
            <w:tcW w:w="404" w:type="pct"/>
            <w:tcBorders>
              <w:top w:val="nil"/>
              <w:left w:val="nil"/>
              <w:bottom w:val="single" w:sz="4" w:space="0" w:color="auto"/>
              <w:right w:val="single" w:sz="4" w:space="0" w:color="auto"/>
            </w:tcBorders>
            <w:noWrap/>
            <w:vAlign w:val="center"/>
            <w:hideMark/>
          </w:tcPr>
          <w:p w14:paraId="35A9024A" w14:textId="7F6F81C9" w:rsidR="00D208CD" w:rsidRPr="005F4648" w:rsidRDefault="00D208CD" w:rsidP="00D208CD">
            <w:pPr>
              <w:spacing w:line="240" w:lineRule="auto"/>
              <w:jc w:val="center"/>
              <w:rPr>
                <w:rFonts w:eastAsia="Times New Roman" w:cs="Times New Roman"/>
                <w:color w:val="000000"/>
                <w:sz w:val="18"/>
                <w:lang w:eastAsia="ru-RU"/>
              </w:rPr>
            </w:pPr>
            <w:r>
              <w:rPr>
                <w:color w:val="000000"/>
                <w:sz w:val="18"/>
                <w:szCs w:val="18"/>
              </w:rPr>
              <w:t>0,000</w:t>
            </w:r>
          </w:p>
        </w:tc>
        <w:tc>
          <w:tcPr>
            <w:tcW w:w="404" w:type="pct"/>
            <w:tcBorders>
              <w:top w:val="nil"/>
              <w:left w:val="nil"/>
              <w:bottom w:val="single" w:sz="4" w:space="0" w:color="auto"/>
              <w:right w:val="single" w:sz="4" w:space="0" w:color="auto"/>
            </w:tcBorders>
            <w:noWrap/>
            <w:vAlign w:val="center"/>
            <w:hideMark/>
          </w:tcPr>
          <w:p w14:paraId="2FC996A4" w14:textId="003707A1" w:rsidR="00D208CD" w:rsidRPr="005F4648" w:rsidRDefault="00D208CD" w:rsidP="00D208CD">
            <w:pPr>
              <w:spacing w:line="240" w:lineRule="auto"/>
              <w:jc w:val="center"/>
              <w:rPr>
                <w:rFonts w:eastAsia="Times New Roman" w:cs="Times New Roman"/>
                <w:color w:val="000000"/>
                <w:sz w:val="18"/>
                <w:lang w:eastAsia="ru-RU"/>
              </w:rPr>
            </w:pPr>
            <w:r>
              <w:rPr>
                <w:color w:val="000000"/>
                <w:sz w:val="18"/>
                <w:szCs w:val="18"/>
              </w:rPr>
              <w:t>0,000</w:t>
            </w:r>
          </w:p>
        </w:tc>
        <w:tc>
          <w:tcPr>
            <w:tcW w:w="404" w:type="pct"/>
            <w:tcBorders>
              <w:top w:val="nil"/>
              <w:left w:val="nil"/>
              <w:bottom w:val="single" w:sz="4" w:space="0" w:color="auto"/>
              <w:right w:val="single" w:sz="4" w:space="0" w:color="auto"/>
            </w:tcBorders>
            <w:noWrap/>
            <w:vAlign w:val="center"/>
            <w:hideMark/>
          </w:tcPr>
          <w:p w14:paraId="63A4EF89" w14:textId="70F995C9" w:rsidR="00D208CD" w:rsidRPr="005F4648" w:rsidRDefault="00D208CD" w:rsidP="00D208CD">
            <w:pPr>
              <w:spacing w:line="240" w:lineRule="auto"/>
              <w:jc w:val="center"/>
              <w:rPr>
                <w:rFonts w:eastAsia="Times New Roman" w:cs="Times New Roman"/>
                <w:color w:val="000000"/>
                <w:sz w:val="18"/>
                <w:lang w:eastAsia="ru-RU"/>
              </w:rPr>
            </w:pPr>
            <w:r>
              <w:rPr>
                <w:color w:val="000000"/>
                <w:sz w:val="18"/>
                <w:szCs w:val="18"/>
              </w:rPr>
              <w:t>0,070</w:t>
            </w:r>
          </w:p>
        </w:tc>
        <w:tc>
          <w:tcPr>
            <w:tcW w:w="404" w:type="pct"/>
            <w:tcBorders>
              <w:top w:val="nil"/>
              <w:left w:val="nil"/>
              <w:bottom w:val="single" w:sz="4" w:space="0" w:color="auto"/>
              <w:right w:val="single" w:sz="4" w:space="0" w:color="auto"/>
            </w:tcBorders>
            <w:noWrap/>
            <w:vAlign w:val="center"/>
            <w:hideMark/>
          </w:tcPr>
          <w:p w14:paraId="4986526E" w14:textId="7E290C4D" w:rsidR="00D208CD" w:rsidRPr="005F4648" w:rsidRDefault="00D208CD" w:rsidP="00D208CD">
            <w:pPr>
              <w:spacing w:line="240" w:lineRule="auto"/>
              <w:jc w:val="center"/>
              <w:rPr>
                <w:rFonts w:eastAsia="Times New Roman" w:cs="Times New Roman"/>
                <w:color w:val="000000"/>
                <w:sz w:val="18"/>
                <w:lang w:eastAsia="ru-RU"/>
              </w:rPr>
            </w:pPr>
            <w:r>
              <w:rPr>
                <w:color w:val="000000"/>
                <w:sz w:val="18"/>
                <w:szCs w:val="18"/>
              </w:rPr>
              <w:t>0,000</w:t>
            </w:r>
          </w:p>
        </w:tc>
        <w:tc>
          <w:tcPr>
            <w:tcW w:w="404" w:type="pct"/>
            <w:tcBorders>
              <w:top w:val="nil"/>
              <w:left w:val="nil"/>
              <w:bottom w:val="single" w:sz="4" w:space="0" w:color="auto"/>
              <w:right w:val="single" w:sz="4" w:space="0" w:color="auto"/>
            </w:tcBorders>
            <w:noWrap/>
            <w:vAlign w:val="center"/>
            <w:hideMark/>
          </w:tcPr>
          <w:p w14:paraId="411522DF" w14:textId="67148394" w:rsidR="00D208CD" w:rsidRPr="005F4648" w:rsidRDefault="00D208CD" w:rsidP="00D208CD">
            <w:pPr>
              <w:spacing w:line="240" w:lineRule="auto"/>
              <w:jc w:val="center"/>
              <w:rPr>
                <w:rFonts w:eastAsia="Times New Roman" w:cs="Times New Roman"/>
                <w:color w:val="000000"/>
                <w:sz w:val="18"/>
                <w:lang w:eastAsia="ru-RU"/>
              </w:rPr>
            </w:pPr>
            <w:r>
              <w:rPr>
                <w:color w:val="000000"/>
                <w:sz w:val="18"/>
                <w:szCs w:val="18"/>
              </w:rPr>
              <w:t>0,000</w:t>
            </w:r>
          </w:p>
        </w:tc>
      </w:tr>
      <w:tr w:rsidR="00A9614F" w:rsidRPr="005F4648" w14:paraId="656D24C6" w14:textId="77777777" w:rsidTr="00A9614F">
        <w:trPr>
          <w:trHeight w:val="227"/>
        </w:trPr>
        <w:tc>
          <w:tcPr>
            <w:tcW w:w="2578" w:type="pct"/>
            <w:tcBorders>
              <w:top w:val="nil"/>
              <w:left w:val="single" w:sz="4" w:space="0" w:color="auto"/>
              <w:bottom w:val="single" w:sz="4" w:space="0" w:color="auto"/>
              <w:right w:val="single" w:sz="4" w:space="0" w:color="auto"/>
            </w:tcBorders>
            <w:vAlign w:val="center"/>
            <w:hideMark/>
          </w:tcPr>
          <w:p w14:paraId="759EDAEA" w14:textId="77777777" w:rsidR="00A9614F" w:rsidRPr="005F4648" w:rsidRDefault="00A9614F" w:rsidP="00A9614F">
            <w:pPr>
              <w:spacing w:line="240" w:lineRule="auto"/>
              <w:rPr>
                <w:rFonts w:eastAsia="Times New Roman" w:cs="Times New Roman"/>
                <w:color w:val="000000"/>
                <w:sz w:val="18"/>
                <w:lang w:eastAsia="ru-RU"/>
              </w:rPr>
            </w:pPr>
            <w:r w:rsidRPr="005F4648">
              <w:rPr>
                <w:rFonts w:eastAsia="Times New Roman" w:cs="Times New Roman"/>
                <w:color w:val="000000"/>
                <w:sz w:val="18"/>
                <w:lang w:eastAsia="ru-RU"/>
              </w:rPr>
              <w:t>ИТОГО</w:t>
            </w:r>
          </w:p>
        </w:tc>
        <w:tc>
          <w:tcPr>
            <w:tcW w:w="404" w:type="pct"/>
            <w:tcBorders>
              <w:top w:val="nil"/>
              <w:left w:val="nil"/>
              <w:bottom w:val="single" w:sz="4" w:space="0" w:color="auto"/>
              <w:right w:val="single" w:sz="4" w:space="0" w:color="auto"/>
            </w:tcBorders>
            <w:noWrap/>
            <w:vAlign w:val="center"/>
            <w:hideMark/>
          </w:tcPr>
          <w:p w14:paraId="12E9313C" w14:textId="36F83D82" w:rsidR="00A9614F" w:rsidRPr="005F4648" w:rsidRDefault="00A9614F" w:rsidP="00A9614F">
            <w:pPr>
              <w:spacing w:line="240" w:lineRule="auto"/>
              <w:jc w:val="center"/>
              <w:rPr>
                <w:rFonts w:eastAsia="Times New Roman" w:cs="Times New Roman"/>
                <w:color w:val="000000"/>
                <w:sz w:val="18"/>
                <w:lang w:eastAsia="ru-RU"/>
              </w:rPr>
            </w:pPr>
            <w:r>
              <w:rPr>
                <w:color w:val="000000"/>
                <w:sz w:val="18"/>
                <w:szCs w:val="18"/>
              </w:rPr>
              <w:t>0,178</w:t>
            </w:r>
          </w:p>
        </w:tc>
        <w:tc>
          <w:tcPr>
            <w:tcW w:w="404" w:type="pct"/>
            <w:tcBorders>
              <w:top w:val="nil"/>
              <w:left w:val="nil"/>
              <w:bottom w:val="single" w:sz="4" w:space="0" w:color="auto"/>
              <w:right w:val="single" w:sz="4" w:space="0" w:color="auto"/>
            </w:tcBorders>
            <w:noWrap/>
            <w:vAlign w:val="center"/>
            <w:hideMark/>
          </w:tcPr>
          <w:p w14:paraId="17129188" w14:textId="3406BC38" w:rsidR="00A9614F" w:rsidRPr="005F4648" w:rsidRDefault="00A9614F" w:rsidP="00A9614F">
            <w:pPr>
              <w:spacing w:line="240" w:lineRule="auto"/>
              <w:jc w:val="center"/>
              <w:rPr>
                <w:rFonts w:eastAsia="Times New Roman" w:cs="Times New Roman"/>
                <w:color w:val="000000"/>
                <w:sz w:val="18"/>
                <w:lang w:eastAsia="ru-RU"/>
              </w:rPr>
            </w:pPr>
            <w:r>
              <w:rPr>
                <w:color w:val="000000"/>
                <w:sz w:val="18"/>
                <w:szCs w:val="18"/>
              </w:rPr>
              <w:t>0,209</w:t>
            </w:r>
          </w:p>
        </w:tc>
        <w:tc>
          <w:tcPr>
            <w:tcW w:w="404" w:type="pct"/>
            <w:tcBorders>
              <w:top w:val="nil"/>
              <w:left w:val="nil"/>
              <w:bottom w:val="single" w:sz="4" w:space="0" w:color="auto"/>
              <w:right w:val="single" w:sz="4" w:space="0" w:color="auto"/>
            </w:tcBorders>
            <w:noWrap/>
            <w:vAlign w:val="center"/>
            <w:hideMark/>
          </w:tcPr>
          <w:p w14:paraId="3E65D3DD" w14:textId="2D1555C4" w:rsidR="00A9614F" w:rsidRPr="005F4648" w:rsidRDefault="00A9614F" w:rsidP="00A9614F">
            <w:pPr>
              <w:spacing w:line="240" w:lineRule="auto"/>
              <w:jc w:val="center"/>
              <w:rPr>
                <w:rFonts w:eastAsia="Times New Roman" w:cs="Times New Roman"/>
                <w:color w:val="000000"/>
                <w:sz w:val="18"/>
                <w:lang w:eastAsia="ru-RU"/>
              </w:rPr>
            </w:pPr>
            <w:r>
              <w:rPr>
                <w:color w:val="000000"/>
                <w:sz w:val="18"/>
                <w:szCs w:val="18"/>
              </w:rPr>
              <w:t>0,059</w:t>
            </w:r>
          </w:p>
        </w:tc>
        <w:tc>
          <w:tcPr>
            <w:tcW w:w="404" w:type="pct"/>
            <w:tcBorders>
              <w:top w:val="nil"/>
              <w:left w:val="nil"/>
              <w:bottom w:val="single" w:sz="4" w:space="0" w:color="auto"/>
              <w:right w:val="single" w:sz="4" w:space="0" w:color="auto"/>
            </w:tcBorders>
            <w:noWrap/>
            <w:vAlign w:val="center"/>
            <w:hideMark/>
          </w:tcPr>
          <w:p w14:paraId="637DADBC" w14:textId="4EFCEDED" w:rsidR="00A9614F" w:rsidRPr="005F4648" w:rsidRDefault="00A9614F" w:rsidP="00A9614F">
            <w:pPr>
              <w:spacing w:line="240" w:lineRule="auto"/>
              <w:jc w:val="center"/>
              <w:rPr>
                <w:rFonts w:eastAsia="Times New Roman" w:cs="Times New Roman"/>
                <w:color w:val="000000"/>
                <w:sz w:val="18"/>
                <w:lang w:eastAsia="ru-RU"/>
              </w:rPr>
            </w:pPr>
            <w:r>
              <w:rPr>
                <w:color w:val="000000"/>
                <w:sz w:val="18"/>
                <w:szCs w:val="18"/>
              </w:rPr>
              <w:t>0,133</w:t>
            </w:r>
          </w:p>
        </w:tc>
        <w:tc>
          <w:tcPr>
            <w:tcW w:w="404" w:type="pct"/>
            <w:tcBorders>
              <w:top w:val="nil"/>
              <w:left w:val="nil"/>
              <w:bottom w:val="single" w:sz="4" w:space="0" w:color="auto"/>
              <w:right w:val="single" w:sz="4" w:space="0" w:color="auto"/>
            </w:tcBorders>
            <w:noWrap/>
            <w:vAlign w:val="center"/>
            <w:hideMark/>
          </w:tcPr>
          <w:p w14:paraId="677EE714" w14:textId="3E295F6D" w:rsidR="00A9614F" w:rsidRPr="005F4648" w:rsidRDefault="00A9614F" w:rsidP="00A9614F">
            <w:pPr>
              <w:spacing w:line="240" w:lineRule="auto"/>
              <w:jc w:val="center"/>
              <w:rPr>
                <w:rFonts w:eastAsia="Times New Roman" w:cs="Times New Roman"/>
                <w:color w:val="000000"/>
                <w:sz w:val="18"/>
                <w:lang w:eastAsia="ru-RU"/>
              </w:rPr>
            </w:pPr>
            <w:r>
              <w:rPr>
                <w:color w:val="000000"/>
                <w:sz w:val="18"/>
                <w:szCs w:val="18"/>
              </w:rPr>
              <w:t>0,000</w:t>
            </w:r>
          </w:p>
        </w:tc>
        <w:tc>
          <w:tcPr>
            <w:tcW w:w="404" w:type="pct"/>
            <w:tcBorders>
              <w:top w:val="nil"/>
              <w:left w:val="nil"/>
              <w:bottom w:val="single" w:sz="4" w:space="0" w:color="auto"/>
              <w:right w:val="single" w:sz="4" w:space="0" w:color="auto"/>
            </w:tcBorders>
            <w:noWrap/>
            <w:vAlign w:val="center"/>
            <w:hideMark/>
          </w:tcPr>
          <w:p w14:paraId="0A73C5AF" w14:textId="01E9200A" w:rsidR="00A9614F" w:rsidRPr="005F4648" w:rsidRDefault="00A9614F" w:rsidP="00A9614F">
            <w:pPr>
              <w:spacing w:line="240" w:lineRule="auto"/>
              <w:jc w:val="center"/>
              <w:rPr>
                <w:rFonts w:eastAsia="Times New Roman" w:cs="Times New Roman"/>
                <w:color w:val="000000"/>
                <w:sz w:val="18"/>
                <w:lang w:eastAsia="ru-RU"/>
              </w:rPr>
            </w:pPr>
            <w:r>
              <w:rPr>
                <w:color w:val="000000"/>
                <w:sz w:val="18"/>
                <w:szCs w:val="18"/>
              </w:rPr>
              <w:t>0,000</w:t>
            </w:r>
          </w:p>
        </w:tc>
      </w:tr>
    </w:tbl>
    <w:p w14:paraId="6A28DAB1" w14:textId="77777777" w:rsidR="00F85C76" w:rsidRDefault="00F85C76" w:rsidP="00F85C76">
      <w:pPr>
        <w:spacing w:line="240" w:lineRule="auto"/>
        <w:ind w:firstLine="709"/>
        <w:jc w:val="both"/>
      </w:pPr>
    </w:p>
    <w:p w14:paraId="666EC980" w14:textId="1AB0969C" w:rsidR="00F85C76" w:rsidRPr="004305D3" w:rsidRDefault="005B1989" w:rsidP="004305D3">
      <w:pPr>
        <w:pStyle w:val="1fe"/>
        <w:spacing w:before="120"/>
        <w:rPr>
          <w:rFonts w:ascii="Times New Roman" w:hAnsi="Times New Roman"/>
          <w:color w:val="auto"/>
          <w:sz w:val="22"/>
          <w:szCs w:val="22"/>
        </w:rPr>
      </w:pPr>
      <w:bookmarkStart w:id="43" w:name="_Toc232616015"/>
      <w:r w:rsidRPr="004305D3">
        <w:rPr>
          <w:rFonts w:ascii="Times New Roman" w:hAnsi="Times New Roman"/>
          <w:color w:val="auto"/>
          <w:sz w:val="22"/>
          <w:szCs w:val="22"/>
        </w:rPr>
        <w:lastRenderedPageBreak/>
        <w:t xml:space="preserve">Таблица </w:t>
      </w:r>
      <w:r w:rsidRPr="004305D3">
        <w:rPr>
          <w:rFonts w:ascii="Times New Roman" w:hAnsi="Times New Roman"/>
          <w:color w:val="auto"/>
          <w:sz w:val="22"/>
          <w:szCs w:val="22"/>
        </w:rPr>
        <w:fldChar w:fldCharType="begin"/>
      </w:r>
      <w:r w:rsidRPr="004305D3">
        <w:rPr>
          <w:rFonts w:ascii="Times New Roman" w:hAnsi="Times New Roman"/>
          <w:color w:val="auto"/>
          <w:sz w:val="22"/>
          <w:szCs w:val="22"/>
        </w:rPr>
        <w:instrText xml:space="preserve"> SEQ Таблица \* ARABIC </w:instrText>
      </w:r>
      <w:r w:rsidRPr="004305D3">
        <w:rPr>
          <w:rFonts w:ascii="Times New Roman" w:hAnsi="Times New Roman"/>
          <w:color w:val="auto"/>
          <w:sz w:val="22"/>
          <w:szCs w:val="22"/>
        </w:rPr>
        <w:fldChar w:fldCharType="separate"/>
      </w:r>
      <w:r w:rsidR="00282C3F">
        <w:rPr>
          <w:rFonts w:ascii="Times New Roman" w:hAnsi="Times New Roman"/>
          <w:noProof/>
          <w:color w:val="auto"/>
          <w:sz w:val="22"/>
          <w:szCs w:val="22"/>
        </w:rPr>
        <w:t>14</w:t>
      </w:r>
      <w:r w:rsidRPr="004305D3">
        <w:rPr>
          <w:rFonts w:ascii="Times New Roman" w:hAnsi="Times New Roman"/>
          <w:color w:val="auto"/>
          <w:sz w:val="22"/>
          <w:szCs w:val="22"/>
        </w:rPr>
        <w:fldChar w:fldCharType="end"/>
      </w:r>
      <w:r w:rsidR="00F85C76" w:rsidRPr="004305D3">
        <w:rPr>
          <w:rFonts w:ascii="Times New Roman" w:hAnsi="Times New Roman"/>
          <w:color w:val="auto"/>
          <w:sz w:val="22"/>
          <w:szCs w:val="22"/>
        </w:rPr>
        <w:t xml:space="preserve"> – Снижение нагрузки на отопление и вентиляцию в сносимых жилых зданиях на территории </w:t>
      </w:r>
      <w:r w:rsidR="00E27243">
        <w:rPr>
          <w:rFonts w:ascii="Times New Roman" w:hAnsi="Times New Roman"/>
          <w:color w:val="auto"/>
          <w:sz w:val="22"/>
          <w:szCs w:val="22"/>
        </w:rPr>
        <w:t xml:space="preserve">Переславль-Залесского муниципального округа Ярославской области </w:t>
      </w:r>
      <w:r w:rsidR="00F85C76" w:rsidRPr="004305D3">
        <w:rPr>
          <w:rFonts w:ascii="Times New Roman" w:hAnsi="Times New Roman"/>
          <w:color w:val="auto"/>
          <w:sz w:val="22"/>
          <w:szCs w:val="22"/>
        </w:rPr>
        <w:t>на период до 2031 года накопи</w:t>
      </w:r>
      <w:r w:rsidR="00051C6A" w:rsidRPr="004305D3">
        <w:rPr>
          <w:rFonts w:ascii="Times New Roman" w:hAnsi="Times New Roman"/>
          <w:color w:val="auto"/>
          <w:sz w:val="22"/>
          <w:szCs w:val="22"/>
        </w:rPr>
        <w:t>т</w:t>
      </w:r>
      <w:r w:rsidR="00F85C76" w:rsidRPr="004305D3">
        <w:rPr>
          <w:rFonts w:ascii="Times New Roman" w:hAnsi="Times New Roman"/>
          <w:color w:val="auto"/>
          <w:sz w:val="22"/>
          <w:szCs w:val="22"/>
        </w:rPr>
        <w:t>ельным итогом, Гкал/ч</w:t>
      </w:r>
      <w:bookmarkEnd w:id="43"/>
    </w:p>
    <w:tbl>
      <w:tblPr>
        <w:tblW w:w="5000" w:type="pct"/>
        <w:tblLook w:val="04A0" w:firstRow="1" w:lastRow="0" w:firstColumn="1" w:lastColumn="0" w:noHBand="0" w:noVBand="1"/>
      </w:tblPr>
      <w:tblGrid>
        <w:gridCol w:w="4249"/>
        <w:gridCol w:w="851"/>
        <w:gridCol w:w="850"/>
        <w:gridCol w:w="850"/>
        <w:gridCol w:w="850"/>
        <w:gridCol w:w="850"/>
        <w:gridCol w:w="845"/>
      </w:tblGrid>
      <w:tr w:rsidR="00F109A3" w:rsidRPr="00F109A3" w14:paraId="781A55FB" w14:textId="77777777" w:rsidTr="00F109A3">
        <w:trPr>
          <w:trHeight w:val="20"/>
          <w:tblHeader/>
        </w:trPr>
        <w:tc>
          <w:tcPr>
            <w:tcW w:w="2273" w:type="pct"/>
            <w:tcBorders>
              <w:top w:val="single" w:sz="4" w:space="0" w:color="auto"/>
              <w:left w:val="single" w:sz="4" w:space="0" w:color="auto"/>
              <w:bottom w:val="single" w:sz="4" w:space="0" w:color="auto"/>
              <w:right w:val="single" w:sz="4" w:space="0" w:color="auto"/>
            </w:tcBorders>
            <w:noWrap/>
            <w:vAlign w:val="center"/>
            <w:hideMark/>
          </w:tcPr>
          <w:p w14:paraId="3D9F72F5" w14:textId="77777777" w:rsidR="00F109A3" w:rsidRPr="00F109A3" w:rsidRDefault="00F109A3" w:rsidP="00F109A3">
            <w:pPr>
              <w:spacing w:line="240" w:lineRule="auto"/>
              <w:jc w:val="center"/>
              <w:rPr>
                <w:rFonts w:eastAsia="Times New Roman" w:cs="Times New Roman"/>
                <w:b/>
                <w:bCs/>
                <w:color w:val="000000"/>
                <w:sz w:val="18"/>
                <w:szCs w:val="18"/>
                <w:lang w:eastAsia="ru-RU"/>
              </w:rPr>
            </w:pPr>
            <w:r w:rsidRPr="00F109A3">
              <w:rPr>
                <w:rFonts w:eastAsia="Times New Roman" w:cs="Times New Roman"/>
                <w:b/>
                <w:bCs/>
                <w:color w:val="000000"/>
                <w:sz w:val="18"/>
                <w:szCs w:val="18"/>
                <w:lang w:eastAsia="ru-RU"/>
              </w:rPr>
              <w:t>Наименование котельной</w:t>
            </w:r>
          </w:p>
        </w:tc>
        <w:tc>
          <w:tcPr>
            <w:tcW w:w="455" w:type="pct"/>
            <w:tcBorders>
              <w:top w:val="single" w:sz="4" w:space="0" w:color="auto"/>
              <w:left w:val="nil"/>
              <w:bottom w:val="single" w:sz="4" w:space="0" w:color="auto"/>
              <w:right w:val="single" w:sz="4" w:space="0" w:color="auto"/>
            </w:tcBorders>
            <w:noWrap/>
            <w:vAlign w:val="center"/>
            <w:hideMark/>
          </w:tcPr>
          <w:p w14:paraId="2909F23A" w14:textId="77777777" w:rsidR="00F109A3" w:rsidRPr="00F109A3" w:rsidRDefault="00F109A3" w:rsidP="00F109A3">
            <w:pPr>
              <w:spacing w:line="240" w:lineRule="auto"/>
              <w:jc w:val="center"/>
              <w:rPr>
                <w:rFonts w:eastAsia="Times New Roman" w:cs="Times New Roman"/>
                <w:b/>
                <w:bCs/>
                <w:color w:val="000000"/>
                <w:sz w:val="18"/>
                <w:szCs w:val="18"/>
                <w:lang w:eastAsia="ru-RU"/>
              </w:rPr>
            </w:pPr>
            <w:r w:rsidRPr="00F109A3">
              <w:rPr>
                <w:rFonts w:eastAsia="Times New Roman" w:cs="Times New Roman"/>
                <w:b/>
                <w:bCs/>
                <w:color w:val="000000"/>
                <w:sz w:val="18"/>
                <w:szCs w:val="18"/>
                <w:lang w:eastAsia="ru-RU"/>
              </w:rPr>
              <w:t>2026</w:t>
            </w:r>
          </w:p>
        </w:tc>
        <w:tc>
          <w:tcPr>
            <w:tcW w:w="455" w:type="pct"/>
            <w:tcBorders>
              <w:top w:val="single" w:sz="4" w:space="0" w:color="auto"/>
              <w:left w:val="nil"/>
              <w:bottom w:val="single" w:sz="4" w:space="0" w:color="auto"/>
              <w:right w:val="single" w:sz="4" w:space="0" w:color="auto"/>
            </w:tcBorders>
            <w:noWrap/>
            <w:vAlign w:val="center"/>
            <w:hideMark/>
          </w:tcPr>
          <w:p w14:paraId="7D9E7102" w14:textId="77777777" w:rsidR="00F109A3" w:rsidRPr="00F109A3" w:rsidRDefault="00F109A3" w:rsidP="00F109A3">
            <w:pPr>
              <w:spacing w:line="240" w:lineRule="auto"/>
              <w:jc w:val="center"/>
              <w:rPr>
                <w:rFonts w:eastAsia="Times New Roman" w:cs="Times New Roman"/>
                <w:b/>
                <w:bCs/>
                <w:color w:val="000000"/>
                <w:sz w:val="18"/>
                <w:szCs w:val="18"/>
                <w:lang w:eastAsia="ru-RU"/>
              </w:rPr>
            </w:pPr>
            <w:r w:rsidRPr="00F109A3">
              <w:rPr>
                <w:rFonts w:eastAsia="Times New Roman" w:cs="Times New Roman"/>
                <w:b/>
                <w:bCs/>
                <w:color w:val="000000"/>
                <w:sz w:val="18"/>
                <w:szCs w:val="18"/>
                <w:lang w:eastAsia="ru-RU"/>
              </w:rPr>
              <w:t>2027</w:t>
            </w:r>
          </w:p>
        </w:tc>
        <w:tc>
          <w:tcPr>
            <w:tcW w:w="455" w:type="pct"/>
            <w:tcBorders>
              <w:top w:val="single" w:sz="4" w:space="0" w:color="auto"/>
              <w:left w:val="nil"/>
              <w:bottom w:val="single" w:sz="4" w:space="0" w:color="auto"/>
              <w:right w:val="single" w:sz="4" w:space="0" w:color="auto"/>
            </w:tcBorders>
            <w:noWrap/>
            <w:vAlign w:val="center"/>
            <w:hideMark/>
          </w:tcPr>
          <w:p w14:paraId="4262670B" w14:textId="77777777" w:rsidR="00F109A3" w:rsidRPr="00F109A3" w:rsidRDefault="00F109A3" w:rsidP="00F109A3">
            <w:pPr>
              <w:spacing w:line="240" w:lineRule="auto"/>
              <w:jc w:val="center"/>
              <w:rPr>
                <w:rFonts w:eastAsia="Times New Roman" w:cs="Times New Roman"/>
                <w:b/>
                <w:bCs/>
                <w:color w:val="000000"/>
                <w:sz w:val="18"/>
                <w:szCs w:val="18"/>
                <w:lang w:eastAsia="ru-RU"/>
              </w:rPr>
            </w:pPr>
            <w:r w:rsidRPr="00F109A3">
              <w:rPr>
                <w:rFonts w:eastAsia="Times New Roman" w:cs="Times New Roman"/>
                <w:b/>
                <w:bCs/>
                <w:color w:val="000000"/>
                <w:sz w:val="18"/>
                <w:szCs w:val="18"/>
                <w:lang w:eastAsia="ru-RU"/>
              </w:rPr>
              <w:t>2028</w:t>
            </w:r>
          </w:p>
        </w:tc>
        <w:tc>
          <w:tcPr>
            <w:tcW w:w="455" w:type="pct"/>
            <w:tcBorders>
              <w:top w:val="single" w:sz="4" w:space="0" w:color="auto"/>
              <w:left w:val="nil"/>
              <w:bottom w:val="single" w:sz="4" w:space="0" w:color="auto"/>
              <w:right w:val="single" w:sz="4" w:space="0" w:color="auto"/>
            </w:tcBorders>
            <w:noWrap/>
            <w:vAlign w:val="center"/>
            <w:hideMark/>
          </w:tcPr>
          <w:p w14:paraId="5417DAA6" w14:textId="77777777" w:rsidR="00F109A3" w:rsidRPr="00F109A3" w:rsidRDefault="00F109A3" w:rsidP="00F109A3">
            <w:pPr>
              <w:spacing w:line="240" w:lineRule="auto"/>
              <w:jc w:val="center"/>
              <w:rPr>
                <w:rFonts w:eastAsia="Times New Roman" w:cs="Times New Roman"/>
                <w:b/>
                <w:bCs/>
                <w:color w:val="000000"/>
                <w:sz w:val="18"/>
                <w:szCs w:val="18"/>
                <w:lang w:eastAsia="ru-RU"/>
              </w:rPr>
            </w:pPr>
            <w:r w:rsidRPr="00F109A3">
              <w:rPr>
                <w:rFonts w:eastAsia="Times New Roman" w:cs="Times New Roman"/>
                <w:b/>
                <w:bCs/>
                <w:color w:val="000000"/>
                <w:sz w:val="18"/>
                <w:szCs w:val="18"/>
                <w:lang w:eastAsia="ru-RU"/>
              </w:rPr>
              <w:t>2029</w:t>
            </w:r>
          </w:p>
        </w:tc>
        <w:tc>
          <w:tcPr>
            <w:tcW w:w="455" w:type="pct"/>
            <w:tcBorders>
              <w:top w:val="single" w:sz="4" w:space="0" w:color="auto"/>
              <w:left w:val="nil"/>
              <w:bottom w:val="single" w:sz="4" w:space="0" w:color="auto"/>
              <w:right w:val="single" w:sz="4" w:space="0" w:color="auto"/>
            </w:tcBorders>
            <w:noWrap/>
            <w:vAlign w:val="center"/>
            <w:hideMark/>
          </w:tcPr>
          <w:p w14:paraId="322C0159" w14:textId="77777777" w:rsidR="00F109A3" w:rsidRPr="00F109A3" w:rsidRDefault="00F109A3" w:rsidP="00F109A3">
            <w:pPr>
              <w:spacing w:line="240" w:lineRule="auto"/>
              <w:jc w:val="center"/>
              <w:rPr>
                <w:rFonts w:eastAsia="Times New Roman" w:cs="Times New Roman"/>
                <w:b/>
                <w:bCs/>
                <w:color w:val="000000"/>
                <w:sz w:val="18"/>
                <w:szCs w:val="18"/>
                <w:lang w:eastAsia="ru-RU"/>
              </w:rPr>
            </w:pPr>
            <w:r w:rsidRPr="00F109A3">
              <w:rPr>
                <w:rFonts w:eastAsia="Times New Roman" w:cs="Times New Roman"/>
                <w:b/>
                <w:bCs/>
                <w:color w:val="000000"/>
                <w:sz w:val="18"/>
                <w:szCs w:val="18"/>
                <w:lang w:eastAsia="ru-RU"/>
              </w:rPr>
              <w:t>2030</w:t>
            </w:r>
          </w:p>
        </w:tc>
        <w:tc>
          <w:tcPr>
            <w:tcW w:w="455" w:type="pct"/>
            <w:tcBorders>
              <w:top w:val="single" w:sz="4" w:space="0" w:color="auto"/>
              <w:left w:val="nil"/>
              <w:bottom w:val="single" w:sz="4" w:space="0" w:color="auto"/>
              <w:right w:val="single" w:sz="4" w:space="0" w:color="auto"/>
            </w:tcBorders>
            <w:noWrap/>
            <w:vAlign w:val="center"/>
            <w:hideMark/>
          </w:tcPr>
          <w:p w14:paraId="5D3C9483" w14:textId="77777777" w:rsidR="00F109A3" w:rsidRPr="00F109A3" w:rsidRDefault="00F109A3" w:rsidP="00F109A3">
            <w:pPr>
              <w:spacing w:line="240" w:lineRule="auto"/>
              <w:jc w:val="center"/>
              <w:rPr>
                <w:rFonts w:eastAsia="Times New Roman" w:cs="Times New Roman"/>
                <w:b/>
                <w:bCs/>
                <w:color w:val="000000"/>
                <w:sz w:val="18"/>
                <w:szCs w:val="18"/>
                <w:lang w:eastAsia="ru-RU"/>
              </w:rPr>
            </w:pPr>
            <w:r w:rsidRPr="00F109A3">
              <w:rPr>
                <w:rFonts w:eastAsia="Times New Roman" w:cs="Times New Roman"/>
                <w:b/>
                <w:bCs/>
                <w:color w:val="000000"/>
                <w:sz w:val="18"/>
                <w:szCs w:val="18"/>
                <w:lang w:eastAsia="ru-RU"/>
              </w:rPr>
              <w:t>2031</w:t>
            </w:r>
          </w:p>
        </w:tc>
      </w:tr>
      <w:tr w:rsidR="00F109A3" w:rsidRPr="00F109A3" w14:paraId="71FA3411" w14:textId="77777777" w:rsidTr="00F109A3">
        <w:trPr>
          <w:trHeight w:val="20"/>
        </w:trPr>
        <w:tc>
          <w:tcPr>
            <w:tcW w:w="2273" w:type="pct"/>
            <w:tcBorders>
              <w:top w:val="nil"/>
              <w:left w:val="single" w:sz="4" w:space="0" w:color="auto"/>
              <w:bottom w:val="single" w:sz="4" w:space="0" w:color="auto"/>
              <w:right w:val="single" w:sz="4" w:space="0" w:color="auto"/>
            </w:tcBorders>
            <w:vAlign w:val="center"/>
            <w:hideMark/>
          </w:tcPr>
          <w:p w14:paraId="256169B5" w14:textId="77777777" w:rsidR="00F109A3" w:rsidRPr="00F109A3" w:rsidRDefault="00F109A3" w:rsidP="00F109A3">
            <w:pPr>
              <w:spacing w:line="240" w:lineRule="auto"/>
              <w:rPr>
                <w:rFonts w:eastAsia="Times New Roman" w:cs="Times New Roman"/>
                <w:color w:val="000000"/>
                <w:sz w:val="18"/>
                <w:szCs w:val="18"/>
                <w:lang w:eastAsia="ru-RU"/>
              </w:rPr>
            </w:pPr>
            <w:r w:rsidRPr="00F109A3">
              <w:rPr>
                <w:rFonts w:eastAsia="Times New Roman" w:cs="Times New Roman"/>
                <w:color w:val="000000"/>
                <w:sz w:val="18"/>
                <w:szCs w:val="18"/>
                <w:lang w:eastAsia="ru-RU"/>
              </w:rPr>
              <w:t>Котельная ООО "РЭНСОМ"</w:t>
            </w:r>
          </w:p>
        </w:tc>
        <w:tc>
          <w:tcPr>
            <w:tcW w:w="455" w:type="pct"/>
            <w:tcBorders>
              <w:top w:val="nil"/>
              <w:left w:val="nil"/>
              <w:bottom w:val="single" w:sz="4" w:space="0" w:color="auto"/>
              <w:right w:val="single" w:sz="4" w:space="0" w:color="auto"/>
            </w:tcBorders>
            <w:noWrap/>
            <w:vAlign w:val="center"/>
            <w:hideMark/>
          </w:tcPr>
          <w:p w14:paraId="25211168" w14:textId="77777777" w:rsidR="00F109A3" w:rsidRPr="00F109A3" w:rsidRDefault="00F109A3" w:rsidP="00F109A3">
            <w:pPr>
              <w:spacing w:line="240" w:lineRule="auto"/>
              <w:jc w:val="center"/>
              <w:rPr>
                <w:rFonts w:eastAsia="Times New Roman" w:cs="Times New Roman"/>
                <w:color w:val="000000"/>
                <w:sz w:val="18"/>
                <w:szCs w:val="18"/>
                <w:lang w:eastAsia="ru-RU"/>
              </w:rPr>
            </w:pPr>
            <w:r w:rsidRPr="00F109A3">
              <w:rPr>
                <w:rFonts w:eastAsia="Times New Roman" w:cs="Times New Roman"/>
                <w:color w:val="000000"/>
                <w:sz w:val="18"/>
                <w:szCs w:val="18"/>
                <w:lang w:eastAsia="ru-RU"/>
              </w:rPr>
              <w:t>0,178</w:t>
            </w:r>
          </w:p>
        </w:tc>
        <w:tc>
          <w:tcPr>
            <w:tcW w:w="455" w:type="pct"/>
            <w:tcBorders>
              <w:top w:val="nil"/>
              <w:left w:val="nil"/>
              <w:bottom w:val="single" w:sz="4" w:space="0" w:color="auto"/>
              <w:right w:val="single" w:sz="4" w:space="0" w:color="auto"/>
            </w:tcBorders>
            <w:noWrap/>
            <w:vAlign w:val="center"/>
            <w:hideMark/>
          </w:tcPr>
          <w:p w14:paraId="00A595A8" w14:textId="77777777" w:rsidR="00F109A3" w:rsidRPr="00F109A3" w:rsidRDefault="00F109A3" w:rsidP="00F109A3">
            <w:pPr>
              <w:spacing w:line="240" w:lineRule="auto"/>
              <w:jc w:val="center"/>
              <w:rPr>
                <w:rFonts w:eastAsia="Times New Roman" w:cs="Times New Roman"/>
                <w:color w:val="000000"/>
                <w:sz w:val="18"/>
                <w:szCs w:val="18"/>
                <w:lang w:eastAsia="ru-RU"/>
              </w:rPr>
            </w:pPr>
            <w:r w:rsidRPr="00F109A3">
              <w:rPr>
                <w:rFonts w:eastAsia="Times New Roman" w:cs="Times New Roman"/>
                <w:color w:val="000000"/>
                <w:sz w:val="18"/>
                <w:szCs w:val="18"/>
                <w:lang w:eastAsia="ru-RU"/>
              </w:rPr>
              <w:t>0,387</w:t>
            </w:r>
          </w:p>
        </w:tc>
        <w:tc>
          <w:tcPr>
            <w:tcW w:w="455" w:type="pct"/>
            <w:tcBorders>
              <w:top w:val="nil"/>
              <w:left w:val="nil"/>
              <w:bottom w:val="single" w:sz="4" w:space="0" w:color="auto"/>
              <w:right w:val="single" w:sz="4" w:space="0" w:color="auto"/>
            </w:tcBorders>
            <w:noWrap/>
            <w:vAlign w:val="center"/>
            <w:hideMark/>
          </w:tcPr>
          <w:p w14:paraId="6B6AFD75" w14:textId="77777777" w:rsidR="00F109A3" w:rsidRPr="00F109A3" w:rsidRDefault="00F109A3" w:rsidP="00F109A3">
            <w:pPr>
              <w:spacing w:line="240" w:lineRule="auto"/>
              <w:jc w:val="center"/>
              <w:rPr>
                <w:rFonts w:eastAsia="Times New Roman" w:cs="Times New Roman"/>
                <w:color w:val="000000"/>
                <w:sz w:val="18"/>
                <w:szCs w:val="18"/>
                <w:lang w:eastAsia="ru-RU"/>
              </w:rPr>
            </w:pPr>
            <w:r w:rsidRPr="00F109A3">
              <w:rPr>
                <w:rFonts w:eastAsia="Times New Roman" w:cs="Times New Roman"/>
                <w:color w:val="000000"/>
                <w:sz w:val="18"/>
                <w:szCs w:val="18"/>
                <w:lang w:eastAsia="ru-RU"/>
              </w:rPr>
              <w:t>0,446</w:t>
            </w:r>
          </w:p>
        </w:tc>
        <w:tc>
          <w:tcPr>
            <w:tcW w:w="455" w:type="pct"/>
            <w:tcBorders>
              <w:top w:val="nil"/>
              <w:left w:val="nil"/>
              <w:bottom w:val="single" w:sz="4" w:space="0" w:color="auto"/>
              <w:right w:val="single" w:sz="4" w:space="0" w:color="auto"/>
            </w:tcBorders>
            <w:noWrap/>
            <w:vAlign w:val="center"/>
            <w:hideMark/>
          </w:tcPr>
          <w:p w14:paraId="028A70E3" w14:textId="77777777" w:rsidR="00F109A3" w:rsidRPr="00F109A3" w:rsidRDefault="00F109A3" w:rsidP="00F109A3">
            <w:pPr>
              <w:spacing w:line="240" w:lineRule="auto"/>
              <w:jc w:val="center"/>
              <w:rPr>
                <w:rFonts w:eastAsia="Times New Roman" w:cs="Times New Roman"/>
                <w:color w:val="000000"/>
                <w:sz w:val="18"/>
                <w:szCs w:val="18"/>
                <w:lang w:eastAsia="ru-RU"/>
              </w:rPr>
            </w:pPr>
            <w:r w:rsidRPr="00F109A3">
              <w:rPr>
                <w:rFonts w:eastAsia="Times New Roman" w:cs="Times New Roman"/>
                <w:color w:val="000000"/>
                <w:sz w:val="18"/>
                <w:szCs w:val="18"/>
                <w:lang w:eastAsia="ru-RU"/>
              </w:rPr>
              <w:t>0,509</w:t>
            </w:r>
          </w:p>
        </w:tc>
        <w:tc>
          <w:tcPr>
            <w:tcW w:w="455" w:type="pct"/>
            <w:tcBorders>
              <w:top w:val="nil"/>
              <w:left w:val="nil"/>
              <w:bottom w:val="single" w:sz="4" w:space="0" w:color="auto"/>
              <w:right w:val="single" w:sz="4" w:space="0" w:color="auto"/>
            </w:tcBorders>
            <w:noWrap/>
            <w:vAlign w:val="center"/>
            <w:hideMark/>
          </w:tcPr>
          <w:p w14:paraId="14196B64" w14:textId="77777777" w:rsidR="00F109A3" w:rsidRPr="00F109A3" w:rsidRDefault="00F109A3" w:rsidP="00F109A3">
            <w:pPr>
              <w:spacing w:line="240" w:lineRule="auto"/>
              <w:jc w:val="center"/>
              <w:rPr>
                <w:rFonts w:eastAsia="Times New Roman" w:cs="Times New Roman"/>
                <w:color w:val="000000"/>
                <w:sz w:val="18"/>
                <w:szCs w:val="18"/>
                <w:lang w:eastAsia="ru-RU"/>
              </w:rPr>
            </w:pPr>
            <w:r w:rsidRPr="00F109A3">
              <w:rPr>
                <w:rFonts w:eastAsia="Times New Roman" w:cs="Times New Roman"/>
                <w:color w:val="000000"/>
                <w:sz w:val="18"/>
                <w:szCs w:val="18"/>
                <w:lang w:eastAsia="ru-RU"/>
              </w:rPr>
              <w:t>0,509</w:t>
            </w:r>
          </w:p>
        </w:tc>
        <w:tc>
          <w:tcPr>
            <w:tcW w:w="455" w:type="pct"/>
            <w:tcBorders>
              <w:top w:val="nil"/>
              <w:left w:val="nil"/>
              <w:bottom w:val="single" w:sz="4" w:space="0" w:color="auto"/>
              <w:right w:val="single" w:sz="4" w:space="0" w:color="auto"/>
            </w:tcBorders>
            <w:noWrap/>
            <w:vAlign w:val="center"/>
            <w:hideMark/>
          </w:tcPr>
          <w:p w14:paraId="2E399447" w14:textId="77777777" w:rsidR="00F109A3" w:rsidRPr="00F109A3" w:rsidRDefault="00F109A3" w:rsidP="00F109A3">
            <w:pPr>
              <w:spacing w:line="240" w:lineRule="auto"/>
              <w:jc w:val="center"/>
              <w:rPr>
                <w:rFonts w:eastAsia="Times New Roman" w:cs="Times New Roman"/>
                <w:color w:val="000000"/>
                <w:sz w:val="18"/>
                <w:szCs w:val="18"/>
                <w:lang w:eastAsia="ru-RU"/>
              </w:rPr>
            </w:pPr>
            <w:r w:rsidRPr="00F109A3">
              <w:rPr>
                <w:rFonts w:eastAsia="Times New Roman" w:cs="Times New Roman"/>
                <w:color w:val="000000"/>
                <w:sz w:val="18"/>
                <w:szCs w:val="18"/>
                <w:lang w:eastAsia="ru-RU"/>
              </w:rPr>
              <w:t>0,509</w:t>
            </w:r>
          </w:p>
        </w:tc>
      </w:tr>
      <w:tr w:rsidR="00F109A3" w:rsidRPr="00F109A3" w14:paraId="77D35241" w14:textId="77777777" w:rsidTr="00F109A3">
        <w:trPr>
          <w:trHeight w:val="20"/>
        </w:trPr>
        <w:tc>
          <w:tcPr>
            <w:tcW w:w="2273" w:type="pct"/>
            <w:tcBorders>
              <w:top w:val="nil"/>
              <w:left w:val="single" w:sz="4" w:space="0" w:color="auto"/>
              <w:bottom w:val="single" w:sz="4" w:space="0" w:color="auto"/>
              <w:right w:val="single" w:sz="4" w:space="0" w:color="auto"/>
            </w:tcBorders>
            <w:vAlign w:val="center"/>
            <w:hideMark/>
          </w:tcPr>
          <w:p w14:paraId="26AC6CEF" w14:textId="77777777" w:rsidR="00F109A3" w:rsidRPr="00F109A3" w:rsidRDefault="00F109A3" w:rsidP="00F109A3">
            <w:pPr>
              <w:spacing w:line="240" w:lineRule="auto"/>
              <w:rPr>
                <w:rFonts w:eastAsia="Times New Roman" w:cs="Times New Roman"/>
                <w:color w:val="000000"/>
                <w:sz w:val="18"/>
                <w:szCs w:val="18"/>
                <w:lang w:eastAsia="ru-RU"/>
              </w:rPr>
            </w:pPr>
            <w:r w:rsidRPr="00F109A3">
              <w:rPr>
                <w:rFonts w:eastAsia="Times New Roman" w:cs="Times New Roman"/>
                <w:color w:val="000000"/>
                <w:sz w:val="18"/>
                <w:szCs w:val="18"/>
                <w:lang w:eastAsia="ru-RU"/>
              </w:rPr>
              <w:t>Центральная котельная с. Берендеево</w:t>
            </w:r>
          </w:p>
        </w:tc>
        <w:tc>
          <w:tcPr>
            <w:tcW w:w="455" w:type="pct"/>
            <w:tcBorders>
              <w:top w:val="nil"/>
              <w:left w:val="nil"/>
              <w:bottom w:val="single" w:sz="4" w:space="0" w:color="auto"/>
              <w:right w:val="single" w:sz="4" w:space="0" w:color="auto"/>
            </w:tcBorders>
            <w:noWrap/>
            <w:vAlign w:val="center"/>
            <w:hideMark/>
          </w:tcPr>
          <w:p w14:paraId="3FDBD0EF" w14:textId="77777777" w:rsidR="00F109A3" w:rsidRPr="00F109A3" w:rsidRDefault="00F109A3" w:rsidP="00F109A3">
            <w:pPr>
              <w:spacing w:line="240" w:lineRule="auto"/>
              <w:jc w:val="center"/>
              <w:rPr>
                <w:rFonts w:eastAsia="Times New Roman" w:cs="Times New Roman"/>
                <w:color w:val="000000"/>
                <w:sz w:val="18"/>
                <w:szCs w:val="18"/>
                <w:lang w:eastAsia="ru-RU"/>
              </w:rPr>
            </w:pPr>
            <w:r w:rsidRPr="00F109A3">
              <w:rPr>
                <w:rFonts w:eastAsia="Times New Roman" w:cs="Times New Roman"/>
                <w:color w:val="000000"/>
                <w:sz w:val="18"/>
                <w:szCs w:val="18"/>
                <w:lang w:eastAsia="ru-RU"/>
              </w:rPr>
              <w:t>0,000</w:t>
            </w:r>
          </w:p>
        </w:tc>
        <w:tc>
          <w:tcPr>
            <w:tcW w:w="455" w:type="pct"/>
            <w:tcBorders>
              <w:top w:val="nil"/>
              <w:left w:val="nil"/>
              <w:bottom w:val="single" w:sz="4" w:space="0" w:color="auto"/>
              <w:right w:val="single" w:sz="4" w:space="0" w:color="auto"/>
            </w:tcBorders>
            <w:noWrap/>
            <w:vAlign w:val="center"/>
            <w:hideMark/>
          </w:tcPr>
          <w:p w14:paraId="6EEB3EEE" w14:textId="77777777" w:rsidR="00F109A3" w:rsidRPr="00F109A3" w:rsidRDefault="00F109A3" w:rsidP="00F109A3">
            <w:pPr>
              <w:spacing w:line="240" w:lineRule="auto"/>
              <w:jc w:val="center"/>
              <w:rPr>
                <w:rFonts w:eastAsia="Times New Roman" w:cs="Times New Roman"/>
                <w:color w:val="000000"/>
                <w:sz w:val="18"/>
                <w:szCs w:val="18"/>
                <w:lang w:eastAsia="ru-RU"/>
              </w:rPr>
            </w:pPr>
            <w:r w:rsidRPr="00F109A3">
              <w:rPr>
                <w:rFonts w:eastAsia="Times New Roman" w:cs="Times New Roman"/>
                <w:color w:val="000000"/>
                <w:sz w:val="18"/>
                <w:szCs w:val="18"/>
                <w:lang w:eastAsia="ru-RU"/>
              </w:rPr>
              <w:t>0,000</w:t>
            </w:r>
          </w:p>
        </w:tc>
        <w:tc>
          <w:tcPr>
            <w:tcW w:w="455" w:type="pct"/>
            <w:tcBorders>
              <w:top w:val="nil"/>
              <w:left w:val="nil"/>
              <w:bottom w:val="single" w:sz="4" w:space="0" w:color="auto"/>
              <w:right w:val="single" w:sz="4" w:space="0" w:color="auto"/>
            </w:tcBorders>
            <w:noWrap/>
            <w:vAlign w:val="center"/>
            <w:hideMark/>
          </w:tcPr>
          <w:p w14:paraId="51DA360F" w14:textId="77777777" w:rsidR="00F109A3" w:rsidRPr="00F109A3" w:rsidRDefault="00F109A3" w:rsidP="00F109A3">
            <w:pPr>
              <w:spacing w:line="240" w:lineRule="auto"/>
              <w:jc w:val="center"/>
              <w:rPr>
                <w:rFonts w:eastAsia="Times New Roman" w:cs="Times New Roman"/>
                <w:color w:val="000000"/>
                <w:sz w:val="18"/>
                <w:szCs w:val="18"/>
                <w:lang w:eastAsia="ru-RU"/>
              </w:rPr>
            </w:pPr>
            <w:r w:rsidRPr="00F109A3">
              <w:rPr>
                <w:rFonts w:eastAsia="Times New Roman" w:cs="Times New Roman"/>
                <w:color w:val="000000"/>
                <w:sz w:val="18"/>
                <w:szCs w:val="18"/>
                <w:lang w:eastAsia="ru-RU"/>
              </w:rPr>
              <w:t>0,000</w:t>
            </w:r>
          </w:p>
        </w:tc>
        <w:tc>
          <w:tcPr>
            <w:tcW w:w="455" w:type="pct"/>
            <w:tcBorders>
              <w:top w:val="nil"/>
              <w:left w:val="nil"/>
              <w:bottom w:val="single" w:sz="4" w:space="0" w:color="auto"/>
              <w:right w:val="single" w:sz="4" w:space="0" w:color="auto"/>
            </w:tcBorders>
            <w:noWrap/>
            <w:vAlign w:val="center"/>
            <w:hideMark/>
          </w:tcPr>
          <w:p w14:paraId="3B58B232" w14:textId="77777777" w:rsidR="00F109A3" w:rsidRPr="00F109A3" w:rsidRDefault="00F109A3" w:rsidP="00F109A3">
            <w:pPr>
              <w:spacing w:line="240" w:lineRule="auto"/>
              <w:jc w:val="center"/>
              <w:rPr>
                <w:rFonts w:eastAsia="Times New Roman" w:cs="Times New Roman"/>
                <w:color w:val="000000"/>
                <w:sz w:val="18"/>
                <w:szCs w:val="18"/>
                <w:lang w:eastAsia="ru-RU"/>
              </w:rPr>
            </w:pPr>
            <w:r w:rsidRPr="00F109A3">
              <w:rPr>
                <w:rFonts w:eastAsia="Times New Roman" w:cs="Times New Roman"/>
                <w:color w:val="000000"/>
                <w:sz w:val="18"/>
                <w:szCs w:val="18"/>
                <w:lang w:eastAsia="ru-RU"/>
              </w:rPr>
              <w:t>0,070</w:t>
            </w:r>
          </w:p>
        </w:tc>
        <w:tc>
          <w:tcPr>
            <w:tcW w:w="455" w:type="pct"/>
            <w:tcBorders>
              <w:top w:val="nil"/>
              <w:left w:val="nil"/>
              <w:bottom w:val="single" w:sz="4" w:space="0" w:color="auto"/>
              <w:right w:val="single" w:sz="4" w:space="0" w:color="auto"/>
            </w:tcBorders>
            <w:noWrap/>
            <w:vAlign w:val="center"/>
            <w:hideMark/>
          </w:tcPr>
          <w:p w14:paraId="54B8EC59" w14:textId="77777777" w:rsidR="00F109A3" w:rsidRPr="00F109A3" w:rsidRDefault="00F109A3" w:rsidP="00F109A3">
            <w:pPr>
              <w:spacing w:line="240" w:lineRule="auto"/>
              <w:jc w:val="center"/>
              <w:rPr>
                <w:rFonts w:eastAsia="Times New Roman" w:cs="Times New Roman"/>
                <w:color w:val="000000"/>
                <w:sz w:val="18"/>
                <w:szCs w:val="18"/>
                <w:lang w:eastAsia="ru-RU"/>
              </w:rPr>
            </w:pPr>
            <w:r w:rsidRPr="00F109A3">
              <w:rPr>
                <w:rFonts w:eastAsia="Times New Roman" w:cs="Times New Roman"/>
                <w:color w:val="000000"/>
                <w:sz w:val="18"/>
                <w:szCs w:val="18"/>
                <w:lang w:eastAsia="ru-RU"/>
              </w:rPr>
              <w:t>0,070</w:t>
            </w:r>
          </w:p>
        </w:tc>
        <w:tc>
          <w:tcPr>
            <w:tcW w:w="455" w:type="pct"/>
            <w:tcBorders>
              <w:top w:val="nil"/>
              <w:left w:val="nil"/>
              <w:bottom w:val="single" w:sz="4" w:space="0" w:color="auto"/>
              <w:right w:val="single" w:sz="4" w:space="0" w:color="auto"/>
            </w:tcBorders>
            <w:noWrap/>
            <w:vAlign w:val="center"/>
            <w:hideMark/>
          </w:tcPr>
          <w:p w14:paraId="554FF769" w14:textId="77777777" w:rsidR="00F109A3" w:rsidRPr="00F109A3" w:rsidRDefault="00F109A3" w:rsidP="00F109A3">
            <w:pPr>
              <w:spacing w:line="240" w:lineRule="auto"/>
              <w:jc w:val="center"/>
              <w:rPr>
                <w:rFonts w:eastAsia="Times New Roman" w:cs="Times New Roman"/>
                <w:color w:val="000000"/>
                <w:sz w:val="18"/>
                <w:szCs w:val="18"/>
                <w:lang w:eastAsia="ru-RU"/>
              </w:rPr>
            </w:pPr>
            <w:r w:rsidRPr="00F109A3">
              <w:rPr>
                <w:rFonts w:eastAsia="Times New Roman" w:cs="Times New Roman"/>
                <w:color w:val="000000"/>
                <w:sz w:val="18"/>
                <w:szCs w:val="18"/>
                <w:lang w:eastAsia="ru-RU"/>
              </w:rPr>
              <w:t>0,070</w:t>
            </w:r>
          </w:p>
        </w:tc>
      </w:tr>
      <w:tr w:rsidR="00F109A3" w:rsidRPr="00F109A3" w14:paraId="5493E8B4" w14:textId="77777777" w:rsidTr="00F109A3">
        <w:trPr>
          <w:trHeight w:val="20"/>
        </w:trPr>
        <w:tc>
          <w:tcPr>
            <w:tcW w:w="2273" w:type="pct"/>
            <w:tcBorders>
              <w:top w:val="nil"/>
              <w:left w:val="single" w:sz="4" w:space="0" w:color="auto"/>
              <w:bottom w:val="single" w:sz="4" w:space="0" w:color="auto"/>
              <w:right w:val="single" w:sz="4" w:space="0" w:color="auto"/>
            </w:tcBorders>
            <w:vAlign w:val="center"/>
            <w:hideMark/>
          </w:tcPr>
          <w:p w14:paraId="01078306" w14:textId="77777777" w:rsidR="00F109A3" w:rsidRPr="00F109A3" w:rsidRDefault="00F109A3" w:rsidP="00F109A3">
            <w:pPr>
              <w:spacing w:line="240" w:lineRule="auto"/>
              <w:rPr>
                <w:rFonts w:eastAsia="Times New Roman" w:cs="Times New Roman"/>
                <w:color w:val="000000"/>
                <w:sz w:val="18"/>
                <w:szCs w:val="18"/>
                <w:lang w:eastAsia="ru-RU"/>
              </w:rPr>
            </w:pPr>
            <w:r w:rsidRPr="00F109A3">
              <w:rPr>
                <w:rFonts w:eastAsia="Times New Roman" w:cs="Times New Roman"/>
                <w:color w:val="000000"/>
                <w:sz w:val="18"/>
                <w:szCs w:val="18"/>
                <w:lang w:eastAsia="ru-RU"/>
              </w:rPr>
              <w:t>ИТОГО</w:t>
            </w:r>
          </w:p>
        </w:tc>
        <w:tc>
          <w:tcPr>
            <w:tcW w:w="455" w:type="pct"/>
            <w:tcBorders>
              <w:top w:val="nil"/>
              <w:left w:val="nil"/>
              <w:bottom w:val="single" w:sz="4" w:space="0" w:color="auto"/>
              <w:right w:val="single" w:sz="4" w:space="0" w:color="auto"/>
            </w:tcBorders>
            <w:noWrap/>
            <w:vAlign w:val="center"/>
            <w:hideMark/>
          </w:tcPr>
          <w:p w14:paraId="183A36F4" w14:textId="77777777" w:rsidR="00F109A3" w:rsidRPr="00F109A3" w:rsidRDefault="00F109A3" w:rsidP="00F109A3">
            <w:pPr>
              <w:spacing w:line="240" w:lineRule="auto"/>
              <w:jc w:val="center"/>
              <w:rPr>
                <w:rFonts w:eastAsia="Times New Roman" w:cs="Times New Roman"/>
                <w:color w:val="000000"/>
                <w:sz w:val="18"/>
                <w:szCs w:val="18"/>
                <w:lang w:eastAsia="ru-RU"/>
              </w:rPr>
            </w:pPr>
            <w:r w:rsidRPr="00F109A3">
              <w:rPr>
                <w:rFonts w:eastAsia="Times New Roman" w:cs="Times New Roman"/>
                <w:color w:val="000000"/>
                <w:sz w:val="18"/>
                <w:szCs w:val="18"/>
                <w:lang w:eastAsia="ru-RU"/>
              </w:rPr>
              <w:t>0,178</w:t>
            </w:r>
          </w:p>
        </w:tc>
        <w:tc>
          <w:tcPr>
            <w:tcW w:w="455" w:type="pct"/>
            <w:tcBorders>
              <w:top w:val="nil"/>
              <w:left w:val="nil"/>
              <w:bottom w:val="single" w:sz="4" w:space="0" w:color="auto"/>
              <w:right w:val="single" w:sz="4" w:space="0" w:color="auto"/>
            </w:tcBorders>
            <w:noWrap/>
            <w:vAlign w:val="center"/>
            <w:hideMark/>
          </w:tcPr>
          <w:p w14:paraId="0C5AE3D8" w14:textId="77777777" w:rsidR="00F109A3" w:rsidRPr="00F109A3" w:rsidRDefault="00F109A3" w:rsidP="00F109A3">
            <w:pPr>
              <w:spacing w:line="240" w:lineRule="auto"/>
              <w:jc w:val="center"/>
              <w:rPr>
                <w:rFonts w:eastAsia="Times New Roman" w:cs="Times New Roman"/>
                <w:color w:val="000000"/>
                <w:sz w:val="18"/>
                <w:szCs w:val="18"/>
                <w:lang w:eastAsia="ru-RU"/>
              </w:rPr>
            </w:pPr>
            <w:r w:rsidRPr="00F109A3">
              <w:rPr>
                <w:rFonts w:eastAsia="Times New Roman" w:cs="Times New Roman"/>
                <w:color w:val="000000"/>
                <w:sz w:val="18"/>
                <w:szCs w:val="18"/>
                <w:lang w:eastAsia="ru-RU"/>
              </w:rPr>
              <w:t>0,387</w:t>
            </w:r>
          </w:p>
        </w:tc>
        <w:tc>
          <w:tcPr>
            <w:tcW w:w="455" w:type="pct"/>
            <w:tcBorders>
              <w:top w:val="nil"/>
              <w:left w:val="nil"/>
              <w:bottom w:val="single" w:sz="4" w:space="0" w:color="auto"/>
              <w:right w:val="single" w:sz="4" w:space="0" w:color="auto"/>
            </w:tcBorders>
            <w:noWrap/>
            <w:vAlign w:val="center"/>
            <w:hideMark/>
          </w:tcPr>
          <w:p w14:paraId="15E3931A" w14:textId="77777777" w:rsidR="00F109A3" w:rsidRPr="00F109A3" w:rsidRDefault="00F109A3" w:rsidP="00F109A3">
            <w:pPr>
              <w:spacing w:line="240" w:lineRule="auto"/>
              <w:jc w:val="center"/>
              <w:rPr>
                <w:rFonts w:eastAsia="Times New Roman" w:cs="Times New Roman"/>
                <w:color w:val="000000"/>
                <w:sz w:val="18"/>
                <w:szCs w:val="18"/>
                <w:lang w:eastAsia="ru-RU"/>
              </w:rPr>
            </w:pPr>
            <w:r w:rsidRPr="00F109A3">
              <w:rPr>
                <w:rFonts w:eastAsia="Times New Roman" w:cs="Times New Roman"/>
                <w:color w:val="000000"/>
                <w:sz w:val="18"/>
                <w:szCs w:val="18"/>
                <w:lang w:eastAsia="ru-RU"/>
              </w:rPr>
              <w:t>0,446</w:t>
            </w:r>
          </w:p>
        </w:tc>
        <w:tc>
          <w:tcPr>
            <w:tcW w:w="455" w:type="pct"/>
            <w:tcBorders>
              <w:top w:val="nil"/>
              <w:left w:val="nil"/>
              <w:bottom w:val="single" w:sz="4" w:space="0" w:color="auto"/>
              <w:right w:val="single" w:sz="4" w:space="0" w:color="auto"/>
            </w:tcBorders>
            <w:noWrap/>
            <w:vAlign w:val="center"/>
            <w:hideMark/>
          </w:tcPr>
          <w:p w14:paraId="568EFC10" w14:textId="77777777" w:rsidR="00F109A3" w:rsidRPr="00F109A3" w:rsidRDefault="00F109A3" w:rsidP="00F109A3">
            <w:pPr>
              <w:spacing w:line="240" w:lineRule="auto"/>
              <w:jc w:val="center"/>
              <w:rPr>
                <w:rFonts w:eastAsia="Times New Roman" w:cs="Times New Roman"/>
                <w:color w:val="000000"/>
                <w:sz w:val="18"/>
                <w:szCs w:val="18"/>
                <w:lang w:eastAsia="ru-RU"/>
              </w:rPr>
            </w:pPr>
            <w:r w:rsidRPr="00F109A3">
              <w:rPr>
                <w:rFonts w:eastAsia="Times New Roman" w:cs="Times New Roman"/>
                <w:color w:val="000000"/>
                <w:sz w:val="18"/>
                <w:szCs w:val="18"/>
                <w:lang w:eastAsia="ru-RU"/>
              </w:rPr>
              <w:t>0,579</w:t>
            </w:r>
          </w:p>
        </w:tc>
        <w:tc>
          <w:tcPr>
            <w:tcW w:w="455" w:type="pct"/>
            <w:tcBorders>
              <w:top w:val="nil"/>
              <w:left w:val="nil"/>
              <w:bottom w:val="single" w:sz="4" w:space="0" w:color="auto"/>
              <w:right w:val="single" w:sz="4" w:space="0" w:color="auto"/>
            </w:tcBorders>
            <w:noWrap/>
            <w:vAlign w:val="center"/>
            <w:hideMark/>
          </w:tcPr>
          <w:p w14:paraId="4668C911" w14:textId="77777777" w:rsidR="00F109A3" w:rsidRPr="00F109A3" w:rsidRDefault="00F109A3" w:rsidP="00F109A3">
            <w:pPr>
              <w:spacing w:line="240" w:lineRule="auto"/>
              <w:jc w:val="center"/>
              <w:rPr>
                <w:rFonts w:eastAsia="Times New Roman" w:cs="Times New Roman"/>
                <w:color w:val="000000"/>
                <w:sz w:val="18"/>
                <w:szCs w:val="18"/>
                <w:lang w:eastAsia="ru-RU"/>
              </w:rPr>
            </w:pPr>
            <w:r w:rsidRPr="00F109A3">
              <w:rPr>
                <w:rFonts w:eastAsia="Times New Roman" w:cs="Times New Roman"/>
                <w:color w:val="000000"/>
                <w:sz w:val="18"/>
                <w:szCs w:val="18"/>
                <w:lang w:eastAsia="ru-RU"/>
              </w:rPr>
              <w:t>0,579</w:t>
            </w:r>
          </w:p>
        </w:tc>
        <w:tc>
          <w:tcPr>
            <w:tcW w:w="455" w:type="pct"/>
            <w:tcBorders>
              <w:top w:val="nil"/>
              <w:left w:val="nil"/>
              <w:bottom w:val="single" w:sz="4" w:space="0" w:color="auto"/>
              <w:right w:val="single" w:sz="4" w:space="0" w:color="auto"/>
            </w:tcBorders>
            <w:noWrap/>
            <w:vAlign w:val="center"/>
            <w:hideMark/>
          </w:tcPr>
          <w:p w14:paraId="3CF66BD7" w14:textId="77777777" w:rsidR="00F109A3" w:rsidRPr="00F109A3" w:rsidRDefault="00F109A3" w:rsidP="00F109A3">
            <w:pPr>
              <w:spacing w:line="240" w:lineRule="auto"/>
              <w:jc w:val="center"/>
              <w:rPr>
                <w:rFonts w:eastAsia="Times New Roman" w:cs="Times New Roman"/>
                <w:color w:val="000000"/>
                <w:sz w:val="18"/>
                <w:szCs w:val="18"/>
                <w:lang w:eastAsia="ru-RU"/>
              </w:rPr>
            </w:pPr>
            <w:r w:rsidRPr="00F109A3">
              <w:rPr>
                <w:rFonts w:eastAsia="Times New Roman" w:cs="Times New Roman"/>
                <w:color w:val="000000"/>
                <w:sz w:val="18"/>
                <w:szCs w:val="18"/>
                <w:lang w:eastAsia="ru-RU"/>
              </w:rPr>
              <w:t>0,579</w:t>
            </w:r>
          </w:p>
        </w:tc>
      </w:tr>
    </w:tbl>
    <w:p w14:paraId="5FB0DF40" w14:textId="276055F5" w:rsidR="00276E21" w:rsidRPr="00A846C1" w:rsidRDefault="00276E21" w:rsidP="00F85C76">
      <w:pPr>
        <w:spacing w:line="240" w:lineRule="auto"/>
        <w:jc w:val="center"/>
        <w:rPr>
          <w:rFonts w:eastAsia="Times New Roman" w:cs="Times New Roman"/>
          <w:color w:val="000000"/>
          <w:sz w:val="22"/>
          <w:lang w:eastAsia="ru-RU"/>
        </w:rPr>
      </w:pPr>
    </w:p>
    <w:p w14:paraId="73A250A5" w14:textId="6ADC2BAB" w:rsidR="00F85C76" w:rsidRPr="004305D3" w:rsidRDefault="005B1989" w:rsidP="004305D3">
      <w:pPr>
        <w:pStyle w:val="1fe"/>
        <w:spacing w:before="120"/>
        <w:rPr>
          <w:rFonts w:ascii="Times New Roman" w:hAnsi="Times New Roman"/>
          <w:color w:val="auto"/>
          <w:sz w:val="22"/>
          <w:szCs w:val="22"/>
        </w:rPr>
      </w:pPr>
      <w:bookmarkStart w:id="44" w:name="_Toc232616016"/>
      <w:r w:rsidRPr="004305D3">
        <w:rPr>
          <w:rFonts w:ascii="Times New Roman" w:hAnsi="Times New Roman"/>
          <w:color w:val="auto"/>
          <w:sz w:val="22"/>
          <w:szCs w:val="22"/>
        </w:rPr>
        <w:t xml:space="preserve">Таблица </w:t>
      </w:r>
      <w:r w:rsidRPr="004305D3">
        <w:rPr>
          <w:rFonts w:ascii="Times New Roman" w:hAnsi="Times New Roman"/>
          <w:color w:val="auto"/>
          <w:sz w:val="22"/>
          <w:szCs w:val="22"/>
        </w:rPr>
        <w:fldChar w:fldCharType="begin"/>
      </w:r>
      <w:r w:rsidRPr="004305D3">
        <w:rPr>
          <w:rFonts w:ascii="Times New Roman" w:hAnsi="Times New Roman"/>
          <w:color w:val="auto"/>
          <w:sz w:val="22"/>
          <w:szCs w:val="22"/>
        </w:rPr>
        <w:instrText xml:space="preserve"> SEQ Таблица \* ARABIC </w:instrText>
      </w:r>
      <w:r w:rsidRPr="004305D3">
        <w:rPr>
          <w:rFonts w:ascii="Times New Roman" w:hAnsi="Times New Roman"/>
          <w:color w:val="auto"/>
          <w:sz w:val="22"/>
          <w:szCs w:val="22"/>
        </w:rPr>
        <w:fldChar w:fldCharType="separate"/>
      </w:r>
      <w:r w:rsidR="00282C3F">
        <w:rPr>
          <w:rFonts w:ascii="Times New Roman" w:hAnsi="Times New Roman"/>
          <w:noProof/>
          <w:color w:val="auto"/>
          <w:sz w:val="22"/>
          <w:szCs w:val="22"/>
        </w:rPr>
        <w:t>15</w:t>
      </w:r>
      <w:r w:rsidRPr="004305D3">
        <w:rPr>
          <w:rFonts w:ascii="Times New Roman" w:hAnsi="Times New Roman"/>
          <w:color w:val="auto"/>
          <w:sz w:val="22"/>
          <w:szCs w:val="22"/>
        </w:rPr>
        <w:fldChar w:fldCharType="end"/>
      </w:r>
      <w:r w:rsidR="00F85C76" w:rsidRPr="004305D3">
        <w:rPr>
          <w:rFonts w:ascii="Times New Roman" w:hAnsi="Times New Roman"/>
          <w:color w:val="auto"/>
          <w:sz w:val="22"/>
          <w:szCs w:val="22"/>
        </w:rPr>
        <w:t xml:space="preserve"> – Снижение нагрузки на горячее водоснабжение в сносимых жилых зданиях на территории </w:t>
      </w:r>
      <w:r w:rsidR="00E27243">
        <w:rPr>
          <w:rFonts w:ascii="Times New Roman" w:hAnsi="Times New Roman"/>
          <w:color w:val="auto"/>
          <w:sz w:val="22"/>
          <w:szCs w:val="22"/>
        </w:rPr>
        <w:t xml:space="preserve">Переславль-Залесского муниципального округа Ярославской области </w:t>
      </w:r>
      <w:r w:rsidR="00F85C76" w:rsidRPr="004305D3">
        <w:rPr>
          <w:rFonts w:ascii="Times New Roman" w:hAnsi="Times New Roman"/>
          <w:color w:val="auto"/>
          <w:sz w:val="22"/>
          <w:szCs w:val="22"/>
        </w:rPr>
        <w:t>на период до 2031 года, Гкал/ч</w:t>
      </w:r>
      <w:bookmarkEnd w:id="44"/>
    </w:p>
    <w:tbl>
      <w:tblPr>
        <w:tblW w:w="5000" w:type="pct"/>
        <w:tblCellMar>
          <w:left w:w="28" w:type="dxa"/>
          <w:right w:w="28" w:type="dxa"/>
        </w:tblCellMar>
        <w:tblLook w:val="04A0" w:firstRow="1" w:lastRow="0" w:firstColumn="1" w:lastColumn="0" w:noHBand="0" w:noVBand="1"/>
      </w:tblPr>
      <w:tblGrid>
        <w:gridCol w:w="4320"/>
        <w:gridCol w:w="840"/>
        <w:gridCol w:w="837"/>
        <w:gridCol w:w="837"/>
        <w:gridCol w:w="837"/>
        <w:gridCol w:w="837"/>
        <w:gridCol w:w="837"/>
      </w:tblGrid>
      <w:tr w:rsidR="00F109A3" w:rsidRPr="005F4648" w14:paraId="52BAE8A4" w14:textId="77777777" w:rsidTr="00F109A3">
        <w:trPr>
          <w:trHeight w:val="227"/>
        </w:trPr>
        <w:tc>
          <w:tcPr>
            <w:tcW w:w="2311" w:type="pct"/>
            <w:tcBorders>
              <w:top w:val="single" w:sz="4" w:space="0" w:color="auto"/>
              <w:left w:val="single" w:sz="4" w:space="0" w:color="auto"/>
              <w:bottom w:val="single" w:sz="4" w:space="0" w:color="auto"/>
              <w:right w:val="single" w:sz="4" w:space="0" w:color="auto"/>
            </w:tcBorders>
            <w:noWrap/>
            <w:vAlign w:val="center"/>
            <w:hideMark/>
          </w:tcPr>
          <w:p w14:paraId="34FCC74C" w14:textId="77777777" w:rsidR="00F109A3" w:rsidRPr="005F4648" w:rsidRDefault="00F109A3" w:rsidP="005F4648">
            <w:pPr>
              <w:spacing w:line="240" w:lineRule="auto"/>
              <w:jc w:val="center"/>
              <w:rPr>
                <w:rFonts w:eastAsia="Times New Roman" w:cs="Times New Roman"/>
                <w:b/>
                <w:color w:val="000000"/>
                <w:sz w:val="18"/>
                <w:szCs w:val="20"/>
                <w:lang w:eastAsia="ru-RU"/>
              </w:rPr>
            </w:pPr>
            <w:r w:rsidRPr="005F4648">
              <w:rPr>
                <w:rFonts w:eastAsia="Times New Roman" w:cs="Times New Roman"/>
                <w:b/>
                <w:color w:val="000000"/>
                <w:sz w:val="18"/>
                <w:szCs w:val="20"/>
                <w:lang w:eastAsia="ru-RU"/>
              </w:rPr>
              <w:t>Наименование котельной </w:t>
            </w:r>
          </w:p>
        </w:tc>
        <w:tc>
          <w:tcPr>
            <w:tcW w:w="449" w:type="pct"/>
            <w:tcBorders>
              <w:top w:val="single" w:sz="4" w:space="0" w:color="auto"/>
              <w:left w:val="nil"/>
              <w:bottom w:val="single" w:sz="4" w:space="0" w:color="auto"/>
              <w:right w:val="single" w:sz="4" w:space="0" w:color="auto"/>
            </w:tcBorders>
            <w:noWrap/>
            <w:vAlign w:val="center"/>
            <w:hideMark/>
          </w:tcPr>
          <w:p w14:paraId="0B522264" w14:textId="77777777" w:rsidR="00F109A3" w:rsidRPr="005F4648" w:rsidRDefault="00F109A3" w:rsidP="005F4648">
            <w:pPr>
              <w:spacing w:line="240" w:lineRule="auto"/>
              <w:jc w:val="center"/>
              <w:rPr>
                <w:rFonts w:asciiTheme="minorHAnsi" w:eastAsia="Times New Roman" w:hAnsiTheme="minorHAnsi" w:cstheme="minorHAnsi"/>
                <w:b/>
                <w:color w:val="000000"/>
                <w:sz w:val="18"/>
                <w:szCs w:val="20"/>
                <w:lang w:eastAsia="ru-RU"/>
              </w:rPr>
            </w:pPr>
            <w:r w:rsidRPr="005F4648">
              <w:rPr>
                <w:rFonts w:asciiTheme="minorHAnsi" w:eastAsia="Times New Roman" w:hAnsiTheme="minorHAnsi" w:cstheme="minorHAnsi"/>
                <w:b/>
                <w:color w:val="000000"/>
                <w:sz w:val="18"/>
                <w:szCs w:val="20"/>
                <w:lang w:eastAsia="ru-RU"/>
              </w:rPr>
              <w:t>2026</w:t>
            </w:r>
          </w:p>
        </w:tc>
        <w:tc>
          <w:tcPr>
            <w:tcW w:w="448" w:type="pct"/>
            <w:tcBorders>
              <w:top w:val="single" w:sz="4" w:space="0" w:color="auto"/>
              <w:left w:val="nil"/>
              <w:bottom w:val="single" w:sz="4" w:space="0" w:color="auto"/>
              <w:right w:val="single" w:sz="4" w:space="0" w:color="auto"/>
            </w:tcBorders>
            <w:noWrap/>
            <w:vAlign w:val="center"/>
            <w:hideMark/>
          </w:tcPr>
          <w:p w14:paraId="68FE1830" w14:textId="77777777" w:rsidR="00F109A3" w:rsidRPr="005F4648" w:rsidRDefault="00F109A3" w:rsidP="005F4648">
            <w:pPr>
              <w:spacing w:line="240" w:lineRule="auto"/>
              <w:jc w:val="center"/>
              <w:rPr>
                <w:rFonts w:asciiTheme="minorHAnsi" w:eastAsia="Times New Roman" w:hAnsiTheme="minorHAnsi" w:cstheme="minorHAnsi"/>
                <w:b/>
                <w:color w:val="000000"/>
                <w:sz w:val="18"/>
                <w:szCs w:val="20"/>
                <w:lang w:eastAsia="ru-RU"/>
              </w:rPr>
            </w:pPr>
            <w:r w:rsidRPr="005F4648">
              <w:rPr>
                <w:rFonts w:asciiTheme="minorHAnsi" w:eastAsia="Times New Roman" w:hAnsiTheme="minorHAnsi" w:cstheme="minorHAnsi"/>
                <w:b/>
                <w:color w:val="000000"/>
                <w:sz w:val="18"/>
                <w:szCs w:val="20"/>
                <w:lang w:eastAsia="ru-RU"/>
              </w:rPr>
              <w:t>2027</w:t>
            </w:r>
          </w:p>
        </w:tc>
        <w:tc>
          <w:tcPr>
            <w:tcW w:w="448" w:type="pct"/>
            <w:tcBorders>
              <w:top w:val="single" w:sz="4" w:space="0" w:color="auto"/>
              <w:left w:val="nil"/>
              <w:bottom w:val="single" w:sz="4" w:space="0" w:color="auto"/>
              <w:right w:val="single" w:sz="4" w:space="0" w:color="auto"/>
            </w:tcBorders>
            <w:noWrap/>
            <w:vAlign w:val="center"/>
            <w:hideMark/>
          </w:tcPr>
          <w:p w14:paraId="76F2DCAD" w14:textId="77777777" w:rsidR="00F109A3" w:rsidRPr="005F4648" w:rsidRDefault="00F109A3" w:rsidP="005F4648">
            <w:pPr>
              <w:spacing w:line="240" w:lineRule="auto"/>
              <w:jc w:val="center"/>
              <w:rPr>
                <w:rFonts w:asciiTheme="minorHAnsi" w:eastAsia="Times New Roman" w:hAnsiTheme="minorHAnsi" w:cstheme="minorHAnsi"/>
                <w:b/>
                <w:color w:val="000000"/>
                <w:sz w:val="18"/>
                <w:szCs w:val="20"/>
                <w:lang w:eastAsia="ru-RU"/>
              </w:rPr>
            </w:pPr>
            <w:r w:rsidRPr="005F4648">
              <w:rPr>
                <w:rFonts w:asciiTheme="minorHAnsi" w:eastAsia="Times New Roman" w:hAnsiTheme="minorHAnsi" w:cstheme="minorHAnsi"/>
                <w:b/>
                <w:color w:val="000000"/>
                <w:sz w:val="18"/>
                <w:szCs w:val="20"/>
                <w:lang w:eastAsia="ru-RU"/>
              </w:rPr>
              <w:t>2028</w:t>
            </w:r>
          </w:p>
        </w:tc>
        <w:tc>
          <w:tcPr>
            <w:tcW w:w="448" w:type="pct"/>
            <w:tcBorders>
              <w:top w:val="single" w:sz="4" w:space="0" w:color="auto"/>
              <w:left w:val="nil"/>
              <w:bottom w:val="single" w:sz="4" w:space="0" w:color="auto"/>
              <w:right w:val="single" w:sz="4" w:space="0" w:color="auto"/>
            </w:tcBorders>
            <w:noWrap/>
            <w:vAlign w:val="center"/>
            <w:hideMark/>
          </w:tcPr>
          <w:p w14:paraId="5E08C09F" w14:textId="77777777" w:rsidR="00F109A3" w:rsidRPr="005F4648" w:rsidRDefault="00F109A3" w:rsidP="005F4648">
            <w:pPr>
              <w:spacing w:line="240" w:lineRule="auto"/>
              <w:jc w:val="center"/>
              <w:rPr>
                <w:rFonts w:asciiTheme="minorHAnsi" w:eastAsia="Times New Roman" w:hAnsiTheme="minorHAnsi" w:cstheme="minorHAnsi"/>
                <w:b/>
                <w:color w:val="000000"/>
                <w:sz w:val="18"/>
                <w:szCs w:val="20"/>
                <w:lang w:eastAsia="ru-RU"/>
              </w:rPr>
            </w:pPr>
            <w:r w:rsidRPr="005F4648">
              <w:rPr>
                <w:rFonts w:asciiTheme="minorHAnsi" w:eastAsia="Times New Roman" w:hAnsiTheme="minorHAnsi" w:cstheme="minorHAnsi"/>
                <w:b/>
                <w:color w:val="000000"/>
                <w:sz w:val="18"/>
                <w:szCs w:val="20"/>
                <w:lang w:eastAsia="ru-RU"/>
              </w:rPr>
              <w:t>2029</w:t>
            </w:r>
          </w:p>
        </w:tc>
        <w:tc>
          <w:tcPr>
            <w:tcW w:w="448" w:type="pct"/>
            <w:tcBorders>
              <w:top w:val="single" w:sz="4" w:space="0" w:color="auto"/>
              <w:left w:val="nil"/>
              <w:bottom w:val="single" w:sz="4" w:space="0" w:color="auto"/>
              <w:right w:val="single" w:sz="4" w:space="0" w:color="auto"/>
            </w:tcBorders>
            <w:noWrap/>
            <w:vAlign w:val="center"/>
            <w:hideMark/>
          </w:tcPr>
          <w:p w14:paraId="10D283A2" w14:textId="77777777" w:rsidR="00F109A3" w:rsidRPr="005F4648" w:rsidRDefault="00F109A3" w:rsidP="005F4648">
            <w:pPr>
              <w:spacing w:line="240" w:lineRule="auto"/>
              <w:jc w:val="center"/>
              <w:rPr>
                <w:rFonts w:asciiTheme="minorHAnsi" w:eastAsia="Times New Roman" w:hAnsiTheme="minorHAnsi" w:cstheme="minorHAnsi"/>
                <w:b/>
                <w:color w:val="000000"/>
                <w:sz w:val="18"/>
                <w:szCs w:val="20"/>
                <w:lang w:eastAsia="ru-RU"/>
              </w:rPr>
            </w:pPr>
            <w:r w:rsidRPr="005F4648">
              <w:rPr>
                <w:rFonts w:asciiTheme="minorHAnsi" w:eastAsia="Times New Roman" w:hAnsiTheme="minorHAnsi" w:cstheme="minorHAnsi"/>
                <w:b/>
                <w:color w:val="000000"/>
                <w:sz w:val="18"/>
                <w:szCs w:val="20"/>
                <w:lang w:eastAsia="ru-RU"/>
              </w:rPr>
              <w:t>2030</w:t>
            </w:r>
          </w:p>
        </w:tc>
        <w:tc>
          <w:tcPr>
            <w:tcW w:w="448" w:type="pct"/>
            <w:tcBorders>
              <w:top w:val="single" w:sz="4" w:space="0" w:color="auto"/>
              <w:left w:val="nil"/>
              <w:bottom w:val="single" w:sz="4" w:space="0" w:color="auto"/>
              <w:right w:val="single" w:sz="4" w:space="0" w:color="auto"/>
            </w:tcBorders>
            <w:noWrap/>
            <w:vAlign w:val="center"/>
            <w:hideMark/>
          </w:tcPr>
          <w:p w14:paraId="77109898" w14:textId="77777777" w:rsidR="00F109A3" w:rsidRPr="005F4648" w:rsidRDefault="00F109A3" w:rsidP="005F4648">
            <w:pPr>
              <w:spacing w:line="240" w:lineRule="auto"/>
              <w:jc w:val="center"/>
              <w:rPr>
                <w:rFonts w:asciiTheme="minorHAnsi" w:eastAsia="Times New Roman" w:hAnsiTheme="minorHAnsi" w:cstheme="minorHAnsi"/>
                <w:b/>
                <w:color w:val="000000"/>
                <w:sz w:val="18"/>
                <w:szCs w:val="20"/>
                <w:lang w:eastAsia="ru-RU"/>
              </w:rPr>
            </w:pPr>
            <w:r w:rsidRPr="005F4648">
              <w:rPr>
                <w:rFonts w:asciiTheme="minorHAnsi" w:eastAsia="Times New Roman" w:hAnsiTheme="minorHAnsi" w:cstheme="minorHAnsi"/>
                <w:b/>
                <w:color w:val="000000"/>
                <w:sz w:val="18"/>
                <w:szCs w:val="20"/>
                <w:lang w:eastAsia="ru-RU"/>
              </w:rPr>
              <w:t>2031</w:t>
            </w:r>
          </w:p>
        </w:tc>
      </w:tr>
      <w:tr w:rsidR="00F109A3" w:rsidRPr="005F4648" w14:paraId="4CB19986" w14:textId="77777777" w:rsidTr="00F109A3">
        <w:trPr>
          <w:trHeight w:val="227"/>
        </w:trPr>
        <w:tc>
          <w:tcPr>
            <w:tcW w:w="2311" w:type="pct"/>
            <w:tcBorders>
              <w:top w:val="nil"/>
              <w:left w:val="single" w:sz="4" w:space="0" w:color="auto"/>
              <w:bottom w:val="single" w:sz="4" w:space="0" w:color="auto"/>
              <w:right w:val="single" w:sz="4" w:space="0" w:color="auto"/>
            </w:tcBorders>
            <w:vAlign w:val="center"/>
            <w:hideMark/>
          </w:tcPr>
          <w:p w14:paraId="677BCB4B" w14:textId="07773706" w:rsidR="00F109A3" w:rsidRPr="005F4648" w:rsidRDefault="00F109A3" w:rsidP="00F109A3">
            <w:pPr>
              <w:spacing w:line="240" w:lineRule="auto"/>
              <w:rPr>
                <w:rFonts w:eastAsia="Times New Roman" w:cs="Times New Roman"/>
                <w:color w:val="000000"/>
                <w:sz w:val="18"/>
                <w:szCs w:val="20"/>
                <w:lang w:eastAsia="ru-RU"/>
              </w:rPr>
            </w:pPr>
            <w:r w:rsidRPr="005F4648">
              <w:rPr>
                <w:rFonts w:asciiTheme="minorHAnsi" w:eastAsia="Times New Roman" w:hAnsiTheme="minorHAnsi" w:cstheme="minorHAnsi"/>
                <w:color w:val="000000"/>
                <w:sz w:val="18"/>
                <w:szCs w:val="20"/>
                <w:lang w:eastAsia="ru-RU"/>
              </w:rPr>
              <w:t>Котельная ООО "</w:t>
            </w:r>
            <w:r w:rsidRPr="005F4648">
              <w:rPr>
                <w:rFonts w:eastAsia="Times New Roman"/>
                <w:sz w:val="18"/>
                <w:szCs w:val="20"/>
                <w:lang w:eastAsia="ru-RU"/>
              </w:rPr>
              <w:t>РЭНСОМ</w:t>
            </w:r>
            <w:r w:rsidRPr="005F4648">
              <w:rPr>
                <w:rFonts w:asciiTheme="minorHAnsi" w:eastAsia="Times New Roman" w:hAnsiTheme="minorHAnsi" w:cstheme="minorHAnsi"/>
                <w:color w:val="000000"/>
                <w:sz w:val="18"/>
                <w:szCs w:val="20"/>
                <w:lang w:eastAsia="ru-RU"/>
              </w:rPr>
              <w:t>"</w:t>
            </w:r>
          </w:p>
        </w:tc>
        <w:tc>
          <w:tcPr>
            <w:tcW w:w="449" w:type="pct"/>
            <w:tcBorders>
              <w:top w:val="nil"/>
              <w:left w:val="nil"/>
              <w:bottom w:val="single" w:sz="4" w:space="0" w:color="auto"/>
              <w:right w:val="single" w:sz="4" w:space="0" w:color="auto"/>
            </w:tcBorders>
            <w:noWrap/>
            <w:vAlign w:val="center"/>
            <w:hideMark/>
          </w:tcPr>
          <w:p w14:paraId="7A7351BA" w14:textId="66AF3993" w:rsidR="00F109A3" w:rsidRPr="005F4648" w:rsidRDefault="00F109A3" w:rsidP="00F109A3">
            <w:pPr>
              <w:spacing w:line="240" w:lineRule="auto"/>
              <w:jc w:val="center"/>
              <w:rPr>
                <w:rFonts w:asciiTheme="minorHAnsi" w:eastAsia="Times New Roman" w:hAnsiTheme="minorHAnsi" w:cstheme="minorHAnsi"/>
                <w:color w:val="000000"/>
                <w:sz w:val="18"/>
                <w:szCs w:val="20"/>
                <w:lang w:eastAsia="ru-RU"/>
              </w:rPr>
            </w:pPr>
            <w:r w:rsidRPr="005F4648">
              <w:rPr>
                <w:rFonts w:asciiTheme="minorHAnsi" w:hAnsiTheme="minorHAnsi" w:cstheme="minorHAnsi"/>
                <w:sz w:val="18"/>
                <w:szCs w:val="20"/>
              </w:rPr>
              <w:t>0,000</w:t>
            </w:r>
          </w:p>
        </w:tc>
        <w:tc>
          <w:tcPr>
            <w:tcW w:w="448" w:type="pct"/>
            <w:tcBorders>
              <w:top w:val="nil"/>
              <w:left w:val="nil"/>
              <w:bottom w:val="single" w:sz="4" w:space="0" w:color="auto"/>
              <w:right w:val="single" w:sz="4" w:space="0" w:color="auto"/>
            </w:tcBorders>
            <w:noWrap/>
            <w:vAlign w:val="center"/>
            <w:hideMark/>
          </w:tcPr>
          <w:p w14:paraId="351341AF" w14:textId="2C2E4AE5" w:rsidR="00F109A3" w:rsidRPr="005F4648" w:rsidRDefault="00F109A3" w:rsidP="00F109A3">
            <w:pPr>
              <w:spacing w:line="240" w:lineRule="auto"/>
              <w:jc w:val="center"/>
              <w:rPr>
                <w:rFonts w:asciiTheme="minorHAnsi" w:eastAsia="Times New Roman" w:hAnsiTheme="minorHAnsi" w:cstheme="minorHAnsi"/>
                <w:color w:val="000000"/>
                <w:sz w:val="18"/>
                <w:szCs w:val="20"/>
                <w:lang w:eastAsia="ru-RU"/>
              </w:rPr>
            </w:pPr>
            <w:r w:rsidRPr="005F4648">
              <w:rPr>
                <w:rFonts w:asciiTheme="minorHAnsi" w:hAnsiTheme="minorHAnsi" w:cstheme="minorHAnsi"/>
                <w:sz w:val="18"/>
                <w:szCs w:val="20"/>
              </w:rPr>
              <w:t>0,000</w:t>
            </w:r>
          </w:p>
        </w:tc>
        <w:tc>
          <w:tcPr>
            <w:tcW w:w="448" w:type="pct"/>
            <w:tcBorders>
              <w:top w:val="nil"/>
              <w:left w:val="nil"/>
              <w:bottom w:val="single" w:sz="4" w:space="0" w:color="auto"/>
              <w:right w:val="single" w:sz="4" w:space="0" w:color="auto"/>
            </w:tcBorders>
            <w:noWrap/>
            <w:vAlign w:val="center"/>
            <w:hideMark/>
          </w:tcPr>
          <w:p w14:paraId="3ECBACD1" w14:textId="38252B66" w:rsidR="00F109A3" w:rsidRPr="005F4648" w:rsidRDefault="00F109A3" w:rsidP="00F109A3">
            <w:pPr>
              <w:spacing w:line="240" w:lineRule="auto"/>
              <w:jc w:val="center"/>
              <w:rPr>
                <w:rFonts w:asciiTheme="minorHAnsi" w:eastAsia="Times New Roman" w:hAnsiTheme="minorHAnsi" w:cstheme="minorHAnsi"/>
                <w:color w:val="000000"/>
                <w:sz w:val="18"/>
                <w:szCs w:val="20"/>
                <w:lang w:eastAsia="ru-RU"/>
              </w:rPr>
            </w:pPr>
            <w:r w:rsidRPr="005F4648">
              <w:rPr>
                <w:rFonts w:asciiTheme="minorHAnsi" w:hAnsiTheme="minorHAnsi" w:cstheme="minorHAnsi"/>
                <w:sz w:val="18"/>
                <w:szCs w:val="20"/>
              </w:rPr>
              <w:t>0,000</w:t>
            </w:r>
          </w:p>
        </w:tc>
        <w:tc>
          <w:tcPr>
            <w:tcW w:w="448" w:type="pct"/>
            <w:tcBorders>
              <w:top w:val="nil"/>
              <w:left w:val="nil"/>
              <w:bottom w:val="single" w:sz="4" w:space="0" w:color="auto"/>
              <w:right w:val="single" w:sz="4" w:space="0" w:color="auto"/>
            </w:tcBorders>
            <w:noWrap/>
            <w:vAlign w:val="center"/>
            <w:hideMark/>
          </w:tcPr>
          <w:p w14:paraId="26B1AA64" w14:textId="0F07FF18" w:rsidR="00F109A3" w:rsidRPr="005F4648" w:rsidRDefault="00F109A3" w:rsidP="00F109A3">
            <w:pPr>
              <w:spacing w:line="240" w:lineRule="auto"/>
              <w:jc w:val="center"/>
              <w:rPr>
                <w:rFonts w:asciiTheme="minorHAnsi" w:eastAsia="Times New Roman" w:hAnsiTheme="minorHAnsi" w:cstheme="minorHAnsi"/>
                <w:color w:val="000000"/>
                <w:sz w:val="18"/>
                <w:szCs w:val="20"/>
                <w:lang w:eastAsia="ru-RU"/>
              </w:rPr>
            </w:pPr>
            <w:r w:rsidRPr="005F4648">
              <w:rPr>
                <w:rFonts w:asciiTheme="minorHAnsi" w:hAnsiTheme="minorHAnsi" w:cstheme="minorHAnsi"/>
                <w:sz w:val="18"/>
                <w:szCs w:val="20"/>
              </w:rPr>
              <w:t>0,000</w:t>
            </w:r>
          </w:p>
        </w:tc>
        <w:tc>
          <w:tcPr>
            <w:tcW w:w="448" w:type="pct"/>
            <w:tcBorders>
              <w:top w:val="nil"/>
              <w:left w:val="nil"/>
              <w:bottom w:val="single" w:sz="4" w:space="0" w:color="auto"/>
              <w:right w:val="single" w:sz="4" w:space="0" w:color="auto"/>
            </w:tcBorders>
            <w:noWrap/>
            <w:vAlign w:val="center"/>
            <w:hideMark/>
          </w:tcPr>
          <w:p w14:paraId="08E2775A" w14:textId="5A9372C1" w:rsidR="00F109A3" w:rsidRPr="005F4648" w:rsidRDefault="00F109A3" w:rsidP="00F109A3">
            <w:pPr>
              <w:spacing w:line="240" w:lineRule="auto"/>
              <w:jc w:val="center"/>
              <w:rPr>
                <w:rFonts w:asciiTheme="minorHAnsi" w:eastAsia="Times New Roman" w:hAnsiTheme="minorHAnsi" w:cstheme="minorHAnsi"/>
                <w:color w:val="000000"/>
                <w:sz w:val="18"/>
                <w:szCs w:val="20"/>
                <w:lang w:eastAsia="ru-RU"/>
              </w:rPr>
            </w:pPr>
            <w:r w:rsidRPr="005F4648">
              <w:rPr>
                <w:rFonts w:asciiTheme="minorHAnsi" w:hAnsiTheme="minorHAnsi" w:cstheme="minorHAnsi"/>
                <w:sz w:val="18"/>
                <w:szCs w:val="20"/>
              </w:rPr>
              <w:t>0,000</w:t>
            </w:r>
          </w:p>
        </w:tc>
        <w:tc>
          <w:tcPr>
            <w:tcW w:w="448" w:type="pct"/>
            <w:tcBorders>
              <w:top w:val="nil"/>
              <w:left w:val="nil"/>
              <w:bottom w:val="single" w:sz="4" w:space="0" w:color="auto"/>
              <w:right w:val="single" w:sz="4" w:space="0" w:color="auto"/>
            </w:tcBorders>
            <w:noWrap/>
            <w:vAlign w:val="center"/>
            <w:hideMark/>
          </w:tcPr>
          <w:p w14:paraId="730973EF" w14:textId="245DFAD7" w:rsidR="00F109A3" w:rsidRPr="005F4648" w:rsidRDefault="00F109A3" w:rsidP="00F109A3">
            <w:pPr>
              <w:spacing w:line="240" w:lineRule="auto"/>
              <w:jc w:val="center"/>
              <w:rPr>
                <w:rFonts w:asciiTheme="minorHAnsi" w:eastAsia="Times New Roman" w:hAnsiTheme="minorHAnsi" w:cstheme="minorHAnsi"/>
                <w:color w:val="000000"/>
                <w:sz w:val="18"/>
                <w:szCs w:val="20"/>
                <w:lang w:eastAsia="ru-RU"/>
              </w:rPr>
            </w:pPr>
            <w:r w:rsidRPr="005F4648">
              <w:rPr>
                <w:rFonts w:asciiTheme="minorHAnsi" w:hAnsiTheme="minorHAnsi" w:cstheme="minorHAnsi"/>
                <w:sz w:val="18"/>
                <w:szCs w:val="20"/>
              </w:rPr>
              <w:t>0,000</w:t>
            </w:r>
          </w:p>
        </w:tc>
      </w:tr>
      <w:tr w:rsidR="00F109A3" w:rsidRPr="005F4648" w14:paraId="51773D05" w14:textId="77777777" w:rsidTr="00F109A3">
        <w:trPr>
          <w:trHeight w:val="227"/>
        </w:trPr>
        <w:tc>
          <w:tcPr>
            <w:tcW w:w="2311" w:type="pct"/>
            <w:tcBorders>
              <w:top w:val="nil"/>
              <w:left w:val="single" w:sz="4" w:space="0" w:color="auto"/>
              <w:bottom w:val="single" w:sz="4" w:space="0" w:color="auto"/>
              <w:right w:val="single" w:sz="4" w:space="0" w:color="auto"/>
            </w:tcBorders>
            <w:vAlign w:val="center"/>
            <w:hideMark/>
          </w:tcPr>
          <w:p w14:paraId="4B84F669" w14:textId="77777777" w:rsidR="00F109A3" w:rsidRPr="005F4648" w:rsidRDefault="00F109A3" w:rsidP="00F109A3">
            <w:pPr>
              <w:spacing w:line="240" w:lineRule="auto"/>
              <w:rPr>
                <w:rFonts w:eastAsia="Times New Roman" w:cs="Times New Roman"/>
                <w:color w:val="000000"/>
                <w:sz w:val="18"/>
                <w:szCs w:val="20"/>
                <w:lang w:eastAsia="ru-RU"/>
              </w:rPr>
            </w:pPr>
            <w:r w:rsidRPr="005F4648">
              <w:rPr>
                <w:rFonts w:eastAsia="Times New Roman" w:cs="Times New Roman"/>
                <w:color w:val="000000"/>
                <w:sz w:val="18"/>
                <w:szCs w:val="20"/>
                <w:lang w:eastAsia="ru-RU"/>
              </w:rPr>
              <w:t>Центральная котельная с. Берендеево</w:t>
            </w:r>
          </w:p>
        </w:tc>
        <w:tc>
          <w:tcPr>
            <w:tcW w:w="449" w:type="pct"/>
            <w:tcBorders>
              <w:top w:val="nil"/>
              <w:left w:val="nil"/>
              <w:bottom w:val="single" w:sz="4" w:space="0" w:color="auto"/>
              <w:right w:val="single" w:sz="4" w:space="0" w:color="auto"/>
            </w:tcBorders>
            <w:noWrap/>
            <w:vAlign w:val="center"/>
            <w:hideMark/>
          </w:tcPr>
          <w:p w14:paraId="1C6C3C53" w14:textId="2CD86042" w:rsidR="00F109A3" w:rsidRPr="005F4648" w:rsidRDefault="00F109A3" w:rsidP="00F109A3">
            <w:pPr>
              <w:spacing w:line="240" w:lineRule="auto"/>
              <w:jc w:val="center"/>
              <w:rPr>
                <w:rFonts w:asciiTheme="minorHAnsi" w:eastAsia="Times New Roman" w:hAnsiTheme="minorHAnsi" w:cstheme="minorHAnsi"/>
                <w:color w:val="000000"/>
                <w:sz w:val="18"/>
                <w:szCs w:val="20"/>
                <w:lang w:eastAsia="ru-RU"/>
              </w:rPr>
            </w:pPr>
            <w:r w:rsidRPr="005F4648">
              <w:rPr>
                <w:rFonts w:asciiTheme="minorHAnsi" w:hAnsiTheme="minorHAnsi" w:cstheme="minorHAnsi"/>
                <w:sz w:val="18"/>
                <w:szCs w:val="20"/>
              </w:rPr>
              <w:t>0,000</w:t>
            </w:r>
          </w:p>
        </w:tc>
        <w:tc>
          <w:tcPr>
            <w:tcW w:w="448" w:type="pct"/>
            <w:tcBorders>
              <w:top w:val="nil"/>
              <w:left w:val="nil"/>
              <w:bottom w:val="single" w:sz="4" w:space="0" w:color="auto"/>
              <w:right w:val="single" w:sz="4" w:space="0" w:color="auto"/>
            </w:tcBorders>
            <w:noWrap/>
            <w:vAlign w:val="center"/>
            <w:hideMark/>
          </w:tcPr>
          <w:p w14:paraId="7F52FADD" w14:textId="0DD4C5DC" w:rsidR="00F109A3" w:rsidRPr="005F4648" w:rsidRDefault="00F109A3" w:rsidP="00F109A3">
            <w:pPr>
              <w:spacing w:line="240" w:lineRule="auto"/>
              <w:jc w:val="center"/>
              <w:rPr>
                <w:rFonts w:asciiTheme="minorHAnsi" w:eastAsia="Times New Roman" w:hAnsiTheme="minorHAnsi" w:cstheme="minorHAnsi"/>
                <w:color w:val="000000"/>
                <w:sz w:val="18"/>
                <w:szCs w:val="20"/>
                <w:lang w:eastAsia="ru-RU"/>
              </w:rPr>
            </w:pPr>
            <w:r w:rsidRPr="005F4648">
              <w:rPr>
                <w:rFonts w:asciiTheme="minorHAnsi" w:hAnsiTheme="minorHAnsi" w:cstheme="minorHAnsi"/>
                <w:sz w:val="18"/>
                <w:szCs w:val="20"/>
              </w:rPr>
              <w:t>0,000</w:t>
            </w:r>
          </w:p>
        </w:tc>
        <w:tc>
          <w:tcPr>
            <w:tcW w:w="448" w:type="pct"/>
            <w:tcBorders>
              <w:top w:val="nil"/>
              <w:left w:val="nil"/>
              <w:bottom w:val="single" w:sz="4" w:space="0" w:color="auto"/>
              <w:right w:val="single" w:sz="4" w:space="0" w:color="auto"/>
            </w:tcBorders>
            <w:noWrap/>
            <w:vAlign w:val="center"/>
            <w:hideMark/>
          </w:tcPr>
          <w:p w14:paraId="2D6EF1C3" w14:textId="3CBD3BBA" w:rsidR="00F109A3" w:rsidRPr="005F4648" w:rsidRDefault="00F109A3" w:rsidP="00F109A3">
            <w:pPr>
              <w:spacing w:line="240" w:lineRule="auto"/>
              <w:jc w:val="center"/>
              <w:rPr>
                <w:rFonts w:asciiTheme="minorHAnsi" w:eastAsia="Times New Roman" w:hAnsiTheme="minorHAnsi" w:cstheme="minorHAnsi"/>
                <w:color w:val="000000"/>
                <w:sz w:val="18"/>
                <w:szCs w:val="20"/>
                <w:lang w:eastAsia="ru-RU"/>
              </w:rPr>
            </w:pPr>
            <w:r w:rsidRPr="005F4648">
              <w:rPr>
                <w:rFonts w:asciiTheme="minorHAnsi" w:hAnsiTheme="minorHAnsi" w:cstheme="minorHAnsi"/>
                <w:sz w:val="18"/>
                <w:szCs w:val="20"/>
              </w:rPr>
              <w:t>0,000</w:t>
            </w:r>
          </w:p>
        </w:tc>
        <w:tc>
          <w:tcPr>
            <w:tcW w:w="448" w:type="pct"/>
            <w:tcBorders>
              <w:top w:val="nil"/>
              <w:left w:val="nil"/>
              <w:bottom w:val="single" w:sz="4" w:space="0" w:color="auto"/>
              <w:right w:val="single" w:sz="4" w:space="0" w:color="auto"/>
            </w:tcBorders>
            <w:noWrap/>
            <w:vAlign w:val="center"/>
            <w:hideMark/>
          </w:tcPr>
          <w:p w14:paraId="143D9AE3" w14:textId="5067C79F" w:rsidR="00F109A3" w:rsidRPr="005F4648" w:rsidRDefault="00F109A3" w:rsidP="00F109A3">
            <w:pPr>
              <w:spacing w:line="240" w:lineRule="auto"/>
              <w:jc w:val="center"/>
              <w:rPr>
                <w:rFonts w:asciiTheme="minorHAnsi" w:eastAsia="Times New Roman" w:hAnsiTheme="minorHAnsi" w:cstheme="minorHAnsi"/>
                <w:color w:val="000000"/>
                <w:sz w:val="18"/>
                <w:szCs w:val="20"/>
                <w:lang w:eastAsia="ru-RU"/>
              </w:rPr>
            </w:pPr>
            <w:r w:rsidRPr="005F4648">
              <w:rPr>
                <w:rFonts w:asciiTheme="minorHAnsi" w:hAnsiTheme="minorHAnsi" w:cstheme="minorHAnsi"/>
                <w:sz w:val="18"/>
                <w:szCs w:val="20"/>
              </w:rPr>
              <w:t>0,000</w:t>
            </w:r>
          </w:p>
        </w:tc>
        <w:tc>
          <w:tcPr>
            <w:tcW w:w="448" w:type="pct"/>
            <w:tcBorders>
              <w:top w:val="nil"/>
              <w:left w:val="nil"/>
              <w:bottom w:val="single" w:sz="4" w:space="0" w:color="auto"/>
              <w:right w:val="single" w:sz="4" w:space="0" w:color="auto"/>
            </w:tcBorders>
            <w:noWrap/>
            <w:vAlign w:val="center"/>
            <w:hideMark/>
          </w:tcPr>
          <w:p w14:paraId="1A6BB02A" w14:textId="35B53C5B" w:rsidR="00F109A3" w:rsidRPr="005F4648" w:rsidRDefault="00F109A3" w:rsidP="00F109A3">
            <w:pPr>
              <w:spacing w:line="240" w:lineRule="auto"/>
              <w:jc w:val="center"/>
              <w:rPr>
                <w:rFonts w:asciiTheme="minorHAnsi" w:eastAsia="Times New Roman" w:hAnsiTheme="minorHAnsi" w:cstheme="minorHAnsi"/>
                <w:color w:val="000000"/>
                <w:sz w:val="18"/>
                <w:szCs w:val="20"/>
                <w:lang w:eastAsia="ru-RU"/>
              </w:rPr>
            </w:pPr>
            <w:r w:rsidRPr="005F4648">
              <w:rPr>
                <w:rFonts w:asciiTheme="minorHAnsi" w:hAnsiTheme="minorHAnsi" w:cstheme="minorHAnsi"/>
                <w:sz w:val="18"/>
                <w:szCs w:val="20"/>
              </w:rPr>
              <w:t>0,000</w:t>
            </w:r>
          </w:p>
        </w:tc>
        <w:tc>
          <w:tcPr>
            <w:tcW w:w="448" w:type="pct"/>
            <w:tcBorders>
              <w:top w:val="nil"/>
              <w:left w:val="nil"/>
              <w:bottom w:val="single" w:sz="4" w:space="0" w:color="auto"/>
              <w:right w:val="single" w:sz="4" w:space="0" w:color="auto"/>
            </w:tcBorders>
            <w:noWrap/>
            <w:vAlign w:val="center"/>
            <w:hideMark/>
          </w:tcPr>
          <w:p w14:paraId="3051E97D" w14:textId="1E2FC695" w:rsidR="00F109A3" w:rsidRPr="005F4648" w:rsidRDefault="00F109A3" w:rsidP="00F109A3">
            <w:pPr>
              <w:spacing w:line="240" w:lineRule="auto"/>
              <w:jc w:val="center"/>
              <w:rPr>
                <w:rFonts w:asciiTheme="minorHAnsi" w:eastAsia="Times New Roman" w:hAnsiTheme="minorHAnsi" w:cstheme="minorHAnsi"/>
                <w:color w:val="000000"/>
                <w:sz w:val="18"/>
                <w:szCs w:val="20"/>
                <w:lang w:eastAsia="ru-RU"/>
              </w:rPr>
            </w:pPr>
            <w:r w:rsidRPr="005F4648">
              <w:rPr>
                <w:rFonts w:asciiTheme="minorHAnsi" w:hAnsiTheme="minorHAnsi" w:cstheme="minorHAnsi"/>
                <w:sz w:val="18"/>
                <w:szCs w:val="20"/>
              </w:rPr>
              <w:t>0,000</w:t>
            </w:r>
          </w:p>
        </w:tc>
      </w:tr>
      <w:tr w:rsidR="00F109A3" w:rsidRPr="005F4648" w14:paraId="24C64D17" w14:textId="77777777" w:rsidTr="00F109A3">
        <w:trPr>
          <w:trHeight w:val="227"/>
        </w:trPr>
        <w:tc>
          <w:tcPr>
            <w:tcW w:w="2311" w:type="pct"/>
            <w:tcBorders>
              <w:top w:val="nil"/>
              <w:left w:val="single" w:sz="4" w:space="0" w:color="auto"/>
              <w:bottom w:val="single" w:sz="4" w:space="0" w:color="auto"/>
              <w:right w:val="single" w:sz="4" w:space="0" w:color="auto"/>
            </w:tcBorders>
            <w:vAlign w:val="center"/>
            <w:hideMark/>
          </w:tcPr>
          <w:p w14:paraId="666CD622" w14:textId="77777777" w:rsidR="00F109A3" w:rsidRPr="005F4648" w:rsidRDefault="00F109A3" w:rsidP="00F109A3">
            <w:pPr>
              <w:spacing w:line="240" w:lineRule="auto"/>
              <w:rPr>
                <w:rFonts w:eastAsia="Times New Roman" w:cs="Times New Roman"/>
                <w:color w:val="000000"/>
                <w:sz w:val="18"/>
                <w:szCs w:val="20"/>
                <w:lang w:eastAsia="ru-RU"/>
              </w:rPr>
            </w:pPr>
            <w:r w:rsidRPr="005F4648">
              <w:rPr>
                <w:rFonts w:eastAsia="Times New Roman" w:cs="Times New Roman"/>
                <w:color w:val="000000"/>
                <w:sz w:val="18"/>
                <w:szCs w:val="20"/>
                <w:lang w:eastAsia="ru-RU"/>
              </w:rPr>
              <w:t>ИТОГО</w:t>
            </w:r>
          </w:p>
        </w:tc>
        <w:tc>
          <w:tcPr>
            <w:tcW w:w="449" w:type="pct"/>
            <w:tcBorders>
              <w:top w:val="nil"/>
              <w:left w:val="nil"/>
              <w:bottom w:val="single" w:sz="4" w:space="0" w:color="auto"/>
              <w:right w:val="single" w:sz="4" w:space="0" w:color="auto"/>
            </w:tcBorders>
            <w:noWrap/>
            <w:vAlign w:val="center"/>
            <w:hideMark/>
          </w:tcPr>
          <w:p w14:paraId="4F7A74B6" w14:textId="667CB564" w:rsidR="00F109A3" w:rsidRPr="005F4648" w:rsidRDefault="00F109A3" w:rsidP="00F109A3">
            <w:pPr>
              <w:spacing w:line="240" w:lineRule="auto"/>
              <w:jc w:val="center"/>
              <w:rPr>
                <w:rFonts w:asciiTheme="minorHAnsi" w:eastAsia="Times New Roman" w:hAnsiTheme="minorHAnsi" w:cstheme="minorHAnsi"/>
                <w:color w:val="000000"/>
                <w:sz w:val="18"/>
                <w:szCs w:val="20"/>
                <w:lang w:eastAsia="ru-RU"/>
              </w:rPr>
            </w:pPr>
            <w:r w:rsidRPr="005F4648">
              <w:rPr>
                <w:rFonts w:asciiTheme="minorHAnsi" w:hAnsiTheme="minorHAnsi" w:cstheme="minorHAnsi"/>
                <w:sz w:val="18"/>
                <w:szCs w:val="20"/>
              </w:rPr>
              <w:t>0,000</w:t>
            </w:r>
          </w:p>
        </w:tc>
        <w:tc>
          <w:tcPr>
            <w:tcW w:w="448" w:type="pct"/>
            <w:tcBorders>
              <w:top w:val="nil"/>
              <w:left w:val="nil"/>
              <w:bottom w:val="single" w:sz="4" w:space="0" w:color="auto"/>
              <w:right w:val="single" w:sz="4" w:space="0" w:color="auto"/>
            </w:tcBorders>
            <w:noWrap/>
            <w:vAlign w:val="center"/>
            <w:hideMark/>
          </w:tcPr>
          <w:p w14:paraId="27DC562A" w14:textId="2DCBAFC8" w:rsidR="00F109A3" w:rsidRPr="005F4648" w:rsidRDefault="00F109A3" w:rsidP="00F109A3">
            <w:pPr>
              <w:spacing w:line="240" w:lineRule="auto"/>
              <w:jc w:val="center"/>
              <w:rPr>
                <w:rFonts w:asciiTheme="minorHAnsi" w:eastAsia="Times New Roman" w:hAnsiTheme="minorHAnsi" w:cstheme="minorHAnsi"/>
                <w:color w:val="000000"/>
                <w:sz w:val="18"/>
                <w:szCs w:val="20"/>
                <w:lang w:eastAsia="ru-RU"/>
              </w:rPr>
            </w:pPr>
            <w:r w:rsidRPr="005F4648">
              <w:rPr>
                <w:rFonts w:asciiTheme="minorHAnsi" w:hAnsiTheme="minorHAnsi" w:cstheme="minorHAnsi"/>
                <w:sz w:val="18"/>
                <w:szCs w:val="20"/>
              </w:rPr>
              <w:t>0,000</w:t>
            </w:r>
          </w:p>
        </w:tc>
        <w:tc>
          <w:tcPr>
            <w:tcW w:w="448" w:type="pct"/>
            <w:tcBorders>
              <w:top w:val="nil"/>
              <w:left w:val="nil"/>
              <w:bottom w:val="single" w:sz="4" w:space="0" w:color="auto"/>
              <w:right w:val="single" w:sz="4" w:space="0" w:color="auto"/>
            </w:tcBorders>
            <w:noWrap/>
            <w:vAlign w:val="center"/>
            <w:hideMark/>
          </w:tcPr>
          <w:p w14:paraId="4AE26040" w14:textId="6BEAF38F" w:rsidR="00F109A3" w:rsidRPr="005F4648" w:rsidRDefault="00F109A3" w:rsidP="00F109A3">
            <w:pPr>
              <w:spacing w:line="240" w:lineRule="auto"/>
              <w:jc w:val="center"/>
              <w:rPr>
                <w:rFonts w:asciiTheme="minorHAnsi" w:eastAsia="Times New Roman" w:hAnsiTheme="minorHAnsi" w:cstheme="minorHAnsi"/>
                <w:color w:val="000000"/>
                <w:sz w:val="18"/>
                <w:szCs w:val="20"/>
                <w:lang w:eastAsia="ru-RU"/>
              </w:rPr>
            </w:pPr>
            <w:r w:rsidRPr="005F4648">
              <w:rPr>
                <w:rFonts w:asciiTheme="minorHAnsi" w:hAnsiTheme="minorHAnsi" w:cstheme="minorHAnsi"/>
                <w:sz w:val="18"/>
                <w:szCs w:val="20"/>
              </w:rPr>
              <w:t>0,000</w:t>
            </w:r>
          </w:p>
        </w:tc>
        <w:tc>
          <w:tcPr>
            <w:tcW w:w="448" w:type="pct"/>
            <w:tcBorders>
              <w:top w:val="nil"/>
              <w:left w:val="nil"/>
              <w:bottom w:val="single" w:sz="4" w:space="0" w:color="auto"/>
              <w:right w:val="single" w:sz="4" w:space="0" w:color="auto"/>
            </w:tcBorders>
            <w:noWrap/>
            <w:vAlign w:val="center"/>
            <w:hideMark/>
          </w:tcPr>
          <w:p w14:paraId="69934CAB" w14:textId="21546014" w:rsidR="00F109A3" w:rsidRPr="005F4648" w:rsidRDefault="00F109A3" w:rsidP="00F109A3">
            <w:pPr>
              <w:spacing w:line="240" w:lineRule="auto"/>
              <w:jc w:val="center"/>
              <w:rPr>
                <w:rFonts w:asciiTheme="minorHAnsi" w:eastAsia="Times New Roman" w:hAnsiTheme="minorHAnsi" w:cstheme="minorHAnsi"/>
                <w:color w:val="000000"/>
                <w:sz w:val="18"/>
                <w:szCs w:val="20"/>
                <w:lang w:eastAsia="ru-RU"/>
              </w:rPr>
            </w:pPr>
            <w:r w:rsidRPr="005F4648">
              <w:rPr>
                <w:rFonts w:asciiTheme="minorHAnsi" w:hAnsiTheme="minorHAnsi" w:cstheme="minorHAnsi"/>
                <w:sz w:val="18"/>
                <w:szCs w:val="20"/>
              </w:rPr>
              <w:t>0,000</w:t>
            </w:r>
          </w:p>
        </w:tc>
        <w:tc>
          <w:tcPr>
            <w:tcW w:w="448" w:type="pct"/>
            <w:tcBorders>
              <w:top w:val="nil"/>
              <w:left w:val="nil"/>
              <w:bottom w:val="single" w:sz="4" w:space="0" w:color="auto"/>
              <w:right w:val="single" w:sz="4" w:space="0" w:color="auto"/>
            </w:tcBorders>
            <w:noWrap/>
            <w:vAlign w:val="center"/>
            <w:hideMark/>
          </w:tcPr>
          <w:p w14:paraId="52F118A8" w14:textId="1A874281" w:rsidR="00F109A3" w:rsidRPr="005F4648" w:rsidRDefault="00F109A3" w:rsidP="00F109A3">
            <w:pPr>
              <w:spacing w:line="240" w:lineRule="auto"/>
              <w:jc w:val="center"/>
              <w:rPr>
                <w:rFonts w:asciiTheme="minorHAnsi" w:eastAsia="Times New Roman" w:hAnsiTheme="minorHAnsi" w:cstheme="minorHAnsi"/>
                <w:color w:val="000000"/>
                <w:sz w:val="18"/>
                <w:szCs w:val="20"/>
                <w:lang w:eastAsia="ru-RU"/>
              </w:rPr>
            </w:pPr>
            <w:r w:rsidRPr="005F4648">
              <w:rPr>
                <w:rFonts w:asciiTheme="minorHAnsi" w:hAnsiTheme="minorHAnsi" w:cstheme="minorHAnsi"/>
                <w:sz w:val="18"/>
                <w:szCs w:val="20"/>
              </w:rPr>
              <w:t>0,000</w:t>
            </w:r>
          </w:p>
        </w:tc>
        <w:tc>
          <w:tcPr>
            <w:tcW w:w="448" w:type="pct"/>
            <w:tcBorders>
              <w:top w:val="nil"/>
              <w:left w:val="nil"/>
              <w:bottom w:val="single" w:sz="4" w:space="0" w:color="auto"/>
              <w:right w:val="single" w:sz="4" w:space="0" w:color="auto"/>
            </w:tcBorders>
            <w:noWrap/>
            <w:vAlign w:val="center"/>
            <w:hideMark/>
          </w:tcPr>
          <w:p w14:paraId="064BCB63" w14:textId="5FEDC692" w:rsidR="00F109A3" w:rsidRPr="005F4648" w:rsidRDefault="00F109A3" w:rsidP="00F109A3">
            <w:pPr>
              <w:spacing w:line="240" w:lineRule="auto"/>
              <w:jc w:val="center"/>
              <w:rPr>
                <w:rFonts w:asciiTheme="minorHAnsi" w:eastAsia="Times New Roman" w:hAnsiTheme="minorHAnsi" w:cstheme="minorHAnsi"/>
                <w:color w:val="000000"/>
                <w:sz w:val="18"/>
                <w:szCs w:val="20"/>
                <w:lang w:eastAsia="ru-RU"/>
              </w:rPr>
            </w:pPr>
            <w:r w:rsidRPr="005F4648">
              <w:rPr>
                <w:rFonts w:asciiTheme="minorHAnsi" w:hAnsiTheme="minorHAnsi" w:cstheme="minorHAnsi"/>
                <w:sz w:val="18"/>
                <w:szCs w:val="20"/>
              </w:rPr>
              <w:t>0,000</w:t>
            </w:r>
          </w:p>
        </w:tc>
      </w:tr>
    </w:tbl>
    <w:p w14:paraId="668820B4" w14:textId="17EDAAD1" w:rsidR="00F85C76" w:rsidRDefault="00F85C76" w:rsidP="00F85C76">
      <w:pPr>
        <w:spacing w:line="240" w:lineRule="auto"/>
        <w:ind w:firstLine="709"/>
        <w:jc w:val="both"/>
      </w:pPr>
    </w:p>
    <w:p w14:paraId="0F5B7FD2" w14:textId="5B694564" w:rsidR="00F85C76" w:rsidRPr="004305D3" w:rsidRDefault="005B1989" w:rsidP="004305D3">
      <w:pPr>
        <w:pStyle w:val="1fe"/>
        <w:spacing w:before="120"/>
        <w:rPr>
          <w:rFonts w:ascii="Times New Roman" w:hAnsi="Times New Roman"/>
          <w:color w:val="auto"/>
          <w:sz w:val="22"/>
          <w:szCs w:val="22"/>
        </w:rPr>
      </w:pPr>
      <w:bookmarkStart w:id="45" w:name="_Toc232616017"/>
      <w:r w:rsidRPr="004305D3">
        <w:rPr>
          <w:rFonts w:ascii="Times New Roman" w:hAnsi="Times New Roman"/>
          <w:color w:val="auto"/>
          <w:sz w:val="22"/>
          <w:szCs w:val="22"/>
        </w:rPr>
        <w:t xml:space="preserve">Таблица </w:t>
      </w:r>
      <w:r w:rsidRPr="004305D3">
        <w:rPr>
          <w:rFonts w:ascii="Times New Roman" w:hAnsi="Times New Roman"/>
          <w:color w:val="auto"/>
          <w:sz w:val="22"/>
          <w:szCs w:val="22"/>
        </w:rPr>
        <w:fldChar w:fldCharType="begin"/>
      </w:r>
      <w:r w:rsidRPr="004305D3">
        <w:rPr>
          <w:rFonts w:ascii="Times New Roman" w:hAnsi="Times New Roman"/>
          <w:color w:val="auto"/>
          <w:sz w:val="22"/>
          <w:szCs w:val="22"/>
        </w:rPr>
        <w:instrText xml:space="preserve"> SEQ Таблица \* ARABIC </w:instrText>
      </w:r>
      <w:r w:rsidRPr="004305D3">
        <w:rPr>
          <w:rFonts w:ascii="Times New Roman" w:hAnsi="Times New Roman"/>
          <w:color w:val="auto"/>
          <w:sz w:val="22"/>
          <w:szCs w:val="22"/>
        </w:rPr>
        <w:fldChar w:fldCharType="separate"/>
      </w:r>
      <w:r w:rsidR="00282C3F">
        <w:rPr>
          <w:rFonts w:ascii="Times New Roman" w:hAnsi="Times New Roman"/>
          <w:noProof/>
          <w:color w:val="auto"/>
          <w:sz w:val="22"/>
          <w:szCs w:val="22"/>
        </w:rPr>
        <w:t>16</w:t>
      </w:r>
      <w:r w:rsidRPr="004305D3">
        <w:rPr>
          <w:rFonts w:ascii="Times New Roman" w:hAnsi="Times New Roman"/>
          <w:color w:val="auto"/>
          <w:sz w:val="22"/>
          <w:szCs w:val="22"/>
        </w:rPr>
        <w:fldChar w:fldCharType="end"/>
      </w:r>
      <w:r w:rsidR="00F85C76" w:rsidRPr="004305D3">
        <w:rPr>
          <w:rFonts w:ascii="Times New Roman" w:hAnsi="Times New Roman"/>
          <w:color w:val="auto"/>
          <w:sz w:val="22"/>
          <w:szCs w:val="22"/>
        </w:rPr>
        <w:t xml:space="preserve"> – Снижение нагрузки на горячее водоснабжение в сносимых жилых зданиях на территории </w:t>
      </w:r>
      <w:r w:rsidR="00E27243">
        <w:rPr>
          <w:rFonts w:ascii="Times New Roman" w:hAnsi="Times New Roman"/>
          <w:color w:val="auto"/>
          <w:sz w:val="22"/>
          <w:szCs w:val="22"/>
        </w:rPr>
        <w:t xml:space="preserve">Переславль-Залесского муниципального округа Ярославской области </w:t>
      </w:r>
      <w:r w:rsidR="00F85C76" w:rsidRPr="004305D3">
        <w:rPr>
          <w:rFonts w:ascii="Times New Roman" w:hAnsi="Times New Roman"/>
          <w:color w:val="auto"/>
          <w:sz w:val="22"/>
          <w:szCs w:val="22"/>
        </w:rPr>
        <w:t>на период до 2031 года накопи</w:t>
      </w:r>
      <w:r w:rsidR="00035EEF" w:rsidRPr="004305D3">
        <w:rPr>
          <w:rFonts w:ascii="Times New Roman" w:hAnsi="Times New Roman"/>
          <w:color w:val="auto"/>
          <w:sz w:val="22"/>
          <w:szCs w:val="22"/>
        </w:rPr>
        <w:t>т</w:t>
      </w:r>
      <w:r w:rsidR="00F85C76" w:rsidRPr="004305D3">
        <w:rPr>
          <w:rFonts w:ascii="Times New Roman" w:hAnsi="Times New Roman"/>
          <w:color w:val="auto"/>
          <w:sz w:val="22"/>
          <w:szCs w:val="22"/>
        </w:rPr>
        <w:t>ельным итогом, Гкал/ч</w:t>
      </w:r>
      <w:bookmarkEnd w:id="45"/>
    </w:p>
    <w:tbl>
      <w:tblPr>
        <w:tblW w:w="5000" w:type="pct"/>
        <w:tblCellMar>
          <w:left w:w="28" w:type="dxa"/>
          <w:right w:w="28" w:type="dxa"/>
        </w:tblCellMar>
        <w:tblLook w:val="04A0" w:firstRow="1" w:lastRow="0" w:firstColumn="1" w:lastColumn="0" w:noHBand="0" w:noVBand="1"/>
      </w:tblPr>
      <w:tblGrid>
        <w:gridCol w:w="4819"/>
        <w:gridCol w:w="755"/>
        <w:gridCol w:w="755"/>
        <w:gridCol w:w="755"/>
        <w:gridCol w:w="755"/>
        <w:gridCol w:w="755"/>
        <w:gridCol w:w="751"/>
      </w:tblGrid>
      <w:tr w:rsidR="00F109A3" w:rsidRPr="005F4648" w14:paraId="323323BC" w14:textId="77777777" w:rsidTr="00F109A3">
        <w:trPr>
          <w:trHeight w:val="227"/>
        </w:trPr>
        <w:tc>
          <w:tcPr>
            <w:tcW w:w="2578" w:type="pct"/>
            <w:tcBorders>
              <w:top w:val="single" w:sz="4" w:space="0" w:color="auto"/>
              <w:left w:val="single" w:sz="4" w:space="0" w:color="auto"/>
              <w:bottom w:val="single" w:sz="4" w:space="0" w:color="auto"/>
              <w:right w:val="single" w:sz="4" w:space="0" w:color="auto"/>
            </w:tcBorders>
            <w:noWrap/>
            <w:vAlign w:val="center"/>
            <w:hideMark/>
          </w:tcPr>
          <w:p w14:paraId="44435A61" w14:textId="77777777" w:rsidR="00F109A3" w:rsidRPr="005F4648" w:rsidRDefault="00F109A3" w:rsidP="005F4648">
            <w:pPr>
              <w:spacing w:line="240" w:lineRule="auto"/>
              <w:jc w:val="center"/>
              <w:rPr>
                <w:rFonts w:eastAsia="Times New Roman" w:cs="Times New Roman"/>
                <w:b/>
                <w:color w:val="000000"/>
                <w:sz w:val="18"/>
                <w:szCs w:val="20"/>
                <w:lang w:eastAsia="ru-RU"/>
              </w:rPr>
            </w:pPr>
            <w:r w:rsidRPr="005F4648">
              <w:rPr>
                <w:rFonts w:eastAsia="Times New Roman" w:cs="Times New Roman"/>
                <w:b/>
                <w:color w:val="000000"/>
                <w:sz w:val="18"/>
                <w:szCs w:val="20"/>
                <w:lang w:eastAsia="ru-RU"/>
              </w:rPr>
              <w:t>Наименование котельной</w:t>
            </w:r>
          </w:p>
        </w:tc>
        <w:tc>
          <w:tcPr>
            <w:tcW w:w="404" w:type="pct"/>
            <w:tcBorders>
              <w:top w:val="single" w:sz="4" w:space="0" w:color="auto"/>
              <w:left w:val="nil"/>
              <w:bottom w:val="single" w:sz="4" w:space="0" w:color="auto"/>
              <w:right w:val="single" w:sz="4" w:space="0" w:color="auto"/>
            </w:tcBorders>
            <w:noWrap/>
            <w:vAlign w:val="center"/>
            <w:hideMark/>
          </w:tcPr>
          <w:p w14:paraId="748E22C4" w14:textId="77777777" w:rsidR="00F109A3" w:rsidRPr="005F4648" w:rsidRDefault="00F109A3" w:rsidP="005F4648">
            <w:pPr>
              <w:spacing w:line="240" w:lineRule="auto"/>
              <w:jc w:val="center"/>
              <w:rPr>
                <w:rFonts w:asciiTheme="minorHAnsi" w:eastAsia="Times New Roman" w:hAnsiTheme="minorHAnsi" w:cstheme="minorHAnsi"/>
                <w:b/>
                <w:color w:val="000000"/>
                <w:sz w:val="18"/>
                <w:szCs w:val="20"/>
                <w:lang w:eastAsia="ru-RU"/>
              </w:rPr>
            </w:pPr>
            <w:r w:rsidRPr="005F4648">
              <w:rPr>
                <w:rFonts w:asciiTheme="minorHAnsi" w:eastAsia="Times New Roman" w:hAnsiTheme="minorHAnsi" w:cstheme="minorHAnsi"/>
                <w:b/>
                <w:color w:val="000000"/>
                <w:sz w:val="18"/>
                <w:szCs w:val="20"/>
                <w:lang w:eastAsia="ru-RU"/>
              </w:rPr>
              <w:t>2026</w:t>
            </w:r>
          </w:p>
        </w:tc>
        <w:tc>
          <w:tcPr>
            <w:tcW w:w="404" w:type="pct"/>
            <w:tcBorders>
              <w:top w:val="single" w:sz="4" w:space="0" w:color="auto"/>
              <w:left w:val="nil"/>
              <w:bottom w:val="single" w:sz="4" w:space="0" w:color="auto"/>
              <w:right w:val="single" w:sz="4" w:space="0" w:color="auto"/>
            </w:tcBorders>
            <w:noWrap/>
            <w:vAlign w:val="center"/>
            <w:hideMark/>
          </w:tcPr>
          <w:p w14:paraId="0BD8A7BA" w14:textId="77777777" w:rsidR="00F109A3" w:rsidRPr="005F4648" w:rsidRDefault="00F109A3" w:rsidP="005F4648">
            <w:pPr>
              <w:spacing w:line="240" w:lineRule="auto"/>
              <w:jc w:val="center"/>
              <w:rPr>
                <w:rFonts w:asciiTheme="minorHAnsi" w:eastAsia="Times New Roman" w:hAnsiTheme="minorHAnsi" w:cstheme="minorHAnsi"/>
                <w:b/>
                <w:color w:val="000000"/>
                <w:sz w:val="18"/>
                <w:szCs w:val="20"/>
                <w:lang w:eastAsia="ru-RU"/>
              </w:rPr>
            </w:pPr>
            <w:r w:rsidRPr="005F4648">
              <w:rPr>
                <w:rFonts w:asciiTheme="minorHAnsi" w:eastAsia="Times New Roman" w:hAnsiTheme="minorHAnsi" w:cstheme="minorHAnsi"/>
                <w:b/>
                <w:color w:val="000000"/>
                <w:sz w:val="18"/>
                <w:szCs w:val="20"/>
                <w:lang w:eastAsia="ru-RU"/>
              </w:rPr>
              <w:t>2027</w:t>
            </w:r>
          </w:p>
        </w:tc>
        <w:tc>
          <w:tcPr>
            <w:tcW w:w="404" w:type="pct"/>
            <w:tcBorders>
              <w:top w:val="single" w:sz="4" w:space="0" w:color="auto"/>
              <w:left w:val="nil"/>
              <w:bottom w:val="single" w:sz="4" w:space="0" w:color="auto"/>
              <w:right w:val="single" w:sz="4" w:space="0" w:color="auto"/>
            </w:tcBorders>
            <w:noWrap/>
            <w:vAlign w:val="center"/>
            <w:hideMark/>
          </w:tcPr>
          <w:p w14:paraId="11A73B0D" w14:textId="77777777" w:rsidR="00F109A3" w:rsidRPr="005F4648" w:rsidRDefault="00F109A3" w:rsidP="005F4648">
            <w:pPr>
              <w:spacing w:line="240" w:lineRule="auto"/>
              <w:jc w:val="center"/>
              <w:rPr>
                <w:rFonts w:asciiTheme="minorHAnsi" w:eastAsia="Times New Roman" w:hAnsiTheme="minorHAnsi" w:cstheme="minorHAnsi"/>
                <w:b/>
                <w:color w:val="000000"/>
                <w:sz w:val="18"/>
                <w:szCs w:val="20"/>
                <w:lang w:eastAsia="ru-RU"/>
              </w:rPr>
            </w:pPr>
            <w:r w:rsidRPr="005F4648">
              <w:rPr>
                <w:rFonts w:asciiTheme="minorHAnsi" w:eastAsia="Times New Roman" w:hAnsiTheme="minorHAnsi" w:cstheme="minorHAnsi"/>
                <w:b/>
                <w:color w:val="000000"/>
                <w:sz w:val="18"/>
                <w:szCs w:val="20"/>
                <w:lang w:eastAsia="ru-RU"/>
              </w:rPr>
              <w:t>2028</w:t>
            </w:r>
          </w:p>
        </w:tc>
        <w:tc>
          <w:tcPr>
            <w:tcW w:w="404" w:type="pct"/>
            <w:tcBorders>
              <w:top w:val="single" w:sz="4" w:space="0" w:color="auto"/>
              <w:left w:val="nil"/>
              <w:bottom w:val="single" w:sz="4" w:space="0" w:color="auto"/>
              <w:right w:val="single" w:sz="4" w:space="0" w:color="auto"/>
            </w:tcBorders>
            <w:noWrap/>
            <w:vAlign w:val="center"/>
            <w:hideMark/>
          </w:tcPr>
          <w:p w14:paraId="57912934" w14:textId="77777777" w:rsidR="00F109A3" w:rsidRPr="005F4648" w:rsidRDefault="00F109A3" w:rsidP="005F4648">
            <w:pPr>
              <w:spacing w:line="240" w:lineRule="auto"/>
              <w:jc w:val="center"/>
              <w:rPr>
                <w:rFonts w:asciiTheme="minorHAnsi" w:eastAsia="Times New Roman" w:hAnsiTheme="minorHAnsi" w:cstheme="minorHAnsi"/>
                <w:b/>
                <w:color w:val="000000"/>
                <w:sz w:val="18"/>
                <w:szCs w:val="20"/>
                <w:lang w:eastAsia="ru-RU"/>
              </w:rPr>
            </w:pPr>
            <w:r w:rsidRPr="005F4648">
              <w:rPr>
                <w:rFonts w:asciiTheme="minorHAnsi" w:eastAsia="Times New Roman" w:hAnsiTheme="minorHAnsi" w:cstheme="minorHAnsi"/>
                <w:b/>
                <w:color w:val="000000"/>
                <w:sz w:val="18"/>
                <w:szCs w:val="20"/>
                <w:lang w:eastAsia="ru-RU"/>
              </w:rPr>
              <w:t>2029</w:t>
            </w:r>
          </w:p>
        </w:tc>
        <w:tc>
          <w:tcPr>
            <w:tcW w:w="404" w:type="pct"/>
            <w:tcBorders>
              <w:top w:val="single" w:sz="4" w:space="0" w:color="auto"/>
              <w:left w:val="nil"/>
              <w:bottom w:val="single" w:sz="4" w:space="0" w:color="auto"/>
              <w:right w:val="single" w:sz="4" w:space="0" w:color="auto"/>
            </w:tcBorders>
            <w:noWrap/>
            <w:vAlign w:val="center"/>
            <w:hideMark/>
          </w:tcPr>
          <w:p w14:paraId="76E694AB" w14:textId="77777777" w:rsidR="00F109A3" w:rsidRPr="005F4648" w:rsidRDefault="00F109A3" w:rsidP="005F4648">
            <w:pPr>
              <w:spacing w:line="240" w:lineRule="auto"/>
              <w:jc w:val="center"/>
              <w:rPr>
                <w:rFonts w:asciiTheme="minorHAnsi" w:eastAsia="Times New Roman" w:hAnsiTheme="minorHAnsi" w:cstheme="minorHAnsi"/>
                <w:b/>
                <w:color w:val="000000"/>
                <w:sz w:val="18"/>
                <w:szCs w:val="20"/>
                <w:lang w:eastAsia="ru-RU"/>
              </w:rPr>
            </w:pPr>
            <w:r w:rsidRPr="005F4648">
              <w:rPr>
                <w:rFonts w:asciiTheme="minorHAnsi" w:eastAsia="Times New Roman" w:hAnsiTheme="minorHAnsi" w:cstheme="minorHAnsi"/>
                <w:b/>
                <w:color w:val="000000"/>
                <w:sz w:val="18"/>
                <w:szCs w:val="20"/>
                <w:lang w:eastAsia="ru-RU"/>
              </w:rPr>
              <w:t>2030</w:t>
            </w:r>
          </w:p>
        </w:tc>
        <w:tc>
          <w:tcPr>
            <w:tcW w:w="402" w:type="pct"/>
            <w:tcBorders>
              <w:top w:val="single" w:sz="4" w:space="0" w:color="auto"/>
              <w:left w:val="nil"/>
              <w:bottom w:val="single" w:sz="4" w:space="0" w:color="auto"/>
              <w:right w:val="single" w:sz="4" w:space="0" w:color="auto"/>
            </w:tcBorders>
            <w:noWrap/>
            <w:vAlign w:val="center"/>
            <w:hideMark/>
          </w:tcPr>
          <w:p w14:paraId="06E249BA" w14:textId="77777777" w:rsidR="00F109A3" w:rsidRPr="005F4648" w:rsidRDefault="00F109A3" w:rsidP="005F4648">
            <w:pPr>
              <w:spacing w:line="240" w:lineRule="auto"/>
              <w:jc w:val="center"/>
              <w:rPr>
                <w:rFonts w:asciiTheme="minorHAnsi" w:eastAsia="Times New Roman" w:hAnsiTheme="minorHAnsi" w:cstheme="minorHAnsi"/>
                <w:b/>
                <w:color w:val="000000"/>
                <w:sz w:val="18"/>
                <w:szCs w:val="20"/>
                <w:lang w:eastAsia="ru-RU"/>
              </w:rPr>
            </w:pPr>
            <w:r w:rsidRPr="005F4648">
              <w:rPr>
                <w:rFonts w:asciiTheme="minorHAnsi" w:eastAsia="Times New Roman" w:hAnsiTheme="minorHAnsi" w:cstheme="minorHAnsi"/>
                <w:b/>
                <w:color w:val="000000"/>
                <w:sz w:val="18"/>
                <w:szCs w:val="20"/>
                <w:lang w:eastAsia="ru-RU"/>
              </w:rPr>
              <w:t>2031</w:t>
            </w:r>
          </w:p>
        </w:tc>
      </w:tr>
      <w:tr w:rsidR="00F109A3" w:rsidRPr="005F4648" w14:paraId="6C50EA68" w14:textId="77777777" w:rsidTr="00F109A3">
        <w:trPr>
          <w:trHeight w:val="227"/>
        </w:trPr>
        <w:tc>
          <w:tcPr>
            <w:tcW w:w="2578" w:type="pct"/>
            <w:tcBorders>
              <w:top w:val="nil"/>
              <w:left w:val="single" w:sz="4" w:space="0" w:color="auto"/>
              <w:bottom w:val="single" w:sz="4" w:space="0" w:color="auto"/>
              <w:right w:val="single" w:sz="4" w:space="0" w:color="auto"/>
            </w:tcBorders>
            <w:vAlign w:val="center"/>
            <w:hideMark/>
          </w:tcPr>
          <w:p w14:paraId="6EEEC1DB" w14:textId="5CCB2529" w:rsidR="00F109A3" w:rsidRPr="005F4648" w:rsidRDefault="00F109A3" w:rsidP="00F109A3">
            <w:pPr>
              <w:spacing w:line="240" w:lineRule="auto"/>
              <w:rPr>
                <w:rFonts w:eastAsia="Times New Roman" w:cs="Times New Roman"/>
                <w:color w:val="000000"/>
                <w:sz w:val="18"/>
                <w:szCs w:val="20"/>
                <w:lang w:eastAsia="ru-RU"/>
              </w:rPr>
            </w:pPr>
            <w:r w:rsidRPr="005F4648">
              <w:rPr>
                <w:rFonts w:asciiTheme="minorHAnsi" w:eastAsia="Times New Roman" w:hAnsiTheme="minorHAnsi" w:cstheme="minorHAnsi"/>
                <w:color w:val="000000"/>
                <w:sz w:val="18"/>
                <w:szCs w:val="20"/>
                <w:lang w:eastAsia="ru-RU"/>
              </w:rPr>
              <w:t>Котельная ООО "</w:t>
            </w:r>
            <w:r w:rsidRPr="005F4648">
              <w:rPr>
                <w:rFonts w:eastAsia="Times New Roman"/>
                <w:sz w:val="18"/>
                <w:szCs w:val="20"/>
                <w:lang w:eastAsia="ru-RU"/>
              </w:rPr>
              <w:t>РЭНСОМ</w:t>
            </w:r>
            <w:r w:rsidRPr="005F4648">
              <w:rPr>
                <w:rFonts w:asciiTheme="minorHAnsi" w:eastAsia="Times New Roman" w:hAnsiTheme="minorHAnsi" w:cstheme="minorHAnsi"/>
                <w:color w:val="000000"/>
                <w:sz w:val="18"/>
                <w:szCs w:val="20"/>
                <w:lang w:eastAsia="ru-RU"/>
              </w:rPr>
              <w:t>"</w:t>
            </w:r>
          </w:p>
        </w:tc>
        <w:tc>
          <w:tcPr>
            <w:tcW w:w="404" w:type="pct"/>
            <w:tcBorders>
              <w:top w:val="nil"/>
              <w:left w:val="nil"/>
              <w:bottom w:val="single" w:sz="4" w:space="0" w:color="auto"/>
              <w:right w:val="single" w:sz="4" w:space="0" w:color="auto"/>
            </w:tcBorders>
            <w:noWrap/>
            <w:vAlign w:val="center"/>
            <w:hideMark/>
          </w:tcPr>
          <w:p w14:paraId="0DA54F58" w14:textId="0A09D3E5" w:rsidR="00F109A3" w:rsidRPr="005F4648" w:rsidRDefault="00F109A3" w:rsidP="00F109A3">
            <w:pPr>
              <w:spacing w:line="240" w:lineRule="auto"/>
              <w:jc w:val="center"/>
              <w:rPr>
                <w:rFonts w:asciiTheme="minorHAnsi" w:eastAsia="Times New Roman" w:hAnsiTheme="minorHAnsi" w:cstheme="minorHAnsi"/>
                <w:color w:val="000000"/>
                <w:sz w:val="18"/>
                <w:szCs w:val="20"/>
                <w:lang w:eastAsia="ru-RU"/>
              </w:rPr>
            </w:pPr>
            <w:r w:rsidRPr="005F4648">
              <w:rPr>
                <w:rFonts w:asciiTheme="minorHAnsi" w:eastAsia="Times New Roman" w:hAnsiTheme="minorHAnsi" w:cstheme="minorHAnsi"/>
                <w:color w:val="000000"/>
                <w:sz w:val="18"/>
                <w:szCs w:val="20"/>
                <w:lang w:eastAsia="ru-RU"/>
              </w:rPr>
              <w:t>0,000</w:t>
            </w:r>
          </w:p>
        </w:tc>
        <w:tc>
          <w:tcPr>
            <w:tcW w:w="404" w:type="pct"/>
            <w:tcBorders>
              <w:top w:val="nil"/>
              <w:left w:val="nil"/>
              <w:bottom w:val="single" w:sz="4" w:space="0" w:color="auto"/>
              <w:right w:val="single" w:sz="4" w:space="0" w:color="auto"/>
            </w:tcBorders>
            <w:noWrap/>
            <w:vAlign w:val="center"/>
            <w:hideMark/>
          </w:tcPr>
          <w:p w14:paraId="19E18CDB" w14:textId="65D995E0" w:rsidR="00F109A3" w:rsidRPr="005F4648" w:rsidRDefault="00F109A3" w:rsidP="00F109A3">
            <w:pPr>
              <w:spacing w:line="240" w:lineRule="auto"/>
              <w:jc w:val="center"/>
              <w:rPr>
                <w:rFonts w:asciiTheme="minorHAnsi" w:eastAsia="Times New Roman" w:hAnsiTheme="minorHAnsi" w:cstheme="minorHAnsi"/>
                <w:color w:val="000000"/>
                <w:sz w:val="18"/>
                <w:szCs w:val="20"/>
                <w:lang w:eastAsia="ru-RU"/>
              </w:rPr>
            </w:pPr>
            <w:r w:rsidRPr="005F4648">
              <w:rPr>
                <w:rFonts w:asciiTheme="minorHAnsi" w:eastAsia="Times New Roman" w:hAnsiTheme="minorHAnsi" w:cstheme="minorHAnsi"/>
                <w:color w:val="000000"/>
                <w:sz w:val="18"/>
                <w:szCs w:val="20"/>
                <w:lang w:eastAsia="ru-RU"/>
              </w:rPr>
              <w:t>0,000</w:t>
            </w:r>
          </w:p>
        </w:tc>
        <w:tc>
          <w:tcPr>
            <w:tcW w:w="404" w:type="pct"/>
            <w:tcBorders>
              <w:top w:val="nil"/>
              <w:left w:val="nil"/>
              <w:bottom w:val="single" w:sz="4" w:space="0" w:color="auto"/>
              <w:right w:val="single" w:sz="4" w:space="0" w:color="auto"/>
            </w:tcBorders>
            <w:noWrap/>
            <w:vAlign w:val="center"/>
            <w:hideMark/>
          </w:tcPr>
          <w:p w14:paraId="7CE575A3" w14:textId="61E54D90" w:rsidR="00F109A3" w:rsidRPr="005F4648" w:rsidRDefault="00F109A3" w:rsidP="00F109A3">
            <w:pPr>
              <w:spacing w:line="240" w:lineRule="auto"/>
              <w:jc w:val="center"/>
              <w:rPr>
                <w:rFonts w:asciiTheme="minorHAnsi" w:eastAsia="Times New Roman" w:hAnsiTheme="minorHAnsi" w:cstheme="minorHAnsi"/>
                <w:color w:val="000000"/>
                <w:sz w:val="18"/>
                <w:szCs w:val="20"/>
                <w:lang w:eastAsia="ru-RU"/>
              </w:rPr>
            </w:pPr>
            <w:r w:rsidRPr="005F4648">
              <w:rPr>
                <w:rFonts w:asciiTheme="minorHAnsi" w:eastAsia="Times New Roman" w:hAnsiTheme="minorHAnsi" w:cstheme="minorHAnsi"/>
                <w:color w:val="000000"/>
                <w:sz w:val="18"/>
                <w:szCs w:val="20"/>
                <w:lang w:eastAsia="ru-RU"/>
              </w:rPr>
              <w:t>0,000</w:t>
            </w:r>
          </w:p>
        </w:tc>
        <w:tc>
          <w:tcPr>
            <w:tcW w:w="404" w:type="pct"/>
            <w:tcBorders>
              <w:top w:val="nil"/>
              <w:left w:val="nil"/>
              <w:bottom w:val="single" w:sz="4" w:space="0" w:color="auto"/>
              <w:right w:val="single" w:sz="4" w:space="0" w:color="auto"/>
            </w:tcBorders>
            <w:noWrap/>
            <w:vAlign w:val="center"/>
            <w:hideMark/>
          </w:tcPr>
          <w:p w14:paraId="09DEE461" w14:textId="72A5EE80" w:rsidR="00F109A3" w:rsidRPr="005F4648" w:rsidRDefault="00F109A3" w:rsidP="00F109A3">
            <w:pPr>
              <w:spacing w:line="240" w:lineRule="auto"/>
              <w:jc w:val="center"/>
              <w:rPr>
                <w:rFonts w:asciiTheme="minorHAnsi" w:eastAsia="Times New Roman" w:hAnsiTheme="minorHAnsi" w:cstheme="minorHAnsi"/>
                <w:color w:val="000000"/>
                <w:sz w:val="18"/>
                <w:szCs w:val="20"/>
                <w:lang w:eastAsia="ru-RU"/>
              </w:rPr>
            </w:pPr>
            <w:r w:rsidRPr="005F4648">
              <w:rPr>
                <w:rFonts w:asciiTheme="minorHAnsi" w:eastAsia="Times New Roman" w:hAnsiTheme="minorHAnsi" w:cstheme="minorHAnsi"/>
                <w:color w:val="000000"/>
                <w:sz w:val="18"/>
                <w:szCs w:val="20"/>
                <w:lang w:eastAsia="ru-RU"/>
              </w:rPr>
              <w:t>0,000</w:t>
            </w:r>
          </w:p>
        </w:tc>
        <w:tc>
          <w:tcPr>
            <w:tcW w:w="404" w:type="pct"/>
            <w:tcBorders>
              <w:top w:val="nil"/>
              <w:left w:val="nil"/>
              <w:bottom w:val="single" w:sz="4" w:space="0" w:color="auto"/>
              <w:right w:val="single" w:sz="4" w:space="0" w:color="auto"/>
            </w:tcBorders>
            <w:noWrap/>
            <w:vAlign w:val="center"/>
            <w:hideMark/>
          </w:tcPr>
          <w:p w14:paraId="46EC21F3" w14:textId="796E5A10" w:rsidR="00F109A3" w:rsidRPr="005F4648" w:rsidRDefault="00F109A3" w:rsidP="00F109A3">
            <w:pPr>
              <w:spacing w:line="240" w:lineRule="auto"/>
              <w:jc w:val="center"/>
              <w:rPr>
                <w:rFonts w:asciiTheme="minorHAnsi" w:eastAsia="Times New Roman" w:hAnsiTheme="minorHAnsi" w:cstheme="minorHAnsi"/>
                <w:color w:val="000000"/>
                <w:sz w:val="18"/>
                <w:szCs w:val="20"/>
                <w:lang w:eastAsia="ru-RU"/>
              </w:rPr>
            </w:pPr>
            <w:r w:rsidRPr="005F4648">
              <w:rPr>
                <w:rFonts w:asciiTheme="minorHAnsi" w:eastAsia="Times New Roman" w:hAnsiTheme="minorHAnsi" w:cstheme="minorHAnsi"/>
                <w:color w:val="000000"/>
                <w:sz w:val="18"/>
                <w:szCs w:val="20"/>
                <w:lang w:eastAsia="ru-RU"/>
              </w:rPr>
              <w:t>0,000</w:t>
            </w:r>
          </w:p>
        </w:tc>
        <w:tc>
          <w:tcPr>
            <w:tcW w:w="402" w:type="pct"/>
            <w:tcBorders>
              <w:top w:val="nil"/>
              <w:left w:val="nil"/>
              <w:bottom w:val="single" w:sz="4" w:space="0" w:color="auto"/>
              <w:right w:val="single" w:sz="4" w:space="0" w:color="auto"/>
            </w:tcBorders>
            <w:noWrap/>
            <w:vAlign w:val="center"/>
            <w:hideMark/>
          </w:tcPr>
          <w:p w14:paraId="6BDF3068" w14:textId="45266F3D" w:rsidR="00F109A3" w:rsidRPr="005F4648" w:rsidRDefault="00F109A3" w:rsidP="00F109A3">
            <w:pPr>
              <w:spacing w:line="240" w:lineRule="auto"/>
              <w:jc w:val="center"/>
              <w:rPr>
                <w:rFonts w:asciiTheme="minorHAnsi" w:eastAsia="Times New Roman" w:hAnsiTheme="minorHAnsi" w:cstheme="minorHAnsi"/>
                <w:color w:val="000000"/>
                <w:sz w:val="18"/>
                <w:szCs w:val="20"/>
                <w:lang w:eastAsia="ru-RU"/>
              </w:rPr>
            </w:pPr>
            <w:r w:rsidRPr="005F4648">
              <w:rPr>
                <w:rFonts w:asciiTheme="minorHAnsi" w:eastAsia="Times New Roman" w:hAnsiTheme="minorHAnsi" w:cstheme="minorHAnsi"/>
                <w:color w:val="000000"/>
                <w:sz w:val="18"/>
                <w:szCs w:val="20"/>
                <w:lang w:eastAsia="ru-RU"/>
              </w:rPr>
              <w:t>0,000</w:t>
            </w:r>
          </w:p>
        </w:tc>
      </w:tr>
      <w:tr w:rsidR="00F109A3" w:rsidRPr="005F4648" w14:paraId="4306CF81" w14:textId="77777777" w:rsidTr="00F109A3">
        <w:trPr>
          <w:trHeight w:val="227"/>
        </w:trPr>
        <w:tc>
          <w:tcPr>
            <w:tcW w:w="2578" w:type="pct"/>
            <w:tcBorders>
              <w:top w:val="nil"/>
              <w:left w:val="single" w:sz="4" w:space="0" w:color="auto"/>
              <w:bottom w:val="single" w:sz="4" w:space="0" w:color="auto"/>
              <w:right w:val="single" w:sz="4" w:space="0" w:color="auto"/>
            </w:tcBorders>
            <w:vAlign w:val="center"/>
            <w:hideMark/>
          </w:tcPr>
          <w:p w14:paraId="7730094A" w14:textId="77777777" w:rsidR="00F109A3" w:rsidRPr="005F4648" w:rsidRDefault="00F109A3" w:rsidP="00F109A3">
            <w:pPr>
              <w:spacing w:line="240" w:lineRule="auto"/>
              <w:rPr>
                <w:rFonts w:eastAsia="Times New Roman" w:cs="Times New Roman"/>
                <w:color w:val="000000"/>
                <w:sz w:val="18"/>
                <w:szCs w:val="20"/>
                <w:lang w:eastAsia="ru-RU"/>
              </w:rPr>
            </w:pPr>
            <w:r w:rsidRPr="005F4648">
              <w:rPr>
                <w:rFonts w:eastAsia="Times New Roman" w:cs="Times New Roman"/>
                <w:color w:val="000000"/>
                <w:sz w:val="18"/>
                <w:szCs w:val="20"/>
                <w:lang w:eastAsia="ru-RU"/>
              </w:rPr>
              <w:t>Центральная котельная с. Берендеево</w:t>
            </w:r>
          </w:p>
        </w:tc>
        <w:tc>
          <w:tcPr>
            <w:tcW w:w="404" w:type="pct"/>
            <w:tcBorders>
              <w:top w:val="nil"/>
              <w:left w:val="nil"/>
              <w:bottom w:val="single" w:sz="4" w:space="0" w:color="auto"/>
              <w:right w:val="single" w:sz="4" w:space="0" w:color="auto"/>
            </w:tcBorders>
            <w:noWrap/>
            <w:vAlign w:val="center"/>
            <w:hideMark/>
          </w:tcPr>
          <w:p w14:paraId="2D91F606" w14:textId="072ADB75" w:rsidR="00F109A3" w:rsidRPr="005F4648" w:rsidRDefault="00F109A3" w:rsidP="00F109A3">
            <w:pPr>
              <w:spacing w:line="240" w:lineRule="auto"/>
              <w:jc w:val="center"/>
              <w:rPr>
                <w:rFonts w:asciiTheme="minorHAnsi" w:eastAsia="Times New Roman" w:hAnsiTheme="minorHAnsi" w:cstheme="minorHAnsi"/>
                <w:color w:val="000000"/>
                <w:sz w:val="18"/>
                <w:szCs w:val="20"/>
                <w:lang w:eastAsia="ru-RU"/>
              </w:rPr>
            </w:pPr>
            <w:r w:rsidRPr="005F4648">
              <w:rPr>
                <w:rFonts w:asciiTheme="minorHAnsi" w:eastAsia="Times New Roman" w:hAnsiTheme="minorHAnsi" w:cstheme="minorHAnsi"/>
                <w:color w:val="000000"/>
                <w:sz w:val="18"/>
                <w:szCs w:val="20"/>
                <w:lang w:eastAsia="ru-RU"/>
              </w:rPr>
              <w:t>0,000</w:t>
            </w:r>
          </w:p>
        </w:tc>
        <w:tc>
          <w:tcPr>
            <w:tcW w:w="404" w:type="pct"/>
            <w:tcBorders>
              <w:top w:val="nil"/>
              <w:left w:val="nil"/>
              <w:bottom w:val="single" w:sz="4" w:space="0" w:color="auto"/>
              <w:right w:val="single" w:sz="4" w:space="0" w:color="auto"/>
            </w:tcBorders>
            <w:noWrap/>
            <w:vAlign w:val="center"/>
            <w:hideMark/>
          </w:tcPr>
          <w:p w14:paraId="539802E5" w14:textId="260C7BBF" w:rsidR="00F109A3" w:rsidRPr="005F4648" w:rsidRDefault="00F109A3" w:rsidP="00F109A3">
            <w:pPr>
              <w:spacing w:line="240" w:lineRule="auto"/>
              <w:jc w:val="center"/>
              <w:rPr>
                <w:rFonts w:asciiTheme="minorHAnsi" w:eastAsia="Times New Roman" w:hAnsiTheme="minorHAnsi" w:cstheme="minorHAnsi"/>
                <w:color w:val="000000"/>
                <w:sz w:val="18"/>
                <w:szCs w:val="20"/>
                <w:lang w:eastAsia="ru-RU"/>
              </w:rPr>
            </w:pPr>
            <w:r w:rsidRPr="005F4648">
              <w:rPr>
                <w:rFonts w:asciiTheme="minorHAnsi" w:eastAsia="Times New Roman" w:hAnsiTheme="minorHAnsi" w:cstheme="minorHAnsi"/>
                <w:color w:val="000000"/>
                <w:sz w:val="18"/>
                <w:szCs w:val="20"/>
                <w:lang w:eastAsia="ru-RU"/>
              </w:rPr>
              <w:t>0,000</w:t>
            </w:r>
          </w:p>
        </w:tc>
        <w:tc>
          <w:tcPr>
            <w:tcW w:w="404" w:type="pct"/>
            <w:tcBorders>
              <w:top w:val="nil"/>
              <w:left w:val="nil"/>
              <w:bottom w:val="single" w:sz="4" w:space="0" w:color="auto"/>
              <w:right w:val="single" w:sz="4" w:space="0" w:color="auto"/>
            </w:tcBorders>
            <w:noWrap/>
            <w:vAlign w:val="center"/>
            <w:hideMark/>
          </w:tcPr>
          <w:p w14:paraId="09B3E64F" w14:textId="2FF8903E" w:rsidR="00F109A3" w:rsidRPr="005F4648" w:rsidRDefault="00F109A3" w:rsidP="00F109A3">
            <w:pPr>
              <w:spacing w:line="240" w:lineRule="auto"/>
              <w:jc w:val="center"/>
              <w:rPr>
                <w:rFonts w:asciiTheme="minorHAnsi" w:eastAsia="Times New Roman" w:hAnsiTheme="minorHAnsi" w:cstheme="minorHAnsi"/>
                <w:color w:val="000000"/>
                <w:sz w:val="18"/>
                <w:szCs w:val="20"/>
                <w:lang w:eastAsia="ru-RU"/>
              </w:rPr>
            </w:pPr>
            <w:r w:rsidRPr="005F4648">
              <w:rPr>
                <w:rFonts w:asciiTheme="minorHAnsi" w:eastAsia="Times New Roman" w:hAnsiTheme="minorHAnsi" w:cstheme="minorHAnsi"/>
                <w:color w:val="000000"/>
                <w:sz w:val="18"/>
                <w:szCs w:val="20"/>
                <w:lang w:eastAsia="ru-RU"/>
              </w:rPr>
              <w:t>0,000</w:t>
            </w:r>
          </w:p>
        </w:tc>
        <w:tc>
          <w:tcPr>
            <w:tcW w:w="404" w:type="pct"/>
            <w:tcBorders>
              <w:top w:val="nil"/>
              <w:left w:val="nil"/>
              <w:bottom w:val="single" w:sz="4" w:space="0" w:color="auto"/>
              <w:right w:val="single" w:sz="4" w:space="0" w:color="auto"/>
            </w:tcBorders>
            <w:noWrap/>
            <w:vAlign w:val="center"/>
            <w:hideMark/>
          </w:tcPr>
          <w:p w14:paraId="55971361" w14:textId="530F261F" w:rsidR="00F109A3" w:rsidRPr="005F4648" w:rsidRDefault="00F109A3" w:rsidP="00F109A3">
            <w:pPr>
              <w:spacing w:line="240" w:lineRule="auto"/>
              <w:jc w:val="center"/>
              <w:rPr>
                <w:rFonts w:asciiTheme="minorHAnsi" w:eastAsia="Times New Roman" w:hAnsiTheme="minorHAnsi" w:cstheme="minorHAnsi"/>
                <w:color w:val="000000"/>
                <w:sz w:val="18"/>
                <w:szCs w:val="20"/>
                <w:lang w:eastAsia="ru-RU"/>
              </w:rPr>
            </w:pPr>
            <w:r w:rsidRPr="005F4648">
              <w:rPr>
                <w:rFonts w:asciiTheme="minorHAnsi" w:eastAsia="Times New Roman" w:hAnsiTheme="minorHAnsi" w:cstheme="minorHAnsi"/>
                <w:color w:val="000000"/>
                <w:sz w:val="18"/>
                <w:szCs w:val="20"/>
                <w:lang w:eastAsia="ru-RU"/>
              </w:rPr>
              <w:t>0,000</w:t>
            </w:r>
          </w:p>
        </w:tc>
        <w:tc>
          <w:tcPr>
            <w:tcW w:w="404" w:type="pct"/>
            <w:tcBorders>
              <w:top w:val="nil"/>
              <w:left w:val="nil"/>
              <w:bottom w:val="single" w:sz="4" w:space="0" w:color="auto"/>
              <w:right w:val="single" w:sz="4" w:space="0" w:color="auto"/>
            </w:tcBorders>
            <w:noWrap/>
            <w:vAlign w:val="center"/>
            <w:hideMark/>
          </w:tcPr>
          <w:p w14:paraId="1FCF504C" w14:textId="2EEE827B" w:rsidR="00F109A3" w:rsidRPr="005F4648" w:rsidRDefault="00F109A3" w:rsidP="00F109A3">
            <w:pPr>
              <w:spacing w:line="240" w:lineRule="auto"/>
              <w:jc w:val="center"/>
              <w:rPr>
                <w:rFonts w:asciiTheme="minorHAnsi" w:eastAsia="Times New Roman" w:hAnsiTheme="minorHAnsi" w:cstheme="minorHAnsi"/>
                <w:color w:val="000000"/>
                <w:sz w:val="18"/>
                <w:szCs w:val="20"/>
                <w:lang w:eastAsia="ru-RU"/>
              </w:rPr>
            </w:pPr>
            <w:r w:rsidRPr="005F4648">
              <w:rPr>
                <w:rFonts w:asciiTheme="minorHAnsi" w:eastAsia="Times New Roman" w:hAnsiTheme="minorHAnsi" w:cstheme="minorHAnsi"/>
                <w:color w:val="000000"/>
                <w:sz w:val="18"/>
                <w:szCs w:val="20"/>
                <w:lang w:eastAsia="ru-RU"/>
              </w:rPr>
              <w:t>0,000</w:t>
            </w:r>
          </w:p>
        </w:tc>
        <w:tc>
          <w:tcPr>
            <w:tcW w:w="402" w:type="pct"/>
            <w:tcBorders>
              <w:top w:val="nil"/>
              <w:left w:val="nil"/>
              <w:bottom w:val="single" w:sz="4" w:space="0" w:color="auto"/>
              <w:right w:val="single" w:sz="4" w:space="0" w:color="auto"/>
            </w:tcBorders>
            <w:noWrap/>
            <w:vAlign w:val="center"/>
            <w:hideMark/>
          </w:tcPr>
          <w:p w14:paraId="6F484833" w14:textId="3453C25A" w:rsidR="00F109A3" w:rsidRPr="005F4648" w:rsidRDefault="00F109A3" w:rsidP="00F109A3">
            <w:pPr>
              <w:spacing w:line="240" w:lineRule="auto"/>
              <w:jc w:val="center"/>
              <w:rPr>
                <w:rFonts w:asciiTheme="minorHAnsi" w:eastAsia="Times New Roman" w:hAnsiTheme="minorHAnsi" w:cstheme="minorHAnsi"/>
                <w:color w:val="000000"/>
                <w:sz w:val="18"/>
                <w:szCs w:val="20"/>
                <w:lang w:eastAsia="ru-RU"/>
              </w:rPr>
            </w:pPr>
            <w:r w:rsidRPr="005F4648">
              <w:rPr>
                <w:rFonts w:asciiTheme="minorHAnsi" w:eastAsia="Times New Roman" w:hAnsiTheme="minorHAnsi" w:cstheme="minorHAnsi"/>
                <w:color w:val="000000"/>
                <w:sz w:val="18"/>
                <w:szCs w:val="20"/>
                <w:lang w:eastAsia="ru-RU"/>
              </w:rPr>
              <w:t>0,000</w:t>
            </w:r>
          </w:p>
        </w:tc>
      </w:tr>
      <w:tr w:rsidR="00F109A3" w:rsidRPr="005F4648" w14:paraId="76657765" w14:textId="77777777" w:rsidTr="00F109A3">
        <w:trPr>
          <w:trHeight w:val="227"/>
        </w:trPr>
        <w:tc>
          <w:tcPr>
            <w:tcW w:w="2578" w:type="pct"/>
            <w:tcBorders>
              <w:top w:val="nil"/>
              <w:left w:val="single" w:sz="4" w:space="0" w:color="auto"/>
              <w:bottom w:val="single" w:sz="4" w:space="0" w:color="auto"/>
              <w:right w:val="single" w:sz="4" w:space="0" w:color="auto"/>
            </w:tcBorders>
            <w:vAlign w:val="center"/>
            <w:hideMark/>
          </w:tcPr>
          <w:p w14:paraId="77534ED1" w14:textId="77777777" w:rsidR="00F109A3" w:rsidRPr="005F4648" w:rsidRDefault="00F109A3" w:rsidP="00F109A3">
            <w:pPr>
              <w:spacing w:line="240" w:lineRule="auto"/>
              <w:rPr>
                <w:rFonts w:eastAsia="Times New Roman" w:cs="Times New Roman"/>
                <w:color w:val="000000"/>
                <w:sz w:val="18"/>
                <w:szCs w:val="20"/>
                <w:lang w:eastAsia="ru-RU"/>
              </w:rPr>
            </w:pPr>
            <w:r w:rsidRPr="005F4648">
              <w:rPr>
                <w:rFonts w:eastAsia="Times New Roman" w:cs="Times New Roman"/>
                <w:color w:val="000000"/>
                <w:sz w:val="18"/>
                <w:szCs w:val="20"/>
                <w:lang w:eastAsia="ru-RU"/>
              </w:rPr>
              <w:t>ИТОГО</w:t>
            </w:r>
          </w:p>
        </w:tc>
        <w:tc>
          <w:tcPr>
            <w:tcW w:w="404" w:type="pct"/>
            <w:tcBorders>
              <w:top w:val="nil"/>
              <w:left w:val="nil"/>
              <w:bottom w:val="single" w:sz="4" w:space="0" w:color="auto"/>
              <w:right w:val="single" w:sz="4" w:space="0" w:color="auto"/>
            </w:tcBorders>
            <w:noWrap/>
            <w:vAlign w:val="center"/>
            <w:hideMark/>
          </w:tcPr>
          <w:p w14:paraId="40E4AAD8" w14:textId="1CC8DF66" w:rsidR="00F109A3" w:rsidRPr="005F4648" w:rsidRDefault="00F109A3" w:rsidP="00F109A3">
            <w:pPr>
              <w:spacing w:line="240" w:lineRule="auto"/>
              <w:jc w:val="center"/>
              <w:rPr>
                <w:rFonts w:asciiTheme="minorHAnsi" w:eastAsia="Times New Roman" w:hAnsiTheme="minorHAnsi" w:cstheme="minorHAnsi"/>
                <w:color w:val="000000"/>
                <w:sz w:val="18"/>
                <w:szCs w:val="20"/>
                <w:lang w:eastAsia="ru-RU"/>
              </w:rPr>
            </w:pPr>
            <w:r w:rsidRPr="005F4648">
              <w:rPr>
                <w:rFonts w:asciiTheme="minorHAnsi" w:eastAsia="Times New Roman" w:hAnsiTheme="minorHAnsi" w:cstheme="minorHAnsi"/>
                <w:color w:val="000000"/>
                <w:sz w:val="18"/>
                <w:szCs w:val="20"/>
                <w:lang w:eastAsia="ru-RU"/>
              </w:rPr>
              <w:t>0,000</w:t>
            </w:r>
          </w:p>
        </w:tc>
        <w:tc>
          <w:tcPr>
            <w:tcW w:w="404" w:type="pct"/>
            <w:tcBorders>
              <w:top w:val="nil"/>
              <w:left w:val="nil"/>
              <w:bottom w:val="single" w:sz="4" w:space="0" w:color="auto"/>
              <w:right w:val="single" w:sz="4" w:space="0" w:color="auto"/>
            </w:tcBorders>
            <w:noWrap/>
            <w:vAlign w:val="center"/>
            <w:hideMark/>
          </w:tcPr>
          <w:p w14:paraId="1F7AF07F" w14:textId="7B6D799C" w:rsidR="00F109A3" w:rsidRPr="005F4648" w:rsidRDefault="00F109A3" w:rsidP="00F109A3">
            <w:pPr>
              <w:spacing w:line="240" w:lineRule="auto"/>
              <w:jc w:val="center"/>
              <w:rPr>
                <w:rFonts w:asciiTheme="minorHAnsi" w:eastAsia="Times New Roman" w:hAnsiTheme="minorHAnsi" w:cstheme="minorHAnsi"/>
                <w:color w:val="000000"/>
                <w:sz w:val="18"/>
                <w:szCs w:val="20"/>
                <w:lang w:eastAsia="ru-RU"/>
              </w:rPr>
            </w:pPr>
            <w:r w:rsidRPr="005F4648">
              <w:rPr>
                <w:rFonts w:asciiTheme="minorHAnsi" w:eastAsia="Times New Roman" w:hAnsiTheme="minorHAnsi" w:cstheme="minorHAnsi"/>
                <w:color w:val="000000"/>
                <w:sz w:val="18"/>
                <w:szCs w:val="20"/>
                <w:lang w:eastAsia="ru-RU"/>
              </w:rPr>
              <w:t>0,000</w:t>
            </w:r>
          </w:p>
        </w:tc>
        <w:tc>
          <w:tcPr>
            <w:tcW w:w="404" w:type="pct"/>
            <w:tcBorders>
              <w:top w:val="nil"/>
              <w:left w:val="nil"/>
              <w:bottom w:val="single" w:sz="4" w:space="0" w:color="auto"/>
              <w:right w:val="single" w:sz="4" w:space="0" w:color="auto"/>
            </w:tcBorders>
            <w:noWrap/>
            <w:vAlign w:val="center"/>
            <w:hideMark/>
          </w:tcPr>
          <w:p w14:paraId="4A68EB50" w14:textId="559860BE" w:rsidR="00F109A3" w:rsidRPr="005F4648" w:rsidRDefault="00F109A3" w:rsidP="00F109A3">
            <w:pPr>
              <w:spacing w:line="240" w:lineRule="auto"/>
              <w:jc w:val="center"/>
              <w:rPr>
                <w:rFonts w:asciiTheme="minorHAnsi" w:eastAsia="Times New Roman" w:hAnsiTheme="minorHAnsi" w:cstheme="minorHAnsi"/>
                <w:color w:val="000000"/>
                <w:sz w:val="18"/>
                <w:szCs w:val="20"/>
                <w:lang w:eastAsia="ru-RU"/>
              </w:rPr>
            </w:pPr>
            <w:r w:rsidRPr="005F4648">
              <w:rPr>
                <w:rFonts w:asciiTheme="minorHAnsi" w:eastAsia="Times New Roman" w:hAnsiTheme="minorHAnsi" w:cstheme="minorHAnsi"/>
                <w:color w:val="000000"/>
                <w:sz w:val="18"/>
                <w:szCs w:val="20"/>
                <w:lang w:eastAsia="ru-RU"/>
              </w:rPr>
              <w:t>0,000</w:t>
            </w:r>
          </w:p>
        </w:tc>
        <w:tc>
          <w:tcPr>
            <w:tcW w:w="404" w:type="pct"/>
            <w:tcBorders>
              <w:top w:val="nil"/>
              <w:left w:val="nil"/>
              <w:bottom w:val="single" w:sz="4" w:space="0" w:color="auto"/>
              <w:right w:val="single" w:sz="4" w:space="0" w:color="auto"/>
            </w:tcBorders>
            <w:noWrap/>
            <w:vAlign w:val="center"/>
            <w:hideMark/>
          </w:tcPr>
          <w:p w14:paraId="3618383A" w14:textId="490D920F" w:rsidR="00F109A3" w:rsidRPr="005F4648" w:rsidRDefault="00F109A3" w:rsidP="00F109A3">
            <w:pPr>
              <w:spacing w:line="240" w:lineRule="auto"/>
              <w:jc w:val="center"/>
              <w:rPr>
                <w:rFonts w:asciiTheme="minorHAnsi" w:eastAsia="Times New Roman" w:hAnsiTheme="minorHAnsi" w:cstheme="minorHAnsi"/>
                <w:color w:val="000000"/>
                <w:sz w:val="18"/>
                <w:szCs w:val="20"/>
                <w:lang w:eastAsia="ru-RU"/>
              </w:rPr>
            </w:pPr>
            <w:r w:rsidRPr="005F4648">
              <w:rPr>
                <w:rFonts w:asciiTheme="minorHAnsi" w:eastAsia="Times New Roman" w:hAnsiTheme="minorHAnsi" w:cstheme="minorHAnsi"/>
                <w:color w:val="000000"/>
                <w:sz w:val="18"/>
                <w:szCs w:val="20"/>
                <w:lang w:eastAsia="ru-RU"/>
              </w:rPr>
              <w:t>0,000</w:t>
            </w:r>
          </w:p>
        </w:tc>
        <w:tc>
          <w:tcPr>
            <w:tcW w:w="404" w:type="pct"/>
            <w:tcBorders>
              <w:top w:val="nil"/>
              <w:left w:val="nil"/>
              <w:bottom w:val="single" w:sz="4" w:space="0" w:color="auto"/>
              <w:right w:val="single" w:sz="4" w:space="0" w:color="auto"/>
            </w:tcBorders>
            <w:noWrap/>
            <w:vAlign w:val="center"/>
            <w:hideMark/>
          </w:tcPr>
          <w:p w14:paraId="5A31CC94" w14:textId="044464B2" w:rsidR="00F109A3" w:rsidRPr="005F4648" w:rsidRDefault="00F109A3" w:rsidP="00F109A3">
            <w:pPr>
              <w:spacing w:line="240" w:lineRule="auto"/>
              <w:jc w:val="center"/>
              <w:rPr>
                <w:rFonts w:asciiTheme="minorHAnsi" w:eastAsia="Times New Roman" w:hAnsiTheme="minorHAnsi" w:cstheme="minorHAnsi"/>
                <w:color w:val="000000"/>
                <w:sz w:val="18"/>
                <w:szCs w:val="20"/>
                <w:lang w:eastAsia="ru-RU"/>
              </w:rPr>
            </w:pPr>
            <w:r w:rsidRPr="005F4648">
              <w:rPr>
                <w:rFonts w:asciiTheme="minorHAnsi" w:eastAsia="Times New Roman" w:hAnsiTheme="minorHAnsi" w:cstheme="minorHAnsi"/>
                <w:color w:val="000000"/>
                <w:sz w:val="18"/>
                <w:szCs w:val="20"/>
                <w:lang w:eastAsia="ru-RU"/>
              </w:rPr>
              <w:t>0,000</w:t>
            </w:r>
          </w:p>
        </w:tc>
        <w:tc>
          <w:tcPr>
            <w:tcW w:w="402" w:type="pct"/>
            <w:tcBorders>
              <w:top w:val="nil"/>
              <w:left w:val="nil"/>
              <w:bottom w:val="single" w:sz="4" w:space="0" w:color="auto"/>
              <w:right w:val="single" w:sz="4" w:space="0" w:color="auto"/>
            </w:tcBorders>
            <w:noWrap/>
            <w:vAlign w:val="center"/>
            <w:hideMark/>
          </w:tcPr>
          <w:p w14:paraId="43823CDB" w14:textId="03604CE1" w:rsidR="00F109A3" w:rsidRPr="005F4648" w:rsidRDefault="00F109A3" w:rsidP="00F109A3">
            <w:pPr>
              <w:spacing w:line="240" w:lineRule="auto"/>
              <w:jc w:val="center"/>
              <w:rPr>
                <w:rFonts w:asciiTheme="minorHAnsi" w:eastAsia="Times New Roman" w:hAnsiTheme="minorHAnsi" w:cstheme="minorHAnsi"/>
                <w:color w:val="000000"/>
                <w:sz w:val="18"/>
                <w:szCs w:val="20"/>
                <w:lang w:eastAsia="ru-RU"/>
              </w:rPr>
            </w:pPr>
            <w:r w:rsidRPr="005F4648">
              <w:rPr>
                <w:rFonts w:asciiTheme="minorHAnsi" w:eastAsia="Times New Roman" w:hAnsiTheme="minorHAnsi" w:cstheme="minorHAnsi"/>
                <w:color w:val="000000"/>
                <w:sz w:val="18"/>
                <w:szCs w:val="20"/>
                <w:lang w:eastAsia="ru-RU"/>
              </w:rPr>
              <w:t>0,000</w:t>
            </w:r>
          </w:p>
        </w:tc>
      </w:tr>
    </w:tbl>
    <w:p w14:paraId="2DA255BA" w14:textId="32D2F4EF" w:rsidR="00F85C76" w:rsidRPr="00A62585" w:rsidRDefault="00F85C76" w:rsidP="00A62585">
      <w:pPr>
        <w:spacing w:after="120" w:line="240" w:lineRule="auto"/>
        <w:jc w:val="center"/>
        <w:rPr>
          <w:rFonts w:eastAsia="Times New Roman" w:cs="Times New Roman"/>
          <w:color w:val="000000"/>
          <w:szCs w:val="24"/>
          <w:lang w:eastAsia="ru-RU"/>
        </w:rPr>
      </w:pPr>
    </w:p>
    <w:p w14:paraId="69FA4054" w14:textId="77777777" w:rsidR="00F109A3" w:rsidRPr="004305D3" w:rsidRDefault="005B1989" w:rsidP="004305D3">
      <w:pPr>
        <w:pStyle w:val="1fe"/>
        <w:spacing w:before="120"/>
        <w:rPr>
          <w:rFonts w:ascii="Times New Roman" w:hAnsi="Times New Roman"/>
          <w:color w:val="auto"/>
          <w:sz w:val="22"/>
          <w:szCs w:val="22"/>
        </w:rPr>
      </w:pPr>
      <w:bookmarkStart w:id="46" w:name="_Toc232616018"/>
      <w:r w:rsidRPr="004305D3">
        <w:rPr>
          <w:rFonts w:ascii="Times New Roman" w:hAnsi="Times New Roman"/>
          <w:color w:val="auto"/>
          <w:sz w:val="22"/>
          <w:szCs w:val="22"/>
        </w:rPr>
        <w:t xml:space="preserve">Таблица </w:t>
      </w:r>
      <w:r w:rsidRPr="004305D3">
        <w:rPr>
          <w:rFonts w:ascii="Times New Roman" w:hAnsi="Times New Roman"/>
          <w:color w:val="auto"/>
          <w:sz w:val="22"/>
          <w:szCs w:val="22"/>
        </w:rPr>
        <w:fldChar w:fldCharType="begin"/>
      </w:r>
      <w:r w:rsidRPr="004305D3">
        <w:rPr>
          <w:rFonts w:ascii="Times New Roman" w:hAnsi="Times New Roman"/>
          <w:color w:val="auto"/>
          <w:sz w:val="22"/>
          <w:szCs w:val="22"/>
        </w:rPr>
        <w:instrText xml:space="preserve"> SEQ Таблица \* ARABIC </w:instrText>
      </w:r>
      <w:r w:rsidRPr="004305D3">
        <w:rPr>
          <w:rFonts w:ascii="Times New Roman" w:hAnsi="Times New Roman"/>
          <w:color w:val="auto"/>
          <w:sz w:val="22"/>
          <w:szCs w:val="22"/>
        </w:rPr>
        <w:fldChar w:fldCharType="separate"/>
      </w:r>
      <w:r w:rsidR="00282C3F">
        <w:rPr>
          <w:rFonts w:ascii="Times New Roman" w:hAnsi="Times New Roman"/>
          <w:noProof/>
          <w:color w:val="auto"/>
          <w:sz w:val="22"/>
          <w:szCs w:val="22"/>
        </w:rPr>
        <w:t>17</w:t>
      </w:r>
      <w:r w:rsidRPr="004305D3">
        <w:rPr>
          <w:rFonts w:ascii="Times New Roman" w:hAnsi="Times New Roman"/>
          <w:color w:val="auto"/>
          <w:sz w:val="22"/>
          <w:szCs w:val="22"/>
        </w:rPr>
        <w:fldChar w:fldCharType="end"/>
      </w:r>
      <w:r w:rsidRPr="004305D3">
        <w:rPr>
          <w:rFonts w:ascii="Times New Roman" w:hAnsi="Times New Roman"/>
          <w:color w:val="auto"/>
          <w:sz w:val="22"/>
          <w:szCs w:val="22"/>
        </w:rPr>
        <w:t xml:space="preserve"> </w:t>
      </w:r>
      <w:r w:rsidR="00F85C76" w:rsidRPr="004305D3">
        <w:rPr>
          <w:rFonts w:ascii="Times New Roman" w:hAnsi="Times New Roman"/>
          <w:color w:val="auto"/>
          <w:sz w:val="22"/>
          <w:szCs w:val="22"/>
        </w:rPr>
        <w:t xml:space="preserve">– Общее снижение нагрузки в сносимых жилых зданиях на территории </w:t>
      </w:r>
      <w:r w:rsidR="00E27243">
        <w:rPr>
          <w:rFonts w:ascii="Times New Roman" w:hAnsi="Times New Roman"/>
          <w:color w:val="auto"/>
          <w:sz w:val="22"/>
          <w:szCs w:val="22"/>
        </w:rPr>
        <w:t xml:space="preserve">Переславль-Залесского муниципального округа Ярославской области </w:t>
      </w:r>
      <w:r w:rsidR="00F85C76" w:rsidRPr="004305D3">
        <w:rPr>
          <w:rFonts w:ascii="Times New Roman" w:hAnsi="Times New Roman"/>
          <w:color w:val="auto"/>
          <w:sz w:val="22"/>
          <w:szCs w:val="22"/>
        </w:rPr>
        <w:t>на период до 2031 года, Гкал/ч</w:t>
      </w:r>
      <w:bookmarkEnd w:id="46"/>
    </w:p>
    <w:tbl>
      <w:tblPr>
        <w:tblW w:w="5000" w:type="pct"/>
        <w:tblCellMar>
          <w:left w:w="28" w:type="dxa"/>
          <w:right w:w="28" w:type="dxa"/>
        </w:tblCellMar>
        <w:tblLook w:val="04A0" w:firstRow="1" w:lastRow="0" w:firstColumn="1" w:lastColumn="0" w:noHBand="0" w:noVBand="1"/>
      </w:tblPr>
      <w:tblGrid>
        <w:gridCol w:w="4819"/>
        <w:gridCol w:w="755"/>
        <w:gridCol w:w="755"/>
        <w:gridCol w:w="755"/>
        <w:gridCol w:w="755"/>
        <w:gridCol w:w="755"/>
        <w:gridCol w:w="751"/>
      </w:tblGrid>
      <w:tr w:rsidR="00F109A3" w:rsidRPr="005F4648" w14:paraId="307CE2AD" w14:textId="77777777" w:rsidTr="00707ED0">
        <w:trPr>
          <w:trHeight w:val="227"/>
          <w:tblHeader/>
        </w:trPr>
        <w:tc>
          <w:tcPr>
            <w:tcW w:w="2578" w:type="pct"/>
            <w:tcBorders>
              <w:top w:val="single" w:sz="4" w:space="0" w:color="auto"/>
              <w:left w:val="single" w:sz="4" w:space="0" w:color="auto"/>
              <w:bottom w:val="single" w:sz="4" w:space="0" w:color="auto"/>
              <w:right w:val="single" w:sz="4" w:space="0" w:color="auto"/>
            </w:tcBorders>
            <w:noWrap/>
            <w:vAlign w:val="center"/>
            <w:hideMark/>
          </w:tcPr>
          <w:p w14:paraId="4082B8E6" w14:textId="77777777" w:rsidR="00F109A3" w:rsidRPr="005F4648" w:rsidRDefault="00F109A3" w:rsidP="00707ED0">
            <w:pPr>
              <w:spacing w:line="240" w:lineRule="auto"/>
              <w:jc w:val="center"/>
              <w:rPr>
                <w:rFonts w:eastAsia="Times New Roman" w:cs="Times New Roman"/>
                <w:b/>
                <w:color w:val="000000"/>
                <w:sz w:val="18"/>
                <w:lang w:eastAsia="ru-RU"/>
              </w:rPr>
            </w:pPr>
            <w:r w:rsidRPr="005F4648">
              <w:rPr>
                <w:rFonts w:eastAsia="Times New Roman" w:cs="Times New Roman"/>
                <w:b/>
                <w:color w:val="000000"/>
                <w:sz w:val="18"/>
                <w:lang w:eastAsia="ru-RU"/>
              </w:rPr>
              <w:t>Наименование котельной </w:t>
            </w:r>
          </w:p>
        </w:tc>
        <w:tc>
          <w:tcPr>
            <w:tcW w:w="404" w:type="pct"/>
            <w:tcBorders>
              <w:top w:val="single" w:sz="4" w:space="0" w:color="auto"/>
              <w:left w:val="nil"/>
              <w:bottom w:val="single" w:sz="4" w:space="0" w:color="auto"/>
              <w:right w:val="single" w:sz="4" w:space="0" w:color="auto"/>
            </w:tcBorders>
            <w:noWrap/>
            <w:vAlign w:val="center"/>
            <w:hideMark/>
          </w:tcPr>
          <w:p w14:paraId="71FC15FC" w14:textId="77777777" w:rsidR="00F109A3" w:rsidRPr="005F4648" w:rsidRDefault="00F109A3" w:rsidP="00707ED0">
            <w:pPr>
              <w:spacing w:line="240" w:lineRule="auto"/>
              <w:jc w:val="center"/>
              <w:rPr>
                <w:rFonts w:eastAsia="Times New Roman" w:cs="Times New Roman"/>
                <w:b/>
                <w:color w:val="000000"/>
                <w:sz w:val="18"/>
                <w:lang w:eastAsia="ru-RU"/>
              </w:rPr>
            </w:pPr>
            <w:r w:rsidRPr="005F4648">
              <w:rPr>
                <w:rFonts w:eastAsia="Times New Roman" w:cs="Times New Roman"/>
                <w:b/>
                <w:color w:val="000000"/>
                <w:sz w:val="18"/>
                <w:lang w:eastAsia="ru-RU"/>
              </w:rPr>
              <w:t>2026</w:t>
            </w:r>
          </w:p>
        </w:tc>
        <w:tc>
          <w:tcPr>
            <w:tcW w:w="404" w:type="pct"/>
            <w:tcBorders>
              <w:top w:val="single" w:sz="4" w:space="0" w:color="auto"/>
              <w:left w:val="nil"/>
              <w:bottom w:val="single" w:sz="4" w:space="0" w:color="auto"/>
              <w:right w:val="single" w:sz="4" w:space="0" w:color="auto"/>
            </w:tcBorders>
            <w:noWrap/>
            <w:vAlign w:val="center"/>
            <w:hideMark/>
          </w:tcPr>
          <w:p w14:paraId="6EE45ADB" w14:textId="77777777" w:rsidR="00F109A3" w:rsidRPr="005F4648" w:rsidRDefault="00F109A3" w:rsidP="00707ED0">
            <w:pPr>
              <w:spacing w:line="240" w:lineRule="auto"/>
              <w:jc w:val="center"/>
              <w:rPr>
                <w:rFonts w:eastAsia="Times New Roman" w:cs="Times New Roman"/>
                <w:b/>
                <w:color w:val="000000"/>
                <w:sz w:val="18"/>
                <w:lang w:eastAsia="ru-RU"/>
              </w:rPr>
            </w:pPr>
            <w:r w:rsidRPr="005F4648">
              <w:rPr>
                <w:rFonts w:eastAsia="Times New Roman" w:cs="Times New Roman"/>
                <w:b/>
                <w:color w:val="000000"/>
                <w:sz w:val="18"/>
                <w:lang w:eastAsia="ru-RU"/>
              </w:rPr>
              <w:t>2027</w:t>
            </w:r>
          </w:p>
        </w:tc>
        <w:tc>
          <w:tcPr>
            <w:tcW w:w="404" w:type="pct"/>
            <w:tcBorders>
              <w:top w:val="single" w:sz="4" w:space="0" w:color="auto"/>
              <w:left w:val="nil"/>
              <w:bottom w:val="single" w:sz="4" w:space="0" w:color="auto"/>
              <w:right w:val="single" w:sz="4" w:space="0" w:color="auto"/>
            </w:tcBorders>
            <w:noWrap/>
            <w:vAlign w:val="center"/>
            <w:hideMark/>
          </w:tcPr>
          <w:p w14:paraId="497E7C91" w14:textId="77777777" w:rsidR="00F109A3" w:rsidRPr="005F4648" w:rsidRDefault="00F109A3" w:rsidP="00707ED0">
            <w:pPr>
              <w:spacing w:line="240" w:lineRule="auto"/>
              <w:jc w:val="center"/>
              <w:rPr>
                <w:rFonts w:eastAsia="Times New Roman" w:cs="Times New Roman"/>
                <w:b/>
                <w:color w:val="000000"/>
                <w:sz w:val="18"/>
                <w:lang w:eastAsia="ru-RU"/>
              </w:rPr>
            </w:pPr>
            <w:r w:rsidRPr="005F4648">
              <w:rPr>
                <w:rFonts w:eastAsia="Times New Roman" w:cs="Times New Roman"/>
                <w:b/>
                <w:color w:val="000000"/>
                <w:sz w:val="18"/>
                <w:lang w:eastAsia="ru-RU"/>
              </w:rPr>
              <w:t>2028</w:t>
            </w:r>
          </w:p>
        </w:tc>
        <w:tc>
          <w:tcPr>
            <w:tcW w:w="404" w:type="pct"/>
            <w:tcBorders>
              <w:top w:val="single" w:sz="4" w:space="0" w:color="auto"/>
              <w:left w:val="nil"/>
              <w:bottom w:val="single" w:sz="4" w:space="0" w:color="auto"/>
              <w:right w:val="single" w:sz="4" w:space="0" w:color="auto"/>
            </w:tcBorders>
            <w:noWrap/>
            <w:vAlign w:val="center"/>
            <w:hideMark/>
          </w:tcPr>
          <w:p w14:paraId="147DAE01" w14:textId="77777777" w:rsidR="00F109A3" w:rsidRPr="005F4648" w:rsidRDefault="00F109A3" w:rsidP="00707ED0">
            <w:pPr>
              <w:spacing w:line="240" w:lineRule="auto"/>
              <w:jc w:val="center"/>
              <w:rPr>
                <w:rFonts w:eastAsia="Times New Roman" w:cs="Times New Roman"/>
                <w:b/>
                <w:color w:val="000000"/>
                <w:sz w:val="18"/>
                <w:lang w:eastAsia="ru-RU"/>
              </w:rPr>
            </w:pPr>
            <w:r w:rsidRPr="005F4648">
              <w:rPr>
                <w:rFonts w:eastAsia="Times New Roman" w:cs="Times New Roman"/>
                <w:b/>
                <w:color w:val="000000"/>
                <w:sz w:val="18"/>
                <w:lang w:eastAsia="ru-RU"/>
              </w:rPr>
              <w:t>2029</w:t>
            </w:r>
          </w:p>
        </w:tc>
        <w:tc>
          <w:tcPr>
            <w:tcW w:w="404" w:type="pct"/>
            <w:tcBorders>
              <w:top w:val="single" w:sz="4" w:space="0" w:color="auto"/>
              <w:left w:val="nil"/>
              <w:bottom w:val="single" w:sz="4" w:space="0" w:color="auto"/>
              <w:right w:val="single" w:sz="4" w:space="0" w:color="auto"/>
            </w:tcBorders>
            <w:noWrap/>
            <w:vAlign w:val="center"/>
            <w:hideMark/>
          </w:tcPr>
          <w:p w14:paraId="34892259" w14:textId="77777777" w:rsidR="00F109A3" w:rsidRPr="005F4648" w:rsidRDefault="00F109A3" w:rsidP="00707ED0">
            <w:pPr>
              <w:spacing w:line="240" w:lineRule="auto"/>
              <w:jc w:val="center"/>
              <w:rPr>
                <w:rFonts w:eastAsia="Times New Roman" w:cs="Times New Roman"/>
                <w:b/>
                <w:color w:val="000000"/>
                <w:sz w:val="18"/>
                <w:lang w:eastAsia="ru-RU"/>
              </w:rPr>
            </w:pPr>
            <w:r w:rsidRPr="005F4648">
              <w:rPr>
                <w:rFonts w:eastAsia="Times New Roman" w:cs="Times New Roman"/>
                <w:b/>
                <w:color w:val="000000"/>
                <w:sz w:val="18"/>
                <w:lang w:eastAsia="ru-RU"/>
              </w:rPr>
              <w:t>2030</w:t>
            </w:r>
          </w:p>
        </w:tc>
        <w:tc>
          <w:tcPr>
            <w:tcW w:w="404" w:type="pct"/>
            <w:tcBorders>
              <w:top w:val="single" w:sz="4" w:space="0" w:color="auto"/>
              <w:left w:val="nil"/>
              <w:bottom w:val="single" w:sz="4" w:space="0" w:color="auto"/>
              <w:right w:val="single" w:sz="4" w:space="0" w:color="auto"/>
            </w:tcBorders>
            <w:noWrap/>
            <w:vAlign w:val="center"/>
            <w:hideMark/>
          </w:tcPr>
          <w:p w14:paraId="0BF77CD6" w14:textId="77777777" w:rsidR="00F109A3" w:rsidRPr="005F4648" w:rsidRDefault="00F109A3" w:rsidP="00707ED0">
            <w:pPr>
              <w:spacing w:line="240" w:lineRule="auto"/>
              <w:jc w:val="center"/>
              <w:rPr>
                <w:rFonts w:eastAsia="Times New Roman" w:cs="Times New Roman"/>
                <w:b/>
                <w:color w:val="000000"/>
                <w:sz w:val="18"/>
                <w:lang w:eastAsia="ru-RU"/>
              </w:rPr>
            </w:pPr>
            <w:r w:rsidRPr="005F4648">
              <w:rPr>
                <w:rFonts w:eastAsia="Times New Roman" w:cs="Times New Roman"/>
                <w:b/>
                <w:color w:val="000000"/>
                <w:sz w:val="18"/>
                <w:lang w:eastAsia="ru-RU"/>
              </w:rPr>
              <w:t>2031</w:t>
            </w:r>
          </w:p>
        </w:tc>
      </w:tr>
      <w:tr w:rsidR="00F109A3" w:rsidRPr="005F4648" w14:paraId="5C5D296D" w14:textId="77777777" w:rsidTr="00707ED0">
        <w:trPr>
          <w:trHeight w:val="227"/>
        </w:trPr>
        <w:tc>
          <w:tcPr>
            <w:tcW w:w="2578" w:type="pct"/>
            <w:tcBorders>
              <w:top w:val="nil"/>
              <w:left w:val="single" w:sz="4" w:space="0" w:color="auto"/>
              <w:bottom w:val="single" w:sz="4" w:space="0" w:color="auto"/>
              <w:right w:val="single" w:sz="4" w:space="0" w:color="auto"/>
            </w:tcBorders>
            <w:vAlign w:val="center"/>
            <w:hideMark/>
          </w:tcPr>
          <w:p w14:paraId="4210E4E2" w14:textId="77777777" w:rsidR="00F109A3" w:rsidRPr="005F4648" w:rsidRDefault="00F109A3" w:rsidP="00707ED0">
            <w:pPr>
              <w:spacing w:line="240" w:lineRule="auto"/>
              <w:rPr>
                <w:rFonts w:eastAsia="Times New Roman" w:cs="Times New Roman"/>
                <w:color w:val="000000"/>
                <w:sz w:val="18"/>
                <w:lang w:eastAsia="ru-RU"/>
              </w:rPr>
            </w:pPr>
            <w:r w:rsidRPr="005F4648">
              <w:rPr>
                <w:rFonts w:asciiTheme="minorHAnsi" w:eastAsia="Times New Roman" w:hAnsiTheme="minorHAnsi" w:cstheme="minorHAnsi"/>
                <w:color w:val="000000"/>
                <w:sz w:val="18"/>
                <w:lang w:eastAsia="ru-RU"/>
              </w:rPr>
              <w:t>Котельная ООО "</w:t>
            </w:r>
            <w:r w:rsidRPr="005F4648">
              <w:rPr>
                <w:rFonts w:eastAsia="Times New Roman"/>
                <w:sz w:val="18"/>
                <w:lang w:eastAsia="ru-RU"/>
              </w:rPr>
              <w:t>РЭНСОМ</w:t>
            </w:r>
            <w:r w:rsidRPr="005F4648">
              <w:rPr>
                <w:rFonts w:asciiTheme="minorHAnsi" w:eastAsia="Times New Roman" w:hAnsiTheme="minorHAnsi" w:cstheme="minorHAnsi"/>
                <w:color w:val="000000"/>
                <w:sz w:val="18"/>
                <w:lang w:eastAsia="ru-RU"/>
              </w:rPr>
              <w:t>"</w:t>
            </w:r>
          </w:p>
        </w:tc>
        <w:tc>
          <w:tcPr>
            <w:tcW w:w="404" w:type="pct"/>
            <w:tcBorders>
              <w:top w:val="nil"/>
              <w:left w:val="nil"/>
              <w:bottom w:val="single" w:sz="4" w:space="0" w:color="auto"/>
              <w:right w:val="single" w:sz="4" w:space="0" w:color="auto"/>
            </w:tcBorders>
            <w:noWrap/>
            <w:vAlign w:val="center"/>
            <w:hideMark/>
          </w:tcPr>
          <w:p w14:paraId="1D298A5F" w14:textId="77777777" w:rsidR="00F109A3" w:rsidRPr="005F4648" w:rsidRDefault="00F109A3" w:rsidP="00707ED0">
            <w:pPr>
              <w:spacing w:line="240" w:lineRule="auto"/>
              <w:jc w:val="center"/>
              <w:rPr>
                <w:rFonts w:eastAsia="Times New Roman" w:cs="Times New Roman"/>
                <w:color w:val="000000"/>
                <w:sz w:val="18"/>
                <w:lang w:eastAsia="ru-RU"/>
              </w:rPr>
            </w:pPr>
            <w:r>
              <w:rPr>
                <w:color w:val="000000"/>
                <w:sz w:val="18"/>
                <w:szCs w:val="18"/>
              </w:rPr>
              <w:t>0,178</w:t>
            </w:r>
          </w:p>
        </w:tc>
        <w:tc>
          <w:tcPr>
            <w:tcW w:w="404" w:type="pct"/>
            <w:tcBorders>
              <w:top w:val="nil"/>
              <w:left w:val="nil"/>
              <w:bottom w:val="single" w:sz="4" w:space="0" w:color="auto"/>
              <w:right w:val="single" w:sz="4" w:space="0" w:color="auto"/>
            </w:tcBorders>
            <w:noWrap/>
            <w:vAlign w:val="center"/>
            <w:hideMark/>
          </w:tcPr>
          <w:p w14:paraId="5DAE10F0" w14:textId="77777777" w:rsidR="00F109A3" w:rsidRPr="005F4648" w:rsidRDefault="00F109A3" w:rsidP="00707ED0">
            <w:pPr>
              <w:spacing w:line="240" w:lineRule="auto"/>
              <w:jc w:val="center"/>
              <w:rPr>
                <w:rFonts w:eastAsia="Times New Roman" w:cs="Times New Roman"/>
                <w:color w:val="000000"/>
                <w:sz w:val="18"/>
                <w:lang w:eastAsia="ru-RU"/>
              </w:rPr>
            </w:pPr>
            <w:r>
              <w:rPr>
                <w:color w:val="000000"/>
                <w:sz w:val="18"/>
                <w:szCs w:val="18"/>
              </w:rPr>
              <w:t>0,209</w:t>
            </w:r>
          </w:p>
        </w:tc>
        <w:tc>
          <w:tcPr>
            <w:tcW w:w="404" w:type="pct"/>
            <w:tcBorders>
              <w:top w:val="nil"/>
              <w:left w:val="nil"/>
              <w:bottom w:val="single" w:sz="4" w:space="0" w:color="auto"/>
              <w:right w:val="single" w:sz="4" w:space="0" w:color="auto"/>
            </w:tcBorders>
            <w:noWrap/>
            <w:vAlign w:val="center"/>
            <w:hideMark/>
          </w:tcPr>
          <w:p w14:paraId="79CCAA64" w14:textId="77777777" w:rsidR="00F109A3" w:rsidRPr="005F4648" w:rsidRDefault="00F109A3" w:rsidP="00707ED0">
            <w:pPr>
              <w:spacing w:line="240" w:lineRule="auto"/>
              <w:jc w:val="center"/>
              <w:rPr>
                <w:rFonts w:eastAsia="Times New Roman" w:cs="Times New Roman"/>
                <w:color w:val="000000"/>
                <w:sz w:val="18"/>
                <w:lang w:eastAsia="ru-RU"/>
              </w:rPr>
            </w:pPr>
            <w:r>
              <w:rPr>
                <w:color w:val="000000"/>
                <w:sz w:val="18"/>
                <w:szCs w:val="18"/>
              </w:rPr>
              <w:t>0,059</w:t>
            </w:r>
          </w:p>
        </w:tc>
        <w:tc>
          <w:tcPr>
            <w:tcW w:w="404" w:type="pct"/>
            <w:tcBorders>
              <w:top w:val="nil"/>
              <w:left w:val="nil"/>
              <w:bottom w:val="single" w:sz="4" w:space="0" w:color="auto"/>
              <w:right w:val="single" w:sz="4" w:space="0" w:color="auto"/>
            </w:tcBorders>
            <w:noWrap/>
            <w:vAlign w:val="center"/>
            <w:hideMark/>
          </w:tcPr>
          <w:p w14:paraId="3BB1AB0D" w14:textId="77777777" w:rsidR="00F109A3" w:rsidRPr="005F4648" w:rsidRDefault="00F109A3" w:rsidP="00707ED0">
            <w:pPr>
              <w:spacing w:line="240" w:lineRule="auto"/>
              <w:jc w:val="center"/>
              <w:rPr>
                <w:rFonts w:eastAsia="Times New Roman" w:cs="Times New Roman"/>
                <w:color w:val="000000"/>
                <w:sz w:val="18"/>
                <w:lang w:eastAsia="ru-RU"/>
              </w:rPr>
            </w:pPr>
            <w:r>
              <w:rPr>
                <w:color w:val="000000"/>
                <w:sz w:val="18"/>
                <w:szCs w:val="18"/>
              </w:rPr>
              <w:t>0,063</w:t>
            </w:r>
          </w:p>
        </w:tc>
        <w:tc>
          <w:tcPr>
            <w:tcW w:w="404" w:type="pct"/>
            <w:tcBorders>
              <w:top w:val="nil"/>
              <w:left w:val="nil"/>
              <w:bottom w:val="single" w:sz="4" w:space="0" w:color="auto"/>
              <w:right w:val="single" w:sz="4" w:space="0" w:color="auto"/>
            </w:tcBorders>
            <w:noWrap/>
            <w:vAlign w:val="center"/>
            <w:hideMark/>
          </w:tcPr>
          <w:p w14:paraId="29FBDAC8" w14:textId="77777777" w:rsidR="00F109A3" w:rsidRPr="005F4648" w:rsidRDefault="00F109A3" w:rsidP="00707ED0">
            <w:pPr>
              <w:spacing w:line="240" w:lineRule="auto"/>
              <w:jc w:val="center"/>
              <w:rPr>
                <w:rFonts w:eastAsia="Times New Roman" w:cs="Times New Roman"/>
                <w:color w:val="000000"/>
                <w:sz w:val="18"/>
                <w:lang w:eastAsia="ru-RU"/>
              </w:rPr>
            </w:pPr>
            <w:r>
              <w:rPr>
                <w:color w:val="000000"/>
                <w:sz w:val="18"/>
                <w:szCs w:val="18"/>
              </w:rPr>
              <w:t>0,000</w:t>
            </w:r>
          </w:p>
        </w:tc>
        <w:tc>
          <w:tcPr>
            <w:tcW w:w="404" w:type="pct"/>
            <w:tcBorders>
              <w:top w:val="nil"/>
              <w:left w:val="nil"/>
              <w:bottom w:val="single" w:sz="4" w:space="0" w:color="auto"/>
              <w:right w:val="single" w:sz="4" w:space="0" w:color="auto"/>
            </w:tcBorders>
            <w:noWrap/>
            <w:vAlign w:val="center"/>
            <w:hideMark/>
          </w:tcPr>
          <w:p w14:paraId="3E04E1F4" w14:textId="77777777" w:rsidR="00F109A3" w:rsidRPr="005F4648" w:rsidRDefault="00F109A3" w:rsidP="00707ED0">
            <w:pPr>
              <w:spacing w:line="240" w:lineRule="auto"/>
              <w:jc w:val="center"/>
              <w:rPr>
                <w:rFonts w:eastAsia="Times New Roman" w:cs="Times New Roman"/>
                <w:color w:val="000000"/>
                <w:sz w:val="18"/>
                <w:lang w:eastAsia="ru-RU"/>
              </w:rPr>
            </w:pPr>
            <w:r>
              <w:rPr>
                <w:color w:val="000000"/>
                <w:sz w:val="18"/>
                <w:szCs w:val="18"/>
              </w:rPr>
              <w:t>0,000</w:t>
            </w:r>
          </w:p>
        </w:tc>
      </w:tr>
      <w:tr w:rsidR="00F109A3" w:rsidRPr="005F4648" w14:paraId="7E88FA80" w14:textId="77777777" w:rsidTr="00707ED0">
        <w:trPr>
          <w:trHeight w:val="227"/>
        </w:trPr>
        <w:tc>
          <w:tcPr>
            <w:tcW w:w="2578" w:type="pct"/>
            <w:tcBorders>
              <w:top w:val="nil"/>
              <w:left w:val="single" w:sz="4" w:space="0" w:color="auto"/>
              <w:bottom w:val="single" w:sz="4" w:space="0" w:color="auto"/>
              <w:right w:val="single" w:sz="4" w:space="0" w:color="auto"/>
            </w:tcBorders>
            <w:vAlign w:val="center"/>
            <w:hideMark/>
          </w:tcPr>
          <w:p w14:paraId="7D0B27FD" w14:textId="77777777" w:rsidR="00F109A3" w:rsidRPr="005F4648" w:rsidRDefault="00F109A3" w:rsidP="00707ED0">
            <w:pPr>
              <w:spacing w:line="240" w:lineRule="auto"/>
              <w:rPr>
                <w:rFonts w:eastAsia="Times New Roman" w:cs="Times New Roman"/>
                <w:color w:val="000000"/>
                <w:sz w:val="18"/>
                <w:lang w:eastAsia="ru-RU"/>
              </w:rPr>
            </w:pPr>
            <w:r w:rsidRPr="005F4648">
              <w:rPr>
                <w:rFonts w:eastAsia="Times New Roman" w:cs="Times New Roman"/>
                <w:color w:val="000000"/>
                <w:sz w:val="18"/>
                <w:lang w:eastAsia="ru-RU"/>
              </w:rPr>
              <w:t>Центральная котельная с. Берендеево</w:t>
            </w:r>
          </w:p>
        </w:tc>
        <w:tc>
          <w:tcPr>
            <w:tcW w:w="404" w:type="pct"/>
            <w:tcBorders>
              <w:top w:val="nil"/>
              <w:left w:val="nil"/>
              <w:bottom w:val="single" w:sz="4" w:space="0" w:color="auto"/>
              <w:right w:val="single" w:sz="4" w:space="0" w:color="auto"/>
            </w:tcBorders>
            <w:noWrap/>
            <w:vAlign w:val="center"/>
            <w:hideMark/>
          </w:tcPr>
          <w:p w14:paraId="300A1C9B" w14:textId="77777777" w:rsidR="00F109A3" w:rsidRPr="005F4648" w:rsidRDefault="00F109A3" w:rsidP="00707ED0">
            <w:pPr>
              <w:spacing w:line="240" w:lineRule="auto"/>
              <w:jc w:val="center"/>
              <w:rPr>
                <w:rFonts w:eastAsia="Times New Roman" w:cs="Times New Roman"/>
                <w:color w:val="000000"/>
                <w:sz w:val="18"/>
                <w:lang w:eastAsia="ru-RU"/>
              </w:rPr>
            </w:pPr>
            <w:r>
              <w:rPr>
                <w:color w:val="000000"/>
                <w:sz w:val="18"/>
                <w:szCs w:val="18"/>
              </w:rPr>
              <w:t>0,000</w:t>
            </w:r>
          </w:p>
        </w:tc>
        <w:tc>
          <w:tcPr>
            <w:tcW w:w="404" w:type="pct"/>
            <w:tcBorders>
              <w:top w:val="nil"/>
              <w:left w:val="nil"/>
              <w:bottom w:val="single" w:sz="4" w:space="0" w:color="auto"/>
              <w:right w:val="single" w:sz="4" w:space="0" w:color="auto"/>
            </w:tcBorders>
            <w:noWrap/>
            <w:vAlign w:val="center"/>
            <w:hideMark/>
          </w:tcPr>
          <w:p w14:paraId="0EF83E5A" w14:textId="77777777" w:rsidR="00F109A3" w:rsidRPr="005F4648" w:rsidRDefault="00F109A3" w:rsidP="00707ED0">
            <w:pPr>
              <w:spacing w:line="240" w:lineRule="auto"/>
              <w:jc w:val="center"/>
              <w:rPr>
                <w:rFonts w:eastAsia="Times New Roman" w:cs="Times New Roman"/>
                <w:color w:val="000000"/>
                <w:sz w:val="18"/>
                <w:lang w:eastAsia="ru-RU"/>
              </w:rPr>
            </w:pPr>
            <w:r>
              <w:rPr>
                <w:color w:val="000000"/>
                <w:sz w:val="18"/>
                <w:szCs w:val="18"/>
              </w:rPr>
              <w:t>0,000</w:t>
            </w:r>
          </w:p>
        </w:tc>
        <w:tc>
          <w:tcPr>
            <w:tcW w:w="404" w:type="pct"/>
            <w:tcBorders>
              <w:top w:val="nil"/>
              <w:left w:val="nil"/>
              <w:bottom w:val="single" w:sz="4" w:space="0" w:color="auto"/>
              <w:right w:val="single" w:sz="4" w:space="0" w:color="auto"/>
            </w:tcBorders>
            <w:noWrap/>
            <w:vAlign w:val="center"/>
            <w:hideMark/>
          </w:tcPr>
          <w:p w14:paraId="647CC694" w14:textId="77777777" w:rsidR="00F109A3" w:rsidRPr="005F4648" w:rsidRDefault="00F109A3" w:rsidP="00707ED0">
            <w:pPr>
              <w:spacing w:line="240" w:lineRule="auto"/>
              <w:jc w:val="center"/>
              <w:rPr>
                <w:rFonts w:eastAsia="Times New Roman" w:cs="Times New Roman"/>
                <w:color w:val="000000"/>
                <w:sz w:val="18"/>
                <w:lang w:eastAsia="ru-RU"/>
              </w:rPr>
            </w:pPr>
            <w:r>
              <w:rPr>
                <w:color w:val="000000"/>
                <w:sz w:val="18"/>
                <w:szCs w:val="18"/>
              </w:rPr>
              <w:t>0,000</w:t>
            </w:r>
          </w:p>
        </w:tc>
        <w:tc>
          <w:tcPr>
            <w:tcW w:w="404" w:type="pct"/>
            <w:tcBorders>
              <w:top w:val="nil"/>
              <w:left w:val="nil"/>
              <w:bottom w:val="single" w:sz="4" w:space="0" w:color="auto"/>
              <w:right w:val="single" w:sz="4" w:space="0" w:color="auto"/>
            </w:tcBorders>
            <w:noWrap/>
            <w:vAlign w:val="center"/>
            <w:hideMark/>
          </w:tcPr>
          <w:p w14:paraId="21DB0B56" w14:textId="77777777" w:rsidR="00F109A3" w:rsidRPr="005F4648" w:rsidRDefault="00F109A3" w:rsidP="00707ED0">
            <w:pPr>
              <w:spacing w:line="240" w:lineRule="auto"/>
              <w:jc w:val="center"/>
              <w:rPr>
                <w:rFonts w:eastAsia="Times New Roman" w:cs="Times New Roman"/>
                <w:color w:val="000000"/>
                <w:sz w:val="18"/>
                <w:lang w:eastAsia="ru-RU"/>
              </w:rPr>
            </w:pPr>
            <w:r>
              <w:rPr>
                <w:color w:val="000000"/>
                <w:sz w:val="18"/>
                <w:szCs w:val="18"/>
              </w:rPr>
              <w:t>0,070</w:t>
            </w:r>
          </w:p>
        </w:tc>
        <w:tc>
          <w:tcPr>
            <w:tcW w:w="404" w:type="pct"/>
            <w:tcBorders>
              <w:top w:val="nil"/>
              <w:left w:val="nil"/>
              <w:bottom w:val="single" w:sz="4" w:space="0" w:color="auto"/>
              <w:right w:val="single" w:sz="4" w:space="0" w:color="auto"/>
            </w:tcBorders>
            <w:noWrap/>
            <w:vAlign w:val="center"/>
            <w:hideMark/>
          </w:tcPr>
          <w:p w14:paraId="6B4EA779" w14:textId="77777777" w:rsidR="00F109A3" w:rsidRPr="005F4648" w:rsidRDefault="00F109A3" w:rsidP="00707ED0">
            <w:pPr>
              <w:spacing w:line="240" w:lineRule="auto"/>
              <w:jc w:val="center"/>
              <w:rPr>
                <w:rFonts w:eastAsia="Times New Roman" w:cs="Times New Roman"/>
                <w:color w:val="000000"/>
                <w:sz w:val="18"/>
                <w:lang w:eastAsia="ru-RU"/>
              </w:rPr>
            </w:pPr>
            <w:r>
              <w:rPr>
                <w:color w:val="000000"/>
                <w:sz w:val="18"/>
                <w:szCs w:val="18"/>
              </w:rPr>
              <w:t>0,000</w:t>
            </w:r>
          </w:p>
        </w:tc>
        <w:tc>
          <w:tcPr>
            <w:tcW w:w="404" w:type="pct"/>
            <w:tcBorders>
              <w:top w:val="nil"/>
              <w:left w:val="nil"/>
              <w:bottom w:val="single" w:sz="4" w:space="0" w:color="auto"/>
              <w:right w:val="single" w:sz="4" w:space="0" w:color="auto"/>
            </w:tcBorders>
            <w:noWrap/>
            <w:vAlign w:val="center"/>
            <w:hideMark/>
          </w:tcPr>
          <w:p w14:paraId="437BC6DE" w14:textId="77777777" w:rsidR="00F109A3" w:rsidRPr="005F4648" w:rsidRDefault="00F109A3" w:rsidP="00707ED0">
            <w:pPr>
              <w:spacing w:line="240" w:lineRule="auto"/>
              <w:jc w:val="center"/>
              <w:rPr>
                <w:rFonts w:eastAsia="Times New Roman" w:cs="Times New Roman"/>
                <w:color w:val="000000"/>
                <w:sz w:val="18"/>
                <w:lang w:eastAsia="ru-RU"/>
              </w:rPr>
            </w:pPr>
            <w:r>
              <w:rPr>
                <w:color w:val="000000"/>
                <w:sz w:val="18"/>
                <w:szCs w:val="18"/>
              </w:rPr>
              <w:t>0,000</w:t>
            </w:r>
          </w:p>
        </w:tc>
      </w:tr>
      <w:tr w:rsidR="00F109A3" w:rsidRPr="005F4648" w14:paraId="41987812" w14:textId="77777777" w:rsidTr="00707ED0">
        <w:trPr>
          <w:trHeight w:val="227"/>
        </w:trPr>
        <w:tc>
          <w:tcPr>
            <w:tcW w:w="2578" w:type="pct"/>
            <w:tcBorders>
              <w:top w:val="nil"/>
              <w:left w:val="single" w:sz="4" w:space="0" w:color="auto"/>
              <w:bottom w:val="single" w:sz="4" w:space="0" w:color="auto"/>
              <w:right w:val="single" w:sz="4" w:space="0" w:color="auto"/>
            </w:tcBorders>
            <w:vAlign w:val="center"/>
            <w:hideMark/>
          </w:tcPr>
          <w:p w14:paraId="67FF081E" w14:textId="77777777" w:rsidR="00F109A3" w:rsidRPr="005F4648" w:rsidRDefault="00F109A3" w:rsidP="00707ED0">
            <w:pPr>
              <w:spacing w:line="240" w:lineRule="auto"/>
              <w:rPr>
                <w:rFonts w:eastAsia="Times New Roman" w:cs="Times New Roman"/>
                <w:color w:val="000000"/>
                <w:sz w:val="18"/>
                <w:lang w:eastAsia="ru-RU"/>
              </w:rPr>
            </w:pPr>
            <w:r w:rsidRPr="005F4648">
              <w:rPr>
                <w:rFonts w:eastAsia="Times New Roman" w:cs="Times New Roman"/>
                <w:color w:val="000000"/>
                <w:sz w:val="18"/>
                <w:lang w:eastAsia="ru-RU"/>
              </w:rPr>
              <w:t>ИТОГО</w:t>
            </w:r>
          </w:p>
        </w:tc>
        <w:tc>
          <w:tcPr>
            <w:tcW w:w="404" w:type="pct"/>
            <w:tcBorders>
              <w:top w:val="nil"/>
              <w:left w:val="nil"/>
              <w:bottom w:val="single" w:sz="4" w:space="0" w:color="auto"/>
              <w:right w:val="single" w:sz="4" w:space="0" w:color="auto"/>
            </w:tcBorders>
            <w:noWrap/>
            <w:vAlign w:val="center"/>
            <w:hideMark/>
          </w:tcPr>
          <w:p w14:paraId="3DE75E69" w14:textId="77777777" w:rsidR="00F109A3" w:rsidRPr="005F4648" w:rsidRDefault="00F109A3" w:rsidP="00707ED0">
            <w:pPr>
              <w:spacing w:line="240" w:lineRule="auto"/>
              <w:jc w:val="center"/>
              <w:rPr>
                <w:rFonts w:eastAsia="Times New Roman" w:cs="Times New Roman"/>
                <w:color w:val="000000"/>
                <w:sz w:val="18"/>
                <w:lang w:eastAsia="ru-RU"/>
              </w:rPr>
            </w:pPr>
            <w:r>
              <w:rPr>
                <w:color w:val="000000"/>
                <w:sz w:val="18"/>
                <w:szCs w:val="18"/>
              </w:rPr>
              <w:t>0,178</w:t>
            </w:r>
          </w:p>
        </w:tc>
        <w:tc>
          <w:tcPr>
            <w:tcW w:w="404" w:type="pct"/>
            <w:tcBorders>
              <w:top w:val="nil"/>
              <w:left w:val="nil"/>
              <w:bottom w:val="single" w:sz="4" w:space="0" w:color="auto"/>
              <w:right w:val="single" w:sz="4" w:space="0" w:color="auto"/>
            </w:tcBorders>
            <w:noWrap/>
            <w:vAlign w:val="center"/>
            <w:hideMark/>
          </w:tcPr>
          <w:p w14:paraId="701DB11E" w14:textId="77777777" w:rsidR="00F109A3" w:rsidRPr="005F4648" w:rsidRDefault="00F109A3" w:rsidP="00707ED0">
            <w:pPr>
              <w:spacing w:line="240" w:lineRule="auto"/>
              <w:jc w:val="center"/>
              <w:rPr>
                <w:rFonts w:eastAsia="Times New Roman" w:cs="Times New Roman"/>
                <w:color w:val="000000"/>
                <w:sz w:val="18"/>
                <w:lang w:eastAsia="ru-RU"/>
              </w:rPr>
            </w:pPr>
            <w:r>
              <w:rPr>
                <w:color w:val="000000"/>
                <w:sz w:val="18"/>
                <w:szCs w:val="18"/>
              </w:rPr>
              <w:t>0,209</w:t>
            </w:r>
          </w:p>
        </w:tc>
        <w:tc>
          <w:tcPr>
            <w:tcW w:w="404" w:type="pct"/>
            <w:tcBorders>
              <w:top w:val="nil"/>
              <w:left w:val="nil"/>
              <w:bottom w:val="single" w:sz="4" w:space="0" w:color="auto"/>
              <w:right w:val="single" w:sz="4" w:space="0" w:color="auto"/>
            </w:tcBorders>
            <w:noWrap/>
            <w:vAlign w:val="center"/>
            <w:hideMark/>
          </w:tcPr>
          <w:p w14:paraId="3E20B6F9" w14:textId="77777777" w:rsidR="00F109A3" w:rsidRPr="005F4648" w:rsidRDefault="00F109A3" w:rsidP="00707ED0">
            <w:pPr>
              <w:spacing w:line="240" w:lineRule="auto"/>
              <w:jc w:val="center"/>
              <w:rPr>
                <w:rFonts w:eastAsia="Times New Roman" w:cs="Times New Roman"/>
                <w:color w:val="000000"/>
                <w:sz w:val="18"/>
                <w:lang w:eastAsia="ru-RU"/>
              </w:rPr>
            </w:pPr>
            <w:r>
              <w:rPr>
                <w:color w:val="000000"/>
                <w:sz w:val="18"/>
                <w:szCs w:val="18"/>
              </w:rPr>
              <w:t>0,059</w:t>
            </w:r>
          </w:p>
        </w:tc>
        <w:tc>
          <w:tcPr>
            <w:tcW w:w="404" w:type="pct"/>
            <w:tcBorders>
              <w:top w:val="nil"/>
              <w:left w:val="nil"/>
              <w:bottom w:val="single" w:sz="4" w:space="0" w:color="auto"/>
              <w:right w:val="single" w:sz="4" w:space="0" w:color="auto"/>
            </w:tcBorders>
            <w:noWrap/>
            <w:vAlign w:val="center"/>
            <w:hideMark/>
          </w:tcPr>
          <w:p w14:paraId="081837AA" w14:textId="77777777" w:rsidR="00F109A3" w:rsidRPr="005F4648" w:rsidRDefault="00F109A3" w:rsidP="00707ED0">
            <w:pPr>
              <w:spacing w:line="240" w:lineRule="auto"/>
              <w:jc w:val="center"/>
              <w:rPr>
                <w:rFonts w:eastAsia="Times New Roman" w:cs="Times New Roman"/>
                <w:color w:val="000000"/>
                <w:sz w:val="18"/>
                <w:lang w:eastAsia="ru-RU"/>
              </w:rPr>
            </w:pPr>
            <w:r>
              <w:rPr>
                <w:color w:val="000000"/>
                <w:sz w:val="18"/>
                <w:szCs w:val="18"/>
              </w:rPr>
              <w:t>0,133</w:t>
            </w:r>
          </w:p>
        </w:tc>
        <w:tc>
          <w:tcPr>
            <w:tcW w:w="404" w:type="pct"/>
            <w:tcBorders>
              <w:top w:val="nil"/>
              <w:left w:val="nil"/>
              <w:bottom w:val="single" w:sz="4" w:space="0" w:color="auto"/>
              <w:right w:val="single" w:sz="4" w:space="0" w:color="auto"/>
            </w:tcBorders>
            <w:noWrap/>
            <w:vAlign w:val="center"/>
            <w:hideMark/>
          </w:tcPr>
          <w:p w14:paraId="241C39FE" w14:textId="77777777" w:rsidR="00F109A3" w:rsidRPr="005F4648" w:rsidRDefault="00F109A3" w:rsidP="00707ED0">
            <w:pPr>
              <w:spacing w:line="240" w:lineRule="auto"/>
              <w:jc w:val="center"/>
              <w:rPr>
                <w:rFonts w:eastAsia="Times New Roman" w:cs="Times New Roman"/>
                <w:color w:val="000000"/>
                <w:sz w:val="18"/>
                <w:lang w:eastAsia="ru-RU"/>
              </w:rPr>
            </w:pPr>
            <w:r>
              <w:rPr>
                <w:color w:val="000000"/>
                <w:sz w:val="18"/>
                <w:szCs w:val="18"/>
              </w:rPr>
              <w:t>0,000</w:t>
            </w:r>
          </w:p>
        </w:tc>
        <w:tc>
          <w:tcPr>
            <w:tcW w:w="404" w:type="pct"/>
            <w:tcBorders>
              <w:top w:val="nil"/>
              <w:left w:val="nil"/>
              <w:bottom w:val="single" w:sz="4" w:space="0" w:color="auto"/>
              <w:right w:val="single" w:sz="4" w:space="0" w:color="auto"/>
            </w:tcBorders>
            <w:noWrap/>
            <w:vAlign w:val="center"/>
            <w:hideMark/>
          </w:tcPr>
          <w:p w14:paraId="69E998D1" w14:textId="77777777" w:rsidR="00F109A3" w:rsidRPr="005F4648" w:rsidRDefault="00F109A3" w:rsidP="00707ED0">
            <w:pPr>
              <w:spacing w:line="240" w:lineRule="auto"/>
              <w:jc w:val="center"/>
              <w:rPr>
                <w:rFonts w:eastAsia="Times New Roman" w:cs="Times New Roman"/>
                <w:color w:val="000000"/>
                <w:sz w:val="18"/>
                <w:lang w:eastAsia="ru-RU"/>
              </w:rPr>
            </w:pPr>
            <w:r>
              <w:rPr>
                <w:color w:val="000000"/>
                <w:sz w:val="18"/>
                <w:szCs w:val="18"/>
              </w:rPr>
              <w:t>0,000</w:t>
            </w:r>
          </w:p>
        </w:tc>
      </w:tr>
    </w:tbl>
    <w:p w14:paraId="67F24532" w14:textId="77777777" w:rsidR="00F85C76" w:rsidRPr="00A846C1" w:rsidRDefault="00F85C76" w:rsidP="00F85C76">
      <w:pPr>
        <w:spacing w:line="240" w:lineRule="auto"/>
        <w:ind w:firstLine="709"/>
        <w:jc w:val="both"/>
        <w:rPr>
          <w:sz w:val="22"/>
        </w:rPr>
      </w:pPr>
    </w:p>
    <w:p w14:paraId="69822633" w14:textId="77777777" w:rsidR="00F109A3" w:rsidRPr="004305D3" w:rsidRDefault="000F6757" w:rsidP="004305D3">
      <w:pPr>
        <w:pStyle w:val="1fe"/>
        <w:spacing w:before="120"/>
        <w:rPr>
          <w:rFonts w:ascii="Times New Roman" w:hAnsi="Times New Roman"/>
          <w:color w:val="auto"/>
          <w:sz w:val="22"/>
          <w:szCs w:val="22"/>
        </w:rPr>
      </w:pPr>
      <w:bookmarkStart w:id="47" w:name="_Ref152509584"/>
      <w:bookmarkStart w:id="48" w:name="_Toc232616019"/>
      <w:r w:rsidRPr="004305D3">
        <w:rPr>
          <w:rFonts w:ascii="Times New Roman" w:hAnsi="Times New Roman"/>
          <w:color w:val="auto"/>
          <w:sz w:val="22"/>
          <w:szCs w:val="22"/>
        </w:rPr>
        <w:t xml:space="preserve">Таблица </w:t>
      </w:r>
      <w:r w:rsidRPr="004305D3">
        <w:rPr>
          <w:rFonts w:ascii="Times New Roman" w:hAnsi="Times New Roman"/>
          <w:color w:val="auto"/>
          <w:sz w:val="22"/>
          <w:szCs w:val="22"/>
        </w:rPr>
        <w:fldChar w:fldCharType="begin"/>
      </w:r>
      <w:r w:rsidRPr="004305D3">
        <w:rPr>
          <w:rFonts w:ascii="Times New Roman" w:hAnsi="Times New Roman"/>
          <w:color w:val="auto"/>
          <w:sz w:val="22"/>
          <w:szCs w:val="22"/>
        </w:rPr>
        <w:instrText xml:space="preserve"> SEQ Таблица \* ARABIC </w:instrText>
      </w:r>
      <w:r w:rsidRPr="004305D3">
        <w:rPr>
          <w:rFonts w:ascii="Times New Roman" w:hAnsi="Times New Roman"/>
          <w:color w:val="auto"/>
          <w:sz w:val="22"/>
          <w:szCs w:val="22"/>
        </w:rPr>
        <w:fldChar w:fldCharType="separate"/>
      </w:r>
      <w:r w:rsidR="00282C3F">
        <w:rPr>
          <w:rFonts w:ascii="Times New Roman" w:hAnsi="Times New Roman"/>
          <w:noProof/>
          <w:color w:val="auto"/>
          <w:sz w:val="22"/>
          <w:szCs w:val="22"/>
        </w:rPr>
        <w:t>18</w:t>
      </w:r>
      <w:r w:rsidRPr="004305D3">
        <w:rPr>
          <w:rFonts w:ascii="Times New Roman" w:hAnsi="Times New Roman"/>
          <w:color w:val="auto"/>
          <w:sz w:val="22"/>
          <w:szCs w:val="22"/>
        </w:rPr>
        <w:fldChar w:fldCharType="end"/>
      </w:r>
      <w:bookmarkEnd w:id="47"/>
      <w:r w:rsidR="00F85C76" w:rsidRPr="004305D3">
        <w:rPr>
          <w:rFonts w:ascii="Times New Roman" w:hAnsi="Times New Roman"/>
          <w:color w:val="auto"/>
          <w:sz w:val="22"/>
          <w:szCs w:val="22"/>
        </w:rPr>
        <w:t xml:space="preserve"> – Общее снижение нагрузки в сносимых жилых зданиях на территории </w:t>
      </w:r>
      <w:r w:rsidR="00E27243">
        <w:rPr>
          <w:rFonts w:ascii="Times New Roman" w:hAnsi="Times New Roman"/>
          <w:color w:val="auto"/>
          <w:sz w:val="22"/>
          <w:szCs w:val="22"/>
        </w:rPr>
        <w:t xml:space="preserve">Переславль-Залесского муниципального округа Ярославской области </w:t>
      </w:r>
      <w:r w:rsidR="00F85C76" w:rsidRPr="004305D3">
        <w:rPr>
          <w:rFonts w:ascii="Times New Roman" w:hAnsi="Times New Roman"/>
          <w:color w:val="auto"/>
          <w:sz w:val="22"/>
          <w:szCs w:val="22"/>
        </w:rPr>
        <w:t>на период до 2031 года накопи</w:t>
      </w:r>
      <w:r w:rsidR="00035EEF" w:rsidRPr="004305D3">
        <w:rPr>
          <w:rFonts w:ascii="Times New Roman" w:hAnsi="Times New Roman"/>
          <w:color w:val="auto"/>
          <w:sz w:val="22"/>
          <w:szCs w:val="22"/>
        </w:rPr>
        <w:t>т</w:t>
      </w:r>
      <w:r w:rsidR="00F85C76" w:rsidRPr="004305D3">
        <w:rPr>
          <w:rFonts w:ascii="Times New Roman" w:hAnsi="Times New Roman"/>
          <w:color w:val="auto"/>
          <w:sz w:val="22"/>
          <w:szCs w:val="22"/>
        </w:rPr>
        <w:t>ельным итогом, Гкал/ч</w:t>
      </w:r>
      <w:bookmarkEnd w:id="48"/>
    </w:p>
    <w:tbl>
      <w:tblPr>
        <w:tblW w:w="5000" w:type="pct"/>
        <w:tblLook w:val="04A0" w:firstRow="1" w:lastRow="0" w:firstColumn="1" w:lastColumn="0" w:noHBand="0" w:noVBand="1"/>
      </w:tblPr>
      <w:tblGrid>
        <w:gridCol w:w="4249"/>
        <w:gridCol w:w="851"/>
        <w:gridCol w:w="850"/>
        <w:gridCol w:w="850"/>
        <w:gridCol w:w="850"/>
        <w:gridCol w:w="850"/>
        <w:gridCol w:w="845"/>
      </w:tblGrid>
      <w:tr w:rsidR="00F109A3" w:rsidRPr="00F109A3" w14:paraId="2567052E" w14:textId="77777777" w:rsidTr="00707ED0">
        <w:trPr>
          <w:trHeight w:val="20"/>
          <w:tblHeader/>
        </w:trPr>
        <w:tc>
          <w:tcPr>
            <w:tcW w:w="2273" w:type="pct"/>
            <w:tcBorders>
              <w:top w:val="single" w:sz="4" w:space="0" w:color="auto"/>
              <w:left w:val="single" w:sz="4" w:space="0" w:color="auto"/>
              <w:bottom w:val="single" w:sz="4" w:space="0" w:color="auto"/>
              <w:right w:val="single" w:sz="4" w:space="0" w:color="auto"/>
            </w:tcBorders>
            <w:noWrap/>
            <w:vAlign w:val="center"/>
            <w:hideMark/>
          </w:tcPr>
          <w:p w14:paraId="4100708F" w14:textId="77777777" w:rsidR="00F109A3" w:rsidRPr="00F109A3" w:rsidRDefault="00F109A3" w:rsidP="00707ED0">
            <w:pPr>
              <w:spacing w:line="240" w:lineRule="auto"/>
              <w:jc w:val="center"/>
              <w:rPr>
                <w:rFonts w:eastAsia="Times New Roman" w:cs="Times New Roman"/>
                <w:b/>
                <w:bCs/>
                <w:color w:val="000000"/>
                <w:sz w:val="18"/>
                <w:szCs w:val="18"/>
                <w:lang w:eastAsia="ru-RU"/>
              </w:rPr>
            </w:pPr>
            <w:r w:rsidRPr="00F109A3">
              <w:rPr>
                <w:rFonts w:eastAsia="Times New Roman" w:cs="Times New Roman"/>
                <w:b/>
                <w:bCs/>
                <w:color w:val="000000"/>
                <w:sz w:val="18"/>
                <w:szCs w:val="18"/>
                <w:lang w:eastAsia="ru-RU"/>
              </w:rPr>
              <w:t>Наименование котельной</w:t>
            </w:r>
          </w:p>
        </w:tc>
        <w:tc>
          <w:tcPr>
            <w:tcW w:w="455" w:type="pct"/>
            <w:tcBorders>
              <w:top w:val="single" w:sz="4" w:space="0" w:color="auto"/>
              <w:left w:val="nil"/>
              <w:bottom w:val="single" w:sz="4" w:space="0" w:color="auto"/>
              <w:right w:val="single" w:sz="4" w:space="0" w:color="auto"/>
            </w:tcBorders>
            <w:noWrap/>
            <w:vAlign w:val="center"/>
            <w:hideMark/>
          </w:tcPr>
          <w:p w14:paraId="48EAE55B" w14:textId="77777777" w:rsidR="00F109A3" w:rsidRPr="00F109A3" w:rsidRDefault="00F109A3" w:rsidP="00707ED0">
            <w:pPr>
              <w:spacing w:line="240" w:lineRule="auto"/>
              <w:jc w:val="center"/>
              <w:rPr>
                <w:rFonts w:eastAsia="Times New Roman" w:cs="Times New Roman"/>
                <w:b/>
                <w:bCs/>
                <w:color w:val="000000"/>
                <w:sz w:val="18"/>
                <w:szCs w:val="18"/>
                <w:lang w:eastAsia="ru-RU"/>
              </w:rPr>
            </w:pPr>
            <w:r w:rsidRPr="00F109A3">
              <w:rPr>
                <w:rFonts w:eastAsia="Times New Roman" w:cs="Times New Roman"/>
                <w:b/>
                <w:bCs/>
                <w:color w:val="000000"/>
                <w:sz w:val="18"/>
                <w:szCs w:val="18"/>
                <w:lang w:eastAsia="ru-RU"/>
              </w:rPr>
              <w:t>2026</w:t>
            </w:r>
          </w:p>
        </w:tc>
        <w:tc>
          <w:tcPr>
            <w:tcW w:w="455" w:type="pct"/>
            <w:tcBorders>
              <w:top w:val="single" w:sz="4" w:space="0" w:color="auto"/>
              <w:left w:val="nil"/>
              <w:bottom w:val="single" w:sz="4" w:space="0" w:color="auto"/>
              <w:right w:val="single" w:sz="4" w:space="0" w:color="auto"/>
            </w:tcBorders>
            <w:noWrap/>
            <w:vAlign w:val="center"/>
            <w:hideMark/>
          </w:tcPr>
          <w:p w14:paraId="766DB1DE" w14:textId="77777777" w:rsidR="00F109A3" w:rsidRPr="00F109A3" w:rsidRDefault="00F109A3" w:rsidP="00707ED0">
            <w:pPr>
              <w:spacing w:line="240" w:lineRule="auto"/>
              <w:jc w:val="center"/>
              <w:rPr>
                <w:rFonts w:eastAsia="Times New Roman" w:cs="Times New Roman"/>
                <w:b/>
                <w:bCs/>
                <w:color w:val="000000"/>
                <w:sz w:val="18"/>
                <w:szCs w:val="18"/>
                <w:lang w:eastAsia="ru-RU"/>
              </w:rPr>
            </w:pPr>
            <w:r w:rsidRPr="00F109A3">
              <w:rPr>
                <w:rFonts w:eastAsia="Times New Roman" w:cs="Times New Roman"/>
                <w:b/>
                <w:bCs/>
                <w:color w:val="000000"/>
                <w:sz w:val="18"/>
                <w:szCs w:val="18"/>
                <w:lang w:eastAsia="ru-RU"/>
              </w:rPr>
              <w:t>2027</w:t>
            </w:r>
          </w:p>
        </w:tc>
        <w:tc>
          <w:tcPr>
            <w:tcW w:w="455" w:type="pct"/>
            <w:tcBorders>
              <w:top w:val="single" w:sz="4" w:space="0" w:color="auto"/>
              <w:left w:val="nil"/>
              <w:bottom w:val="single" w:sz="4" w:space="0" w:color="auto"/>
              <w:right w:val="single" w:sz="4" w:space="0" w:color="auto"/>
            </w:tcBorders>
            <w:noWrap/>
            <w:vAlign w:val="center"/>
            <w:hideMark/>
          </w:tcPr>
          <w:p w14:paraId="694D7B5F" w14:textId="77777777" w:rsidR="00F109A3" w:rsidRPr="00F109A3" w:rsidRDefault="00F109A3" w:rsidP="00707ED0">
            <w:pPr>
              <w:spacing w:line="240" w:lineRule="auto"/>
              <w:jc w:val="center"/>
              <w:rPr>
                <w:rFonts w:eastAsia="Times New Roman" w:cs="Times New Roman"/>
                <w:b/>
                <w:bCs/>
                <w:color w:val="000000"/>
                <w:sz w:val="18"/>
                <w:szCs w:val="18"/>
                <w:lang w:eastAsia="ru-RU"/>
              </w:rPr>
            </w:pPr>
            <w:r w:rsidRPr="00F109A3">
              <w:rPr>
                <w:rFonts w:eastAsia="Times New Roman" w:cs="Times New Roman"/>
                <w:b/>
                <w:bCs/>
                <w:color w:val="000000"/>
                <w:sz w:val="18"/>
                <w:szCs w:val="18"/>
                <w:lang w:eastAsia="ru-RU"/>
              </w:rPr>
              <w:t>2028</w:t>
            </w:r>
          </w:p>
        </w:tc>
        <w:tc>
          <w:tcPr>
            <w:tcW w:w="455" w:type="pct"/>
            <w:tcBorders>
              <w:top w:val="single" w:sz="4" w:space="0" w:color="auto"/>
              <w:left w:val="nil"/>
              <w:bottom w:val="single" w:sz="4" w:space="0" w:color="auto"/>
              <w:right w:val="single" w:sz="4" w:space="0" w:color="auto"/>
            </w:tcBorders>
            <w:noWrap/>
            <w:vAlign w:val="center"/>
            <w:hideMark/>
          </w:tcPr>
          <w:p w14:paraId="5C82D0BD" w14:textId="77777777" w:rsidR="00F109A3" w:rsidRPr="00F109A3" w:rsidRDefault="00F109A3" w:rsidP="00707ED0">
            <w:pPr>
              <w:spacing w:line="240" w:lineRule="auto"/>
              <w:jc w:val="center"/>
              <w:rPr>
                <w:rFonts w:eastAsia="Times New Roman" w:cs="Times New Roman"/>
                <w:b/>
                <w:bCs/>
                <w:color w:val="000000"/>
                <w:sz w:val="18"/>
                <w:szCs w:val="18"/>
                <w:lang w:eastAsia="ru-RU"/>
              </w:rPr>
            </w:pPr>
            <w:r w:rsidRPr="00F109A3">
              <w:rPr>
                <w:rFonts w:eastAsia="Times New Roman" w:cs="Times New Roman"/>
                <w:b/>
                <w:bCs/>
                <w:color w:val="000000"/>
                <w:sz w:val="18"/>
                <w:szCs w:val="18"/>
                <w:lang w:eastAsia="ru-RU"/>
              </w:rPr>
              <w:t>2029</w:t>
            </w:r>
          </w:p>
        </w:tc>
        <w:tc>
          <w:tcPr>
            <w:tcW w:w="455" w:type="pct"/>
            <w:tcBorders>
              <w:top w:val="single" w:sz="4" w:space="0" w:color="auto"/>
              <w:left w:val="nil"/>
              <w:bottom w:val="single" w:sz="4" w:space="0" w:color="auto"/>
              <w:right w:val="single" w:sz="4" w:space="0" w:color="auto"/>
            </w:tcBorders>
            <w:noWrap/>
            <w:vAlign w:val="center"/>
            <w:hideMark/>
          </w:tcPr>
          <w:p w14:paraId="218ECBB6" w14:textId="77777777" w:rsidR="00F109A3" w:rsidRPr="00F109A3" w:rsidRDefault="00F109A3" w:rsidP="00707ED0">
            <w:pPr>
              <w:spacing w:line="240" w:lineRule="auto"/>
              <w:jc w:val="center"/>
              <w:rPr>
                <w:rFonts w:eastAsia="Times New Roman" w:cs="Times New Roman"/>
                <w:b/>
                <w:bCs/>
                <w:color w:val="000000"/>
                <w:sz w:val="18"/>
                <w:szCs w:val="18"/>
                <w:lang w:eastAsia="ru-RU"/>
              </w:rPr>
            </w:pPr>
            <w:r w:rsidRPr="00F109A3">
              <w:rPr>
                <w:rFonts w:eastAsia="Times New Roman" w:cs="Times New Roman"/>
                <w:b/>
                <w:bCs/>
                <w:color w:val="000000"/>
                <w:sz w:val="18"/>
                <w:szCs w:val="18"/>
                <w:lang w:eastAsia="ru-RU"/>
              </w:rPr>
              <w:t>2030</w:t>
            </w:r>
          </w:p>
        </w:tc>
        <w:tc>
          <w:tcPr>
            <w:tcW w:w="455" w:type="pct"/>
            <w:tcBorders>
              <w:top w:val="single" w:sz="4" w:space="0" w:color="auto"/>
              <w:left w:val="nil"/>
              <w:bottom w:val="single" w:sz="4" w:space="0" w:color="auto"/>
              <w:right w:val="single" w:sz="4" w:space="0" w:color="auto"/>
            </w:tcBorders>
            <w:noWrap/>
            <w:vAlign w:val="center"/>
            <w:hideMark/>
          </w:tcPr>
          <w:p w14:paraId="7E29D1EA" w14:textId="77777777" w:rsidR="00F109A3" w:rsidRPr="00F109A3" w:rsidRDefault="00F109A3" w:rsidP="00707ED0">
            <w:pPr>
              <w:spacing w:line="240" w:lineRule="auto"/>
              <w:jc w:val="center"/>
              <w:rPr>
                <w:rFonts w:eastAsia="Times New Roman" w:cs="Times New Roman"/>
                <w:b/>
                <w:bCs/>
                <w:color w:val="000000"/>
                <w:sz w:val="18"/>
                <w:szCs w:val="18"/>
                <w:lang w:eastAsia="ru-RU"/>
              </w:rPr>
            </w:pPr>
            <w:r w:rsidRPr="00F109A3">
              <w:rPr>
                <w:rFonts w:eastAsia="Times New Roman" w:cs="Times New Roman"/>
                <w:b/>
                <w:bCs/>
                <w:color w:val="000000"/>
                <w:sz w:val="18"/>
                <w:szCs w:val="18"/>
                <w:lang w:eastAsia="ru-RU"/>
              </w:rPr>
              <w:t>2031</w:t>
            </w:r>
          </w:p>
        </w:tc>
      </w:tr>
      <w:tr w:rsidR="00F109A3" w:rsidRPr="00F109A3" w14:paraId="1DE69F4A" w14:textId="77777777" w:rsidTr="00707ED0">
        <w:trPr>
          <w:trHeight w:val="20"/>
        </w:trPr>
        <w:tc>
          <w:tcPr>
            <w:tcW w:w="2273" w:type="pct"/>
            <w:tcBorders>
              <w:top w:val="nil"/>
              <w:left w:val="single" w:sz="4" w:space="0" w:color="auto"/>
              <w:bottom w:val="single" w:sz="4" w:space="0" w:color="auto"/>
              <w:right w:val="single" w:sz="4" w:space="0" w:color="auto"/>
            </w:tcBorders>
            <w:vAlign w:val="center"/>
            <w:hideMark/>
          </w:tcPr>
          <w:p w14:paraId="7C3E8342" w14:textId="77777777" w:rsidR="00F109A3" w:rsidRPr="00F109A3" w:rsidRDefault="00F109A3" w:rsidP="00707ED0">
            <w:pPr>
              <w:spacing w:line="240" w:lineRule="auto"/>
              <w:rPr>
                <w:rFonts w:eastAsia="Times New Roman" w:cs="Times New Roman"/>
                <w:color w:val="000000"/>
                <w:sz w:val="18"/>
                <w:szCs w:val="18"/>
                <w:lang w:eastAsia="ru-RU"/>
              </w:rPr>
            </w:pPr>
            <w:r w:rsidRPr="00F109A3">
              <w:rPr>
                <w:rFonts w:eastAsia="Times New Roman" w:cs="Times New Roman"/>
                <w:color w:val="000000"/>
                <w:sz w:val="18"/>
                <w:szCs w:val="18"/>
                <w:lang w:eastAsia="ru-RU"/>
              </w:rPr>
              <w:t>Котельная ООО "РЭНСОМ"</w:t>
            </w:r>
          </w:p>
        </w:tc>
        <w:tc>
          <w:tcPr>
            <w:tcW w:w="455" w:type="pct"/>
            <w:tcBorders>
              <w:top w:val="nil"/>
              <w:left w:val="nil"/>
              <w:bottom w:val="single" w:sz="4" w:space="0" w:color="auto"/>
              <w:right w:val="single" w:sz="4" w:space="0" w:color="auto"/>
            </w:tcBorders>
            <w:noWrap/>
            <w:vAlign w:val="center"/>
            <w:hideMark/>
          </w:tcPr>
          <w:p w14:paraId="053E7B1C" w14:textId="77777777" w:rsidR="00F109A3" w:rsidRPr="00F109A3" w:rsidRDefault="00F109A3" w:rsidP="00707ED0">
            <w:pPr>
              <w:spacing w:line="240" w:lineRule="auto"/>
              <w:jc w:val="center"/>
              <w:rPr>
                <w:rFonts w:eastAsia="Times New Roman" w:cs="Times New Roman"/>
                <w:color w:val="000000"/>
                <w:sz w:val="18"/>
                <w:szCs w:val="18"/>
                <w:lang w:eastAsia="ru-RU"/>
              </w:rPr>
            </w:pPr>
            <w:r w:rsidRPr="00F109A3">
              <w:rPr>
                <w:rFonts w:eastAsia="Times New Roman" w:cs="Times New Roman"/>
                <w:color w:val="000000"/>
                <w:sz w:val="18"/>
                <w:szCs w:val="18"/>
                <w:lang w:eastAsia="ru-RU"/>
              </w:rPr>
              <w:t>0,178</w:t>
            </w:r>
          </w:p>
        </w:tc>
        <w:tc>
          <w:tcPr>
            <w:tcW w:w="455" w:type="pct"/>
            <w:tcBorders>
              <w:top w:val="nil"/>
              <w:left w:val="nil"/>
              <w:bottom w:val="single" w:sz="4" w:space="0" w:color="auto"/>
              <w:right w:val="single" w:sz="4" w:space="0" w:color="auto"/>
            </w:tcBorders>
            <w:noWrap/>
            <w:vAlign w:val="center"/>
            <w:hideMark/>
          </w:tcPr>
          <w:p w14:paraId="490585A9" w14:textId="77777777" w:rsidR="00F109A3" w:rsidRPr="00F109A3" w:rsidRDefault="00F109A3" w:rsidP="00707ED0">
            <w:pPr>
              <w:spacing w:line="240" w:lineRule="auto"/>
              <w:jc w:val="center"/>
              <w:rPr>
                <w:rFonts w:eastAsia="Times New Roman" w:cs="Times New Roman"/>
                <w:color w:val="000000"/>
                <w:sz w:val="18"/>
                <w:szCs w:val="18"/>
                <w:lang w:eastAsia="ru-RU"/>
              </w:rPr>
            </w:pPr>
            <w:r w:rsidRPr="00F109A3">
              <w:rPr>
                <w:rFonts w:eastAsia="Times New Roman" w:cs="Times New Roman"/>
                <w:color w:val="000000"/>
                <w:sz w:val="18"/>
                <w:szCs w:val="18"/>
                <w:lang w:eastAsia="ru-RU"/>
              </w:rPr>
              <w:t>0,387</w:t>
            </w:r>
          </w:p>
        </w:tc>
        <w:tc>
          <w:tcPr>
            <w:tcW w:w="455" w:type="pct"/>
            <w:tcBorders>
              <w:top w:val="nil"/>
              <w:left w:val="nil"/>
              <w:bottom w:val="single" w:sz="4" w:space="0" w:color="auto"/>
              <w:right w:val="single" w:sz="4" w:space="0" w:color="auto"/>
            </w:tcBorders>
            <w:noWrap/>
            <w:vAlign w:val="center"/>
            <w:hideMark/>
          </w:tcPr>
          <w:p w14:paraId="73E58FD7" w14:textId="77777777" w:rsidR="00F109A3" w:rsidRPr="00F109A3" w:rsidRDefault="00F109A3" w:rsidP="00707ED0">
            <w:pPr>
              <w:spacing w:line="240" w:lineRule="auto"/>
              <w:jc w:val="center"/>
              <w:rPr>
                <w:rFonts w:eastAsia="Times New Roman" w:cs="Times New Roman"/>
                <w:color w:val="000000"/>
                <w:sz w:val="18"/>
                <w:szCs w:val="18"/>
                <w:lang w:eastAsia="ru-RU"/>
              </w:rPr>
            </w:pPr>
            <w:r w:rsidRPr="00F109A3">
              <w:rPr>
                <w:rFonts w:eastAsia="Times New Roman" w:cs="Times New Roman"/>
                <w:color w:val="000000"/>
                <w:sz w:val="18"/>
                <w:szCs w:val="18"/>
                <w:lang w:eastAsia="ru-RU"/>
              </w:rPr>
              <w:t>0,446</w:t>
            </w:r>
          </w:p>
        </w:tc>
        <w:tc>
          <w:tcPr>
            <w:tcW w:w="455" w:type="pct"/>
            <w:tcBorders>
              <w:top w:val="nil"/>
              <w:left w:val="nil"/>
              <w:bottom w:val="single" w:sz="4" w:space="0" w:color="auto"/>
              <w:right w:val="single" w:sz="4" w:space="0" w:color="auto"/>
            </w:tcBorders>
            <w:noWrap/>
            <w:vAlign w:val="center"/>
            <w:hideMark/>
          </w:tcPr>
          <w:p w14:paraId="48CC1714" w14:textId="77777777" w:rsidR="00F109A3" w:rsidRPr="00F109A3" w:rsidRDefault="00F109A3" w:rsidP="00707ED0">
            <w:pPr>
              <w:spacing w:line="240" w:lineRule="auto"/>
              <w:jc w:val="center"/>
              <w:rPr>
                <w:rFonts w:eastAsia="Times New Roman" w:cs="Times New Roman"/>
                <w:color w:val="000000"/>
                <w:sz w:val="18"/>
                <w:szCs w:val="18"/>
                <w:lang w:eastAsia="ru-RU"/>
              </w:rPr>
            </w:pPr>
            <w:r w:rsidRPr="00F109A3">
              <w:rPr>
                <w:rFonts w:eastAsia="Times New Roman" w:cs="Times New Roman"/>
                <w:color w:val="000000"/>
                <w:sz w:val="18"/>
                <w:szCs w:val="18"/>
                <w:lang w:eastAsia="ru-RU"/>
              </w:rPr>
              <w:t>0,509</w:t>
            </w:r>
          </w:p>
        </w:tc>
        <w:tc>
          <w:tcPr>
            <w:tcW w:w="455" w:type="pct"/>
            <w:tcBorders>
              <w:top w:val="nil"/>
              <w:left w:val="nil"/>
              <w:bottom w:val="single" w:sz="4" w:space="0" w:color="auto"/>
              <w:right w:val="single" w:sz="4" w:space="0" w:color="auto"/>
            </w:tcBorders>
            <w:noWrap/>
            <w:vAlign w:val="center"/>
            <w:hideMark/>
          </w:tcPr>
          <w:p w14:paraId="589E2A5D" w14:textId="77777777" w:rsidR="00F109A3" w:rsidRPr="00F109A3" w:rsidRDefault="00F109A3" w:rsidP="00707ED0">
            <w:pPr>
              <w:spacing w:line="240" w:lineRule="auto"/>
              <w:jc w:val="center"/>
              <w:rPr>
                <w:rFonts w:eastAsia="Times New Roman" w:cs="Times New Roman"/>
                <w:color w:val="000000"/>
                <w:sz w:val="18"/>
                <w:szCs w:val="18"/>
                <w:lang w:eastAsia="ru-RU"/>
              </w:rPr>
            </w:pPr>
            <w:r w:rsidRPr="00F109A3">
              <w:rPr>
                <w:rFonts w:eastAsia="Times New Roman" w:cs="Times New Roman"/>
                <w:color w:val="000000"/>
                <w:sz w:val="18"/>
                <w:szCs w:val="18"/>
                <w:lang w:eastAsia="ru-RU"/>
              </w:rPr>
              <w:t>0,509</w:t>
            </w:r>
          </w:p>
        </w:tc>
        <w:tc>
          <w:tcPr>
            <w:tcW w:w="455" w:type="pct"/>
            <w:tcBorders>
              <w:top w:val="nil"/>
              <w:left w:val="nil"/>
              <w:bottom w:val="single" w:sz="4" w:space="0" w:color="auto"/>
              <w:right w:val="single" w:sz="4" w:space="0" w:color="auto"/>
            </w:tcBorders>
            <w:noWrap/>
            <w:vAlign w:val="center"/>
            <w:hideMark/>
          </w:tcPr>
          <w:p w14:paraId="46CC124B" w14:textId="77777777" w:rsidR="00F109A3" w:rsidRPr="00F109A3" w:rsidRDefault="00F109A3" w:rsidP="00707ED0">
            <w:pPr>
              <w:spacing w:line="240" w:lineRule="auto"/>
              <w:jc w:val="center"/>
              <w:rPr>
                <w:rFonts w:eastAsia="Times New Roman" w:cs="Times New Roman"/>
                <w:color w:val="000000"/>
                <w:sz w:val="18"/>
                <w:szCs w:val="18"/>
                <w:lang w:eastAsia="ru-RU"/>
              </w:rPr>
            </w:pPr>
            <w:r w:rsidRPr="00F109A3">
              <w:rPr>
                <w:rFonts w:eastAsia="Times New Roman" w:cs="Times New Roman"/>
                <w:color w:val="000000"/>
                <w:sz w:val="18"/>
                <w:szCs w:val="18"/>
                <w:lang w:eastAsia="ru-RU"/>
              </w:rPr>
              <w:t>0,509</w:t>
            </w:r>
          </w:p>
        </w:tc>
      </w:tr>
      <w:tr w:rsidR="00F109A3" w:rsidRPr="00F109A3" w14:paraId="127DEBE6" w14:textId="77777777" w:rsidTr="00707ED0">
        <w:trPr>
          <w:trHeight w:val="20"/>
        </w:trPr>
        <w:tc>
          <w:tcPr>
            <w:tcW w:w="2273" w:type="pct"/>
            <w:tcBorders>
              <w:top w:val="nil"/>
              <w:left w:val="single" w:sz="4" w:space="0" w:color="auto"/>
              <w:bottom w:val="single" w:sz="4" w:space="0" w:color="auto"/>
              <w:right w:val="single" w:sz="4" w:space="0" w:color="auto"/>
            </w:tcBorders>
            <w:vAlign w:val="center"/>
            <w:hideMark/>
          </w:tcPr>
          <w:p w14:paraId="33799DC5" w14:textId="77777777" w:rsidR="00F109A3" w:rsidRPr="00F109A3" w:rsidRDefault="00F109A3" w:rsidP="00707ED0">
            <w:pPr>
              <w:spacing w:line="240" w:lineRule="auto"/>
              <w:rPr>
                <w:rFonts w:eastAsia="Times New Roman" w:cs="Times New Roman"/>
                <w:color w:val="000000"/>
                <w:sz w:val="18"/>
                <w:szCs w:val="18"/>
                <w:lang w:eastAsia="ru-RU"/>
              </w:rPr>
            </w:pPr>
            <w:r w:rsidRPr="00F109A3">
              <w:rPr>
                <w:rFonts w:eastAsia="Times New Roman" w:cs="Times New Roman"/>
                <w:color w:val="000000"/>
                <w:sz w:val="18"/>
                <w:szCs w:val="18"/>
                <w:lang w:eastAsia="ru-RU"/>
              </w:rPr>
              <w:t>Центральная котельная с. Берендеево</w:t>
            </w:r>
          </w:p>
        </w:tc>
        <w:tc>
          <w:tcPr>
            <w:tcW w:w="455" w:type="pct"/>
            <w:tcBorders>
              <w:top w:val="nil"/>
              <w:left w:val="nil"/>
              <w:bottom w:val="single" w:sz="4" w:space="0" w:color="auto"/>
              <w:right w:val="single" w:sz="4" w:space="0" w:color="auto"/>
            </w:tcBorders>
            <w:noWrap/>
            <w:vAlign w:val="center"/>
            <w:hideMark/>
          </w:tcPr>
          <w:p w14:paraId="5BA657C5" w14:textId="77777777" w:rsidR="00F109A3" w:rsidRPr="00F109A3" w:rsidRDefault="00F109A3" w:rsidP="00707ED0">
            <w:pPr>
              <w:spacing w:line="240" w:lineRule="auto"/>
              <w:jc w:val="center"/>
              <w:rPr>
                <w:rFonts w:eastAsia="Times New Roman" w:cs="Times New Roman"/>
                <w:color w:val="000000"/>
                <w:sz w:val="18"/>
                <w:szCs w:val="18"/>
                <w:lang w:eastAsia="ru-RU"/>
              </w:rPr>
            </w:pPr>
            <w:r w:rsidRPr="00F109A3">
              <w:rPr>
                <w:rFonts w:eastAsia="Times New Roman" w:cs="Times New Roman"/>
                <w:color w:val="000000"/>
                <w:sz w:val="18"/>
                <w:szCs w:val="18"/>
                <w:lang w:eastAsia="ru-RU"/>
              </w:rPr>
              <w:t>0,000</w:t>
            </w:r>
          </w:p>
        </w:tc>
        <w:tc>
          <w:tcPr>
            <w:tcW w:w="455" w:type="pct"/>
            <w:tcBorders>
              <w:top w:val="nil"/>
              <w:left w:val="nil"/>
              <w:bottom w:val="single" w:sz="4" w:space="0" w:color="auto"/>
              <w:right w:val="single" w:sz="4" w:space="0" w:color="auto"/>
            </w:tcBorders>
            <w:noWrap/>
            <w:vAlign w:val="center"/>
            <w:hideMark/>
          </w:tcPr>
          <w:p w14:paraId="17820C2B" w14:textId="77777777" w:rsidR="00F109A3" w:rsidRPr="00F109A3" w:rsidRDefault="00F109A3" w:rsidP="00707ED0">
            <w:pPr>
              <w:spacing w:line="240" w:lineRule="auto"/>
              <w:jc w:val="center"/>
              <w:rPr>
                <w:rFonts w:eastAsia="Times New Roman" w:cs="Times New Roman"/>
                <w:color w:val="000000"/>
                <w:sz w:val="18"/>
                <w:szCs w:val="18"/>
                <w:lang w:eastAsia="ru-RU"/>
              </w:rPr>
            </w:pPr>
            <w:r w:rsidRPr="00F109A3">
              <w:rPr>
                <w:rFonts w:eastAsia="Times New Roman" w:cs="Times New Roman"/>
                <w:color w:val="000000"/>
                <w:sz w:val="18"/>
                <w:szCs w:val="18"/>
                <w:lang w:eastAsia="ru-RU"/>
              </w:rPr>
              <w:t>0,000</w:t>
            </w:r>
          </w:p>
        </w:tc>
        <w:tc>
          <w:tcPr>
            <w:tcW w:w="455" w:type="pct"/>
            <w:tcBorders>
              <w:top w:val="nil"/>
              <w:left w:val="nil"/>
              <w:bottom w:val="single" w:sz="4" w:space="0" w:color="auto"/>
              <w:right w:val="single" w:sz="4" w:space="0" w:color="auto"/>
            </w:tcBorders>
            <w:noWrap/>
            <w:vAlign w:val="center"/>
            <w:hideMark/>
          </w:tcPr>
          <w:p w14:paraId="73197ACD" w14:textId="77777777" w:rsidR="00F109A3" w:rsidRPr="00F109A3" w:rsidRDefault="00F109A3" w:rsidP="00707ED0">
            <w:pPr>
              <w:spacing w:line="240" w:lineRule="auto"/>
              <w:jc w:val="center"/>
              <w:rPr>
                <w:rFonts w:eastAsia="Times New Roman" w:cs="Times New Roman"/>
                <w:color w:val="000000"/>
                <w:sz w:val="18"/>
                <w:szCs w:val="18"/>
                <w:lang w:eastAsia="ru-RU"/>
              </w:rPr>
            </w:pPr>
            <w:r w:rsidRPr="00F109A3">
              <w:rPr>
                <w:rFonts w:eastAsia="Times New Roman" w:cs="Times New Roman"/>
                <w:color w:val="000000"/>
                <w:sz w:val="18"/>
                <w:szCs w:val="18"/>
                <w:lang w:eastAsia="ru-RU"/>
              </w:rPr>
              <w:t>0,000</w:t>
            </w:r>
          </w:p>
        </w:tc>
        <w:tc>
          <w:tcPr>
            <w:tcW w:w="455" w:type="pct"/>
            <w:tcBorders>
              <w:top w:val="nil"/>
              <w:left w:val="nil"/>
              <w:bottom w:val="single" w:sz="4" w:space="0" w:color="auto"/>
              <w:right w:val="single" w:sz="4" w:space="0" w:color="auto"/>
            </w:tcBorders>
            <w:noWrap/>
            <w:vAlign w:val="center"/>
            <w:hideMark/>
          </w:tcPr>
          <w:p w14:paraId="3388F89E" w14:textId="77777777" w:rsidR="00F109A3" w:rsidRPr="00F109A3" w:rsidRDefault="00F109A3" w:rsidP="00707ED0">
            <w:pPr>
              <w:spacing w:line="240" w:lineRule="auto"/>
              <w:jc w:val="center"/>
              <w:rPr>
                <w:rFonts w:eastAsia="Times New Roman" w:cs="Times New Roman"/>
                <w:color w:val="000000"/>
                <w:sz w:val="18"/>
                <w:szCs w:val="18"/>
                <w:lang w:eastAsia="ru-RU"/>
              </w:rPr>
            </w:pPr>
            <w:r w:rsidRPr="00F109A3">
              <w:rPr>
                <w:rFonts w:eastAsia="Times New Roman" w:cs="Times New Roman"/>
                <w:color w:val="000000"/>
                <w:sz w:val="18"/>
                <w:szCs w:val="18"/>
                <w:lang w:eastAsia="ru-RU"/>
              </w:rPr>
              <w:t>0,070</w:t>
            </w:r>
          </w:p>
        </w:tc>
        <w:tc>
          <w:tcPr>
            <w:tcW w:w="455" w:type="pct"/>
            <w:tcBorders>
              <w:top w:val="nil"/>
              <w:left w:val="nil"/>
              <w:bottom w:val="single" w:sz="4" w:space="0" w:color="auto"/>
              <w:right w:val="single" w:sz="4" w:space="0" w:color="auto"/>
            </w:tcBorders>
            <w:noWrap/>
            <w:vAlign w:val="center"/>
            <w:hideMark/>
          </w:tcPr>
          <w:p w14:paraId="28B69FD7" w14:textId="77777777" w:rsidR="00F109A3" w:rsidRPr="00F109A3" w:rsidRDefault="00F109A3" w:rsidP="00707ED0">
            <w:pPr>
              <w:spacing w:line="240" w:lineRule="auto"/>
              <w:jc w:val="center"/>
              <w:rPr>
                <w:rFonts w:eastAsia="Times New Roman" w:cs="Times New Roman"/>
                <w:color w:val="000000"/>
                <w:sz w:val="18"/>
                <w:szCs w:val="18"/>
                <w:lang w:eastAsia="ru-RU"/>
              </w:rPr>
            </w:pPr>
            <w:r w:rsidRPr="00F109A3">
              <w:rPr>
                <w:rFonts w:eastAsia="Times New Roman" w:cs="Times New Roman"/>
                <w:color w:val="000000"/>
                <w:sz w:val="18"/>
                <w:szCs w:val="18"/>
                <w:lang w:eastAsia="ru-RU"/>
              </w:rPr>
              <w:t>0,070</w:t>
            </w:r>
          </w:p>
        </w:tc>
        <w:tc>
          <w:tcPr>
            <w:tcW w:w="455" w:type="pct"/>
            <w:tcBorders>
              <w:top w:val="nil"/>
              <w:left w:val="nil"/>
              <w:bottom w:val="single" w:sz="4" w:space="0" w:color="auto"/>
              <w:right w:val="single" w:sz="4" w:space="0" w:color="auto"/>
            </w:tcBorders>
            <w:noWrap/>
            <w:vAlign w:val="center"/>
            <w:hideMark/>
          </w:tcPr>
          <w:p w14:paraId="011EB7CD" w14:textId="77777777" w:rsidR="00F109A3" w:rsidRPr="00F109A3" w:rsidRDefault="00F109A3" w:rsidP="00707ED0">
            <w:pPr>
              <w:spacing w:line="240" w:lineRule="auto"/>
              <w:jc w:val="center"/>
              <w:rPr>
                <w:rFonts w:eastAsia="Times New Roman" w:cs="Times New Roman"/>
                <w:color w:val="000000"/>
                <w:sz w:val="18"/>
                <w:szCs w:val="18"/>
                <w:lang w:eastAsia="ru-RU"/>
              </w:rPr>
            </w:pPr>
            <w:r w:rsidRPr="00F109A3">
              <w:rPr>
                <w:rFonts w:eastAsia="Times New Roman" w:cs="Times New Roman"/>
                <w:color w:val="000000"/>
                <w:sz w:val="18"/>
                <w:szCs w:val="18"/>
                <w:lang w:eastAsia="ru-RU"/>
              </w:rPr>
              <w:t>0,070</w:t>
            </w:r>
          </w:p>
        </w:tc>
      </w:tr>
      <w:tr w:rsidR="00F109A3" w:rsidRPr="00F109A3" w14:paraId="13252CF0" w14:textId="77777777" w:rsidTr="00707ED0">
        <w:trPr>
          <w:trHeight w:val="20"/>
        </w:trPr>
        <w:tc>
          <w:tcPr>
            <w:tcW w:w="2273" w:type="pct"/>
            <w:tcBorders>
              <w:top w:val="nil"/>
              <w:left w:val="single" w:sz="4" w:space="0" w:color="auto"/>
              <w:bottom w:val="single" w:sz="4" w:space="0" w:color="auto"/>
              <w:right w:val="single" w:sz="4" w:space="0" w:color="auto"/>
            </w:tcBorders>
            <w:vAlign w:val="center"/>
            <w:hideMark/>
          </w:tcPr>
          <w:p w14:paraId="03CF816B" w14:textId="77777777" w:rsidR="00F109A3" w:rsidRPr="00F109A3" w:rsidRDefault="00F109A3" w:rsidP="00707ED0">
            <w:pPr>
              <w:spacing w:line="240" w:lineRule="auto"/>
              <w:rPr>
                <w:rFonts w:eastAsia="Times New Roman" w:cs="Times New Roman"/>
                <w:color w:val="000000"/>
                <w:sz w:val="18"/>
                <w:szCs w:val="18"/>
                <w:lang w:eastAsia="ru-RU"/>
              </w:rPr>
            </w:pPr>
            <w:r w:rsidRPr="00F109A3">
              <w:rPr>
                <w:rFonts w:eastAsia="Times New Roman" w:cs="Times New Roman"/>
                <w:color w:val="000000"/>
                <w:sz w:val="18"/>
                <w:szCs w:val="18"/>
                <w:lang w:eastAsia="ru-RU"/>
              </w:rPr>
              <w:t>ИТОГО</w:t>
            </w:r>
          </w:p>
        </w:tc>
        <w:tc>
          <w:tcPr>
            <w:tcW w:w="455" w:type="pct"/>
            <w:tcBorders>
              <w:top w:val="nil"/>
              <w:left w:val="nil"/>
              <w:bottom w:val="single" w:sz="4" w:space="0" w:color="auto"/>
              <w:right w:val="single" w:sz="4" w:space="0" w:color="auto"/>
            </w:tcBorders>
            <w:noWrap/>
            <w:vAlign w:val="center"/>
            <w:hideMark/>
          </w:tcPr>
          <w:p w14:paraId="4AA4A0F4" w14:textId="77777777" w:rsidR="00F109A3" w:rsidRPr="00F109A3" w:rsidRDefault="00F109A3" w:rsidP="00707ED0">
            <w:pPr>
              <w:spacing w:line="240" w:lineRule="auto"/>
              <w:jc w:val="center"/>
              <w:rPr>
                <w:rFonts w:eastAsia="Times New Roman" w:cs="Times New Roman"/>
                <w:color w:val="000000"/>
                <w:sz w:val="18"/>
                <w:szCs w:val="18"/>
                <w:lang w:eastAsia="ru-RU"/>
              </w:rPr>
            </w:pPr>
            <w:r w:rsidRPr="00F109A3">
              <w:rPr>
                <w:rFonts w:eastAsia="Times New Roman" w:cs="Times New Roman"/>
                <w:color w:val="000000"/>
                <w:sz w:val="18"/>
                <w:szCs w:val="18"/>
                <w:lang w:eastAsia="ru-RU"/>
              </w:rPr>
              <w:t>0,178</w:t>
            </w:r>
          </w:p>
        </w:tc>
        <w:tc>
          <w:tcPr>
            <w:tcW w:w="455" w:type="pct"/>
            <w:tcBorders>
              <w:top w:val="nil"/>
              <w:left w:val="nil"/>
              <w:bottom w:val="single" w:sz="4" w:space="0" w:color="auto"/>
              <w:right w:val="single" w:sz="4" w:space="0" w:color="auto"/>
            </w:tcBorders>
            <w:noWrap/>
            <w:vAlign w:val="center"/>
            <w:hideMark/>
          </w:tcPr>
          <w:p w14:paraId="28BF7FE1" w14:textId="77777777" w:rsidR="00F109A3" w:rsidRPr="00F109A3" w:rsidRDefault="00F109A3" w:rsidP="00707ED0">
            <w:pPr>
              <w:spacing w:line="240" w:lineRule="auto"/>
              <w:jc w:val="center"/>
              <w:rPr>
                <w:rFonts w:eastAsia="Times New Roman" w:cs="Times New Roman"/>
                <w:color w:val="000000"/>
                <w:sz w:val="18"/>
                <w:szCs w:val="18"/>
                <w:lang w:eastAsia="ru-RU"/>
              </w:rPr>
            </w:pPr>
            <w:r w:rsidRPr="00F109A3">
              <w:rPr>
                <w:rFonts w:eastAsia="Times New Roman" w:cs="Times New Roman"/>
                <w:color w:val="000000"/>
                <w:sz w:val="18"/>
                <w:szCs w:val="18"/>
                <w:lang w:eastAsia="ru-RU"/>
              </w:rPr>
              <w:t>0,387</w:t>
            </w:r>
          </w:p>
        </w:tc>
        <w:tc>
          <w:tcPr>
            <w:tcW w:w="455" w:type="pct"/>
            <w:tcBorders>
              <w:top w:val="nil"/>
              <w:left w:val="nil"/>
              <w:bottom w:val="single" w:sz="4" w:space="0" w:color="auto"/>
              <w:right w:val="single" w:sz="4" w:space="0" w:color="auto"/>
            </w:tcBorders>
            <w:noWrap/>
            <w:vAlign w:val="center"/>
            <w:hideMark/>
          </w:tcPr>
          <w:p w14:paraId="5599A49E" w14:textId="77777777" w:rsidR="00F109A3" w:rsidRPr="00F109A3" w:rsidRDefault="00F109A3" w:rsidP="00707ED0">
            <w:pPr>
              <w:spacing w:line="240" w:lineRule="auto"/>
              <w:jc w:val="center"/>
              <w:rPr>
                <w:rFonts w:eastAsia="Times New Roman" w:cs="Times New Roman"/>
                <w:color w:val="000000"/>
                <w:sz w:val="18"/>
                <w:szCs w:val="18"/>
                <w:lang w:eastAsia="ru-RU"/>
              </w:rPr>
            </w:pPr>
            <w:r w:rsidRPr="00F109A3">
              <w:rPr>
                <w:rFonts w:eastAsia="Times New Roman" w:cs="Times New Roman"/>
                <w:color w:val="000000"/>
                <w:sz w:val="18"/>
                <w:szCs w:val="18"/>
                <w:lang w:eastAsia="ru-RU"/>
              </w:rPr>
              <w:t>0,446</w:t>
            </w:r>
          </w:p>
        </w:tc>
        <w:tc>
          <w:tcPr>
            <w:tcW w:w="455" w:type="pct"/>
            <w:tcBorders>
              <w:top w:val="nil"/>
              <w:left w:val="nil"/>
              <w:bottom w:val="single" w:sz="4" w:space="0" w:color="auto"/>
              <w:right w:val="single" w:sz="4" w:space="0" w:color="auto"/>
            </w:tcBorders>
            <w:noWrap/>
            <w:vAlign w:val="center"/>
            <w:hideMark/>
          </w:tcPr>
          <w:p w14:paraId="024D1EFD" w14:textId="77777777" w:rsidR="00F109A3" w:rsidRPr="00F109A3" w:rsidRDefault="00F109A3" w:rsidP="00707ED0">
            <w:pPr>
              <w:spacing w:line="240" w:lineRule="auto"/>
              <w:jc w:val="center"/>
              <w:rPr>
                <w:rFonts w:eastAsia="Times New Roman" w:cs="Times New Roman"/>
                <w:color w:val="000000"/>
                <w:sz w:val="18"/>
                <w:szCs w:val="18"/>
                <w:lang w:eastAsia="ru-RU"/>
              </w:rPr>
            </w:pPr>
            <w:r w:rsidRPr="00F109A3">
              <w:rPr>
                <w:rFonts w:eastAsia="Times New Roman" w:cs="Times New Roman"/>
                <w:color w:val="000000"/>
                <w:sz w:val="18"/>
                <w:szCs w:val="18"/>
                <w:lang w:eastAsia="ru-RU"/>
              </w:rPr>
              <w:t>0,579</w:t>
            </w:r>
          </w:p>
        </w:tc>
        <w:tc>
          <w:tcPr>
            <w:tcW w:w="455" w:type="pct"/>
            <w:tcBorders>
              <w:top w:val="nil"/>
              <w:left w:val="nil"/>
              <w:bottom w:val="single" w:sz="4" w:space="0" w:color="auto"/>
              <w:right w:val="single" w:sz="4" w:space="0" w:color="auto"/>
            </w:tcBorders>
            <w:noWrap/>
            <w:vAlign w:val="center"/>
            <w:hideMark/>
          </w:tcPr>
          <w:p w14:paraId="63AA7E5D" w14:textId="77777777" w:rsidR="00F109A3" w:rsidRPr="00F109A3" w:rsidRDefault="00F109A3" w:rsidP="00707ED0">
            <w:pPr>
              <w:spacing w:line="240" w:lineRule="auto"/>
              <w:jc w:val="center"/>
              <w:rPr>
                <w:rFonts w:eastAsia="Times New Roman" w:cs="Times New Roman"/>
                <w:color w:val="000000"/>
                <w:sz w:val="18"/>
                <w:szCs w:val="18"/>
                <w:lang w:eastAsia="ru-RU"/>
              </w:rPr>
            </w:pPr>
            <w:r w:rsidRPr="00F109A3">
              <w:rPr>
                <w:rFonts w:eastAsia="Times New Roman" w:cs="Times New Roman"/>
                <w:color w:val="000000"/>
                <w:sz w:val="18"/>
                <w:szCs w:val="18"/>
                <w:lang w:eastAsia="ru-RU"/>
              </w:rPr>
              <w:t>0,579</w:t>
            </w:r>
          </w:p>
        </w:tc>
        <w:tc>
          <w:tcPr>
            <w:tcW w:w="455" w:type="pct"/>
            <w:tcBorders>
              <w:top w:val="nil"/>
              <w:left w:val="nil"/>
              <w:bottom w:val="single" w:sz="4" w:space="0" w:color="auto"/>
              <w:right w:val="single" w:sz="4" w:space="0" w:color="auto"/>
            </w:tcBorders>
            <w:noWrap/>
            <w:vAlign w:val="center"/>
            <w:hideMark/>
          </w:tcPr>
          <w:p w14:paraId="1EBEA74E" w14:textId="77777777" w:rsidR="00F109A3" w:rsidRPr="00F109A3" w:rsidRDefault="00F109A3" w:rsidP="00707ED0">
            <w:pPr>
              <w:spacing w:line="240" w:lineRule="auto"/>
              <w:jc w:val="center"/>
              <w:rPr>
                <w:rFonts w:eastAsia="Times New Roman" w:cs="Times New Roman"/>
                <w:color w:val="000000"/>
                <w:sz w:val="18"/>
                <w:szCs w:val="18"/>
                <w:lang w:eastAsia="ru-RU"/>
              </w:rPr>
            </w:pPr>
            <w:r w:rsidRPr="00F109A3">
              <w:rPr>
                <w:rFonts w:eastAsia="Times New Roman" w:cs="Times New Roman"/>
                <w:color w:val="000000"/>
                <w:sz w:val="18"/>
                <w:szCs w:val="18"/>
                <w:lang w:eastAsia="ru-RU"/>
              </w:rPr>
              <w:t>0,579</w:t>
            </w:r>
          </w:p>
        </w:tc>
      </w:tr>
    </w:tbl>
    <w:p w14:paraId="24D133FB" w14:textId="34DE16D5" w:rsidR="0005241D" w:rsidRDefault="0005241D" w:rsidP="004B1CB6">
      <w:pPr>
        <w:pStyle w:val="a7"/>
        <w:spacing w:after="0"/>
      </w:pPr>
    </w:p>
    <w:p w14:paraId="6834369B" w14:textId="517FB09E" w:rsidR="0005241D" w:rsidRPr="00FC3612" w:rsidRDefault="0005241D" w:rsidP="0005241D">
      <w:pPr>
        <w:pStyle w:val="a7"/>
        <w:spacing w:after="0" w:line="240" w:lineRule="auto"/>
      </w:pPr>
      <w:r w:rsidRPr="00FC3612">
        <w:t xml:space="preserve">Из таблицы </w:t>
      </w:r>
      <w:r>
        <w:fldChar w:fldCharType="begin"/>
      </w:r>
      <w:r>
        <w:instrText xml:space="preserve"> REF _Ref152509584 \h  \* MERGEFORMAT </w:instrText>
      </w:r>
      <w:r>
        <w:fldChar w:fldCharType="separate"/>
      </w:r>
      <w:r w:rsidR="00282C3F" w:rsidRPr="00282C3F">
        <w:rPr>
          <w:rFonts w:cs="Arial"/>
          <w:vanish/>
        </w:rPr>
        <w:t xml:space="preserve">Таблица </w:t>
      </w:r>
      <w:r w:rsidR="00282C3F" w:rsidRPr="00282C3F">
        <w:rPr>
          <w:rFonts w:cs="Arial"/>
          <w:noProof/>
        </w:rPr>
        <w:t>18</w:t>
      </w:r>
      <w:r>
        <w:fldChar w:fldCharType="end"/>
      </w:r>
      <w:r w:rsidRPr="00FC3612">
        <w:t xml:space="preserve"> следует, что в период до 2031 года прогнозируется:</w:t>
      </w:r>
    </w:p>
    <w:p w14:paraId="361FC6FB" w14:textId="5F80876B" w:rsidR="0005241D" w:rsidRPr="00636C0D" w:rsidRDefault="0005241D" w:rsidP="00636C0D">
      <w:pPr>
        <w:pStyle w:val="a7"/>
        <w:numPr>
          <w:ilvl w:val="0"/>
          <w:numId w:val="17"/>
        </w:numPr>
        <w:spacing w:after="0" w:line="240" w:lineRule="auto"/>
        <w:ind w:left="1134"/>
        <w:rPr>
          <w:rStyle w:val="fontstyle01"/>
          <w:rFonts w:ascii="Times New Roman" w:hAnsi="Times New Roman" w:cs="Times New Roman"/>
          <w:color w:val="auto"/>
        </w:rPr>
      </w:pPr>
      <w:r w:rsidRPr="00636C0D">
        <w:rPr>
          <w:rStyle w:val="fontstyle01"/>
          <w:rFonts w:ascii="Times New Roman" w:hAnsi="Times New Roman" w:cs="Times New Roman"/>
          <w:color w:val="auto"/>
        </w:rPr>
        <w:t>снижение тепловой нагрузки жилищного фонда в ГО г. Переславле-Залесском Ярославской области относительно 202</w:t>
      </w:r>
      <w:r w:rsidR="00F109A3">
        <w:rPr>
          <w:rStyle w:val="fontstyle01"/>
          <w:rFonts w:ascii="Times New Roman" w:hAnsi="Times New Roman" w:cs="Times New Roman"/>
          <w:color w:val="auto"/>
        </w:rPr>
        <w:t>5</w:t>
      </w:r>
      <w:r w:rsidR="00636C0D">
        <w:rPr>
          <w:rStyle w:val="fontstyle01"/>
          <w:rFonts w:ascii="Times New Roman" w:hAnsi="Times New Roman" w:cs="Times New Roman"/>
          <w:color w:val="auto"/>
        </w:rPr>
        <w:t xml:space="preserve"> </w:t>
      </w:r>
      <w:r w:rsidRPr="00636C0D">
        <w:rPr>
          <w:rStyle w:val="fontstyle01"/>
          <w:rFonts w:ascii="Times New Roman" w:hAnsi="Times New Roman" w:cs="Times New Roman"/>
          <w:color w:val="auto"/>
        </w:rPr>
        <w:t>года составит 0,</w:t>
      </w:r>
      <w:r w:rsidR="00F109A3">
        <w:rPr>
          <w:rStyle w:val="fontstyle01"/>
          <w:rFonts w:ascii="Times New Roman" w:hAnsi="Times New Roman" w:cs="Times New Roman"/>
          <w:color w:val="auto"/>
        </w:rPr>
        <w:t>57</w:t>
      </w:r>
      <w:r w:rsidRPr="00636C0D">
        <w:rPr>
          <w:rStyle w:val="fontstyle01"/>
          <w:rFonts w:ascii="Times New Roman" w:hAnsi="Times New Roman" w:cs="Times New Roman"/>
          <w:color w:val="auto"/>
        </w:rPr>
        <w:t>9 Гкал/ч;</w:t>
      </w:r>
    </w:p>
    <w:p w14:paraId="7C214985" w14:textId="6A75B7D7" w:rsidR="0005241D" w:rsidRPr="00636C0D" w:rsidRDefault="0005241D" w:rsidP="00636C0D">
      <w:pPr>
        <w:pStyle w:val="a7"/>
        <w:numPr>
          <w:ilvl w:val="0"/>
          <w:numId w:val="17"/>
        </w:numPr>
        <w:spacing w:after="0" w:line="240" w:lineRule="auto"/>
        <w:ind w:left="1134"/>
        <w:rPr>
          <w:rStyle w:val="fontstyle01"/>
          <w:rFonts w:ascii="Times New Roman" w:hAnsi="Times New Roman" w:cs="Times New Roman"/>
          <w:color w:val="auto"/>
        </w:rPr>
      </w:pPr>
      <w:r w:rsidRPr="00636C0D">
        <w:rPr>
          <w:rStyle w:val="fontstyle01"/>
          <w:rFonts w:ascii="Times New Roman" w:hAnsi="Times New Roman" w:cs="Times New Roman"/>
          <w:color w:val="auto"/>
        </w:rPr>
        <w:sym w:font="Symbol" w:char="F0B7"/>
      </w:r>
      <w:r w:rsidRPr="00636C0D">
        <w:rPr>
          <w:rStyle w:val="fontstyle01"/>
          <w:rFonts w:ascii="Times New Roman" w:hAnsi="Times New Roman" w:cs="Times New Roman"/>
          <w:color w:val="auto"/>
        </w:rPr>
        <w:t xml:space="preserve"> уменьшение потребления тепловой энергии жилищного фонда в городе Переславль-Залесский Ярославской области относительно 202</w:t>
      </w:r>
      <w:r w:rsidR="00F109A3">
        <w:rPr>
          <w:rStyle w:val="fontstyle01"/>
          <w:rFonts w:ascii="Times New Roman" w:hAnsi="Times New Roman" w:cs="Times New Roman"/>
          <w:color w:val="auto"/>
        </w:rPr>
        <w:t>5</w:t>
      </w:r>
      <w:r w:rsidRPr="00636C0D">
        <w:rPr>
          <w:rStyle w:val="fontstyle01"/>
          <w:rFonts w:ascii="Times New Roman" w:hAnsi="Times New Roman" w:cs="Times New Roman"/>
          <w:color w:val="auto"/>
        </w:rPr>
        <w:t xml:space="preserve"> года составит </w:t>
      </w:r>
      <w:r w:rsidR="00F109A3">
        <w:rPr>
          <w:rStyle w:val="fontstyle01"/>
          <w:rFonts w:ascii="Times New Roman" w:hAnsi="Times New Roman" w:cs="Times New Roman"/>
          <w:color w:val="auto"/>
        </w:rPr>
        <w:t>1366,6</w:t>
      </w:r>
      <w:r w:rsidRPr="00636C0D">
        <w:rPr>
          <w:rStyle w:val="fontstyle01"/>
          <w:rFonts w:ascii="Times New Roman" w:hAnsi="Times New Roman" w:cs="Times New Roman"/>
          <w:color w:val="auto"/>
        </w:rPr>
        <w:t xml:space="preserve"> Гкал/год.</w:t>
      </w:r>
    </w:p>
    <w:p w14:paraId="5D640759" w14:textId="3D6A45E3" w:rsidR="0005241D" w:rsidRPr="00636C0D" w:rsidRDefault="0005241D" w:rsidP="00636C0D">
      <w:pPr>
        <w:pStyle w:val="a7"/>
        <w:spacing w:after="0" w:line="240" w:lineRule="auto"/>
        <w:ind w:left="1134" w:firstLine="0"/>
        <w:rPr>
          <w:rStyle w:val="fontstyle01"/>
          <w:rFonts w:ascii="Times New Roman" w:hAnsi="Times New Roman" w:cs="Times New Roman"/>
          <w:color w:val="auto"/>
        </w:rPr>
      </w:pPr>
    </w:p>
    <w:p w14:paraId="347842DE" w14:textId="77777777" w:rsidR="00636C0D" w:rsidRDefault="00636C0D">
      <w:pPr>
        <w:spacing w:after="200"/>
        <w:rPr>
          <w:rFonts w:eastAsiaTheme="minorHAnsi" w:cs="Arial"/>
          <w:b/>
          <w:caps/>
          <w:szCs w:val="24"/>
        </w:rPr>
      </w:pPr>
      <w:bookmarkStart w:id="49" w:name="_Toc34120773"/>
      <w:r>
        <w:rPr>
          <w:rFonts w:cs="Arial"/>
        </w:rPr>
        <w:br w:type="page"/>
      </w:r>
    </w:p>
    <w:p w14:paraId="7454AA21" w14:textId="4ED09F33" w:rsidR="00536F5C" w:rsidRPr="00AB0A64" w:rsidRDefault="0005241D" w:rsidP="00A62585">
      <w:pPr>
        <w:pStyle w:val="1"/>
        <w:numPr>
          <w:ilvl w:val="0"/>
          <w:numId w:val="0"/>
        </w:numPr>
        <w:jc w:val="both"/>
        <w:rPr>
          <w:rFonts w:cs="Arial"/>
        </w:rPr>
      </w:pPr>
      <w:bookmarkStart w:id="50" w:name="_Toc214891162"/>
      <w:r>
        <w:rPr>
          <w:rFonts w:cs="Arial"/>
        </w:rPr>
        <w:lastRenderedPageBreak/>
        <w:t>2.5</w:t>
      </w:r>
      <w:r w:rsidR="005839FA">
        <w:rPr>
          <w:rFonts w:cs="Arial"/>
        </w:rPr>
        <w:t xml:space="preserve">. </w:t>
      </w:r>
      <w:r w:rsidR="00536F5C" w:rsidRPr="00AB0A64">
        <w:rPr>
          <w:rFonts w:cs="Arial"/>
        </w:rPr>
        <w:t>Прогнозы приростов объемов потребления тепловой энергии (мощности) и теплоносителя с разделением по видам теплопотребления в расчетных элементах территориального деления и в зонах действия индивидуального теплоснабжения на каждом этапе.</w:t>
      </w:r>
      <w:bookmarkEnd w:id="49"/>
      <w:bookmarkEnd w:id="50"/>
    </w:p>
    <w:p w14:paraId="48EC0908" w14:textId="2247E0AB" w:rsidR="00133849" w:rsidRDefault="00133849" w:rsidP="00536F5C">
      <w:pPr>
        <w:pStyle w:val="a7"/>
      </w:pPr>
      <w:r>
        <w:rPr>
          <w:rFonts w:cs="Arial"/>
        </w:rPr>
        <w:t>П</w:t>
      </w:r>
      <w:r w:rsidRPr="00AB0A64">
        <w:rPr>
          <w:rFonts w:cs="Arial"/>
        </w:rPr>
        <w:t>рирост</w:t>
      </w:r>
      <w:r>
        <w:rPr>
          <w:rFonts w:cs="Arial"/>
        </w:rPr>
        <w:t>ы</w:t>
      </w:r>
      <w:r w:rsidRPr="00AB0A64">
        <w:rPr>
          <w:rFonts w:cs="Arial"/>
        </w:rPr>
        <w:t xml:space="preserve"> объемов потребления тепловой энергии (мощности) и теплоносителя</w:t>
      </w:r>
      <w:r>
        <w:rPr>
          <w:rFonts w:cs="Arial"/>
        </w:rPr>
        <w:t xml:space="preserve"> в зонах действия централизованного теплоснабжения не прогнозируются.</w:t>
      </w:r>
      <w:r w:rsidR="009A2037">
        <w:rPr>
          <w:rFonts w:cs="Arial"/>
        </w:rPr>
        <w:t xml:space="preserve"> </w:t>
      </w:r>
      <w:r>
        <w:rPr>
          <w:rFonts w:cs="Arial"/>
        </w:rPr>
        <w:t>Потребление тепловой энергии останется на прежнем уровне.</w:t>
      </w:r>
    </w:p>
    <w:p w14:paraId="2C8BF12B" w14:textId="1BC40097" w:rsidR="00536F5C" w:rsidRDefault="0005241D" w:rsidP="00A62585">
      <w:pPr>
        <w:pStyle w:val="1"/>
        <w:numPr>
          <w:ilvl w:val="0"/>
          <w:numId w:val="0"/>
        </w:numPr>
        <w:jc w:val="both"/>
        <w:rPr>
          <w:rFonts w:cs="Arial"/>
        </w:rPr>
      </w:pPr>
      <w:bookmarkStart w:id="51" w:name="_Toc34120774"/>
      <w:bookmarkStart w:id="52" w:name="_Toc214891163"/>
      <w:r>
        <w:rPr>
          <w:rFonts w:cs="Arial"/>
        </w:rPr>
        <w:t>2.6</w:t>
      </w:r>
      <w:r w:rsidR="005839FA">
        <w:rPr>
          <w:rFonts w:cs="Arial"/>
        </w:rPr>
        <w:t xml:space="preserve">. </w:t>
      </w:r>
      <w:r w:rsidR="00536F5C" w:rsidRPr="00AB0A64">
        <w:rPr>
          <w:rFonts w:cs="Arial"/>
        </w:rPr>
        <w:t>Прогнозы приростов объемов потребления тепловой энергии (мощности) и теплоносителя объектами, расположенными в производственных зонах, при условии возможных изменений производственных зон и их перепрофилирования и приростов объемов потребления тепловой энергии (мощности) производственными объектами с разделением по видам теплопотребления и по видам теплоносителя (горячая вода и пар) в зоне действия каждого из существующих или предлагаемых для строительства источников тепловой энергии на каждом этапе.</w:t>
      </w:r>
      <w:bookmarkEnd w:id="51"/>
      <w:bookmarkEnd w:id="52"/>
    </w:p>
    <w:p w14:paraId="65746C69" w14:textId="35085E78" w:rsidR="00536F5C" w:rsidRDefault="00536F5C" w:rsidP="00A62585">
      <w:pPr>
        <w:pStyle w:val="a7"/>
        <w:spacing w:after="0" w:line="240" w:lineRule="auto"/>
      </w:pPr>
      <w:r w:rsidRPr="005839FA">
        <w:t>Проектом Генерального плана городского округа не предусмотрено новое строительство объектов, использующих тепловую энергию в технологических процессах, соответственно приросты объемов потребления тепловой мощности и теплоносителя объектами, расположенными в производственных зонах, не намечаются</w:t>
      </w:r>
      <w:r w:rsidR="00FC3612" w:rsidRPr="005839FA">
        <w:t>.</w:t>
      </w:r>
    </w:p>
    <w:p w14:paraId="2E114ACA" w14:textId="4C1C9778" w:rsidR="00133849" w:rsidRDefault="00133849" w:rsidP="00133849">
      <w:pPr>
        <w:pStyle w:val="1"/>
        <w:numPr>
          <w:ilvl w:val="0"/>
          <w:numId w:val="0"/>
        </w:numPr>
        <w:jc w:val="both"/>
        <w:rPr>
          <w:rFonts w:cs="Arial"/>
        </w:rPr>
      </w:pPr>
      <w:bookmarkStart w:id="53" w:name="_Toc214891164"/>
      <w:r>
        <w:rPr>
          <w:rFonts w:cs="Arial"/>
        </w:rPr>
        <w:t xml:space="preserve">2.7. </w:t>
      </w:r>
      <w:r w:rsidRPr="00133849">
        <w:rPr>
          <w:rFonts w:cs="Arial"/>
        </w:rPr>
        <w:t>Описание изменений показателей существующего и перспективного потребления тепловой энергии на цели теплоснабжения</w:t>
      </w:r>
      <w:bookmarkEnd w:id="53"/>
    </w:p>
    <w:p w14:paraId="7FEBC256" w14:textId="199230F3" w:rsidR="00133849" w:rsidRDefault="00133849" w:rsidP="00133849">
      <w:pPr>
        <w:pStyle w:val="a7"/>
        <w:spacing w:after="0" w:line="240" w:lineRule="auto"/>
      </w:pPr>
      <w:r>
        <w:t xml:space="preserve">Развитие централизованной системы теплоснабжения продолжится согласно действующему Генеральному плану. Изменений </w:t>
      </w:r>
      <w:r w:rsidRPr="00133849">
        <w:t>показателей существующего и перспективного потребления тепловой энергии на цели теплоснабжения не зафиксировано.</w:t>
      </w:r>
    </w:p>
    <w:p w14:paraId="10475A44" w14:textId="2C02147B" w:rsidR="00133849" w:rsidRPr="00133849" w:rsidRDefault="00133849" w:rsidP="00133849">
      <w:pPr>
        <w:pStyle w:val="1"/>
        <w:numPr>
          <w:ilvl w:val="0"/>
          <w:numId w:val="0"/>
        </w:numPr>
        <w:jc w:val="both"/>
        <w:rPr>
          <w:rFonts w:cs="Arial"/>
        </w:rPr>
      </w:pPr>
      <w:bookmarkStart w:id="54" w:name="_Toc214891165"/>
      <w:r w:rsidRPr="00133849">
        <w:rPr>
          <w:rFonts w:cs="Arial"/>
        </w:rPr>
        <w:t>2.8. Перечень объектов теплопотребления, подключенных к тепловым сетям существующих систем теплоснабжения в период, предшествующий актуализации схемы теплоснабжения</w:t>
      </w:r>
      <w:bookmarkEnd w:id="54"/>
    </w:p>
    <w:p w14:paraId="166B58A5" w14:textId="279EF832" w:rsidR="00133849" w:rsidRDefault="00133849" w:rsidP="00133849">
      <w:pPr>
        <w:pStyle w:val="a7"/>
        <w:spacing w:after="0" w:line="240" w:lineRule="auto"/>
        <w:rPr>
          <w:rFonts w:eastAsia="Calibri"/>
        </w:rPr>
      </w:pPr>
      <w:r>
        <w:t xml:space="preserve">Информация об </w:t>
      </w:r>
      <w:r w:rsidRPr="00D91A55">
        <w:rPr>
          <w:rFonts w:eastAsia="Calibri"/>
        </w:rPr>
        <w:t>объект</w:t>
      </w:r>
      <w:r>
        <w:rPr>
          <w:rFonts w:eastAsia="Calibri"/>
        </w:rPr>
        <w:t>ах</w:t>
      </w:r>
      <w:r w:rsidRPr="00D91A55">
        <w:rPr>
          <w:rFonts w:eastAsia="Calibri"/>
        </w:rPr>
        <w:t xml:space="preserve"> теплопотребления, подключенных к тепловым сетям существующих систем теплоснабжения в период, предшествующий актуализации схемы теплоснабжения</w:t>
      </w:r>
      <w:r>
        <w:rPr>
          <w:rFonts w:eastAsia="Calibri"/>
        </w:rPr>
        <w:t xml:space="preserve"> </w:t>
      </w:r>
      <w:proofErr w:type="spellStart"/>
      <w:r>
        <w:rPr>
          <w:rFonts w:eastAsia="Calibri"/>
        </w:rPr>
        <w:t>отсутствуюет</w:t>
      </w:r>
      <w:proofErr w:type="spellEnd"/>
      <w:r>
        <w:rPr>
          <w:rFonts w:eastAsia="Calibri"/>
        </w:rPr>
        <w:t>.</w:t>
      </w:r>
    </w:p>
    <w:p w14:paraId="683CF445" w14:textId="77777777" w:rsidR="009A2037" w:rsidRDefault="009A2037">
      <w:pPr>
        <w:spacing w:after="200"/>
        <w:rPr>
          <w:rFonts w:eastAsiaTheme="minorHAnsi" w:cs="Arial"/>
          <w:b/>
          <w:caps/>
          <w:szCs w:val="24"/>
        </w:rPr>
      </w:pPr>
      <w:r>
        <w:rPr>
          <w:rFonts w:cs="Arial"/>
        </w:rPr>
        <w:br w:type="page"/>
      </w:r>
    </w:p>
    <w:p w14:paraId="7D3470E0" w14:textId="2404D3C5" w:rsidR="00133849" w:rsidRPr="00133849" w:rsidRDefault="00133849" w:rsidP="00133849">
      <w:pPr>
        <w:pStyle w:val="1"/>
        <w:numPr>
          <w:ilvl w:val="0"/>
          <w:numId w:val="0"/>
        </w:numPr>
        <w:jc w:val="both"/>
        <w:rPr>
          <w:rFonts w:cs="Arial"/>
        </w:rPr>
      </w:pPr>
      <w:bookmarkStart w:id="55" w:name="_Toc214891166"/>
      <w:r w:rsidRPr="00133849">
        <w:rPr>
          <w:rFonts w:cs="Arial"/>
        </w:rPr>
        <w:lastRenderedPageBreak/>
        <w:t>2.9. Актуализированный прогноз перспективной застройки относительно указанного в утвержденной схеме теплоснабжения прогноза перспективной застройки</w:t>
      </w:r>
      <w:bookmarkEnd w:id="55"/>
    </w:p>
    <w:p w14:paraId="22D99898" w14:textId="77777777" w:rsidR="00133849" w:rsidRDefault="00133849" w:rsidP="00133849">
      <w:pPr>
        <w:pStyle w:val="a7"/>
        <w:spacing w:after="0" w:line="240" w:lineRule="auto"/>
      </w:pPr>
      <w:r>
        <w:t xml:space="preserve">Развитие централизованной системы теплоснабжения продолжится согласно действующему Генеральному плану. Изменений </w:t>
      </w:r>
      <w:r w:rsidRPr="00133849">
        <w:t>показателей существующего и перспективного потребления тепловой энергии на цели теплоснабжения не зафиксировано.</w:t>
      </w:r>
    </w:p>
    <w:p w14:paraId="5491E74B" w14:textId="3DB2D010" w:rsidR="00133849" w:rsidRDefault="00133849" w:rsidP="00133849">
      <w:pPr>
        <w:pStyle w:val="1"/>
        <w:numPr>
          <w:ilvl w:val="0"/>
          <w:numId w:val="0"/>
        </w:numPr>
        <w:jc w:val="both"/>
        <w:rPr>
          <w:rFonts w:cs="Arial"/>
        </w:rPr>
      </w:pPr>
      <w:bookmarkStart w:id="56" w:name="_Toc214891167"/>
      <w:r w:rsidRPr="00133849">
        <w:rPr>
          <w:rFonts w:cs="Arial"/>
        </w:rPr>
        <w:t>2.10. Расчетная тепловая нагрузка на коллекторах источников тепловой энергии</w:t>
      </w:r>
      <w:bookmarkEnd w:id="56"/>
    </w:p>
    <w:p w14:paraId="0FE4D9C5" w14:textId="47679ED5" w:rsidR="00133849" w:rsidRDefault="00133849" w:rsidP="00133849">
      <w:pPr>
        <w:pStyle w:val="a7"/>
        <w:spacing w:after="0" w:line="240" w:lineRule="auto"/>
      </w:pPr>
      <w:r>
        <w:t>Расчетные тепловые нагрузки на коллекторах источников тепловой энергии представлены в таблице ниже.</w:t>
      </w:r>
    </w:p>
    <w:p w14:paraId="3B666AFF" w14:textId="6A643BDD" w:rsidR="00133849" w:rsidRPr="004305D3" w:rsidRDefault="00133849" w:rsidP="004305D3">
      <w:pPr>
        <w:pStyle w:val="1fe"/>
        <w:spacing w:before="120"/>
        <w:rPr>
          <w:rFonts w:ascii="Times New Roman" w:hAnsi="Times New Roman"/>
          <w:color w:val="auto"/>
          <w:sz w:val="22"/>
          <w:szCs w:val="22"/>
        </w:rPr>
      </w:pPr>
      <w:bookmarkStart w:id="57" w:name="_Toc232616020"/>
      <w:r w:rsidRPr="004305D3">
        <w:rPr>
          <w:rFonts w:ascii="Times New Roman" w:hAnsi="Times New Roman"/>
          <w:color w:val="auto"/>
          <w:sz w:val="22"/>
          <w:szCs w:val="22"/>
        </w:rPr>
        <w:t xml:space="preserve">Таблица </w:t>
      </w:r>
      <w:r w:rsidRPr="004305D3">
        <w:rPr>
          <w:rFonts w:ascii="Times New Roman" w:hAnsi="Times New Roman"/>
          <w:color w:val="auto"/>
          <w:sz w:val="22"/>
          <w:szCs w:val="22"/>
        </w:rPr>
        <w:fldChar w:fldCharType="begin"/>
      </w:r>
      <w:r w:rsidRPr="004305D3">
        <w:rPr>
          <w:rFonts w:ascii="Times New Roman" w:hAnsi="Times New Roman"/>
          <w:color w:val="auto"/>
          <w:sz w:val="22"/>
          <w:szCs w:val="22"/>
        </w:rPr>
        <w:instrText xml:space="preserve"> SEQ Таблица \* ARABIC </w:instrText>
      </w:r>
      <w:r w:rsidRPr="004305D3">
        <w:rPr>
          <w:rFonts w:ascii="Times New Roman" w:hAnsi="Times New Roman"/>
          <w:color w:val="auto"/>
          <w:sz w:val="22"/>
          <w:szCs w:val="22"/>
        </w:rPr>
        <w:fldChar w:fldCharType="separate"/>
      </w:r>
      <w:r w:rsidR="00282C3F">
        <w:rPr>
          <w:rFonts w:ascii="Times New Roman" w:hAnsi="Times New Roman"/>
          <w:noProof/>
          <w:color w:val="auto"/>
          <w:sz w:val="22"/>
          <w:szCs w:val="22"/>
        </w:rPr>
        <w:t>19</w:t>
      </w:r>
      <w:r w:rsidRPr="004305D3">
        <w:rPr>
          <w:rFonts w:ascii="Times New Roman" w:hAnsi="Times New Roman"/>
          <w:color w:val="auto"/>
          <w:sz w:val="22"/>
          <w:szCs w:val="22"/>
        </w:rPr>
        <w:fldChar w:fldCharType="end"/>
      </w:r>
      <w:r w:rsidRPr="004305D3">
        <w:rPr>
          <w:rFonts w:ascii="Times New Roman" w:hAnsi="Times New Roman"/>
          <w:color w:val="auto"/>
          <w:sz w:val="22"/>
          <w:szCs w:val="22"/>
        </w:rPr>
        <w:t xml:space="preserve"> – Расчетные тепловые нагрузки на коллекторах источников тепловой энергии, Гкал/ч</w:t>
      </w:r>
      <w:bookmarkEnd w:id="57"/>
    </w:p>
    <w:tbl>
      <w:tblPr>
        <w:tblW w:w="5000" w:type="pct"/>
        <w:tblLook w:val="04A0" w:firstRow="1" w:lastRow="0" w:firstColumn="1" w:lastColumn="0" w:noHBand="0" w:noVBand="1"/>
      </w:tblPr>
      <w:tblGrid>
        <w:gridCol w:w="793"/>
        <w:gridCol w:w="4521"/>
        <w:gridCol w:w="4031"/>
      </w:tblGrid>
      <w:tr w:rsidR="006446FC" w:rsidRPr="006446FC" w14:paraId="5774D2A7" w14:textId="77777777" w:rsidTr="006446FC">
        <w:trPr>
          <w:trHeight w:val="20"/>
        </w:trPr>
        <w:tc>
          <w:tcPr>
            <w:tcW w:w="424" w:type="pct"/>
            <w:tcBorders>
              <w:top w:val="single" w:sz="4" w:space="0" w:color="auto"/>
              <w:left w:val="single" w:sz="4" w:space="0" w:color="auto"/>
              <w:bottom w:val="single" w:sz="4" w:space="0" w:color="auto"/>
              <w:right w:val="single" w:sz="4" w:space="0" w:color="auto"/>
            </w:tcBorders>
            <w:vAlign w:val="center"/>
            <w:hideMark/>
          </w:tcPr>
          <w:p w14:paraId="4FA14DA6" w14:textId="77777777" w:rsidR="006446FC" w:rsidRPr="006446FC" w:rsidRDefault="006446FC" w:rsidP="006446FC">
            <w:pPr>
              <w:spacing w:line="240" w:lineRule="auto"/>
              <w:jc w:val="center"/>
              <w:rPr>
                <w:rFonts w:eastAsia="Times New Roman" w:cs="Times New Roman"/>
                <w:b/>
                <w:bCs/>
                <w:color w:val="000000"/>
                <w:sz w:val="18"/>
                <w:szCs w:val="18"/>
                <w:lang w:eastAsia="ru-RU"/>
              </w:rPr>
            </w:pPr>
            <w:r w:rsidRPr="006446FC">
              <w:rPr>
                <w:rFonts w:eastAsia="Times New Roman" w:cs="Times New Roman"/>
                <w:b/>
                <w:bCs/>
                <w:color w:val="000000"/>
                <w:sz w:val="18"/>
                <w:szCs w:val="18"/>
                <w:lang w:eastAsia="ru-RU"/>
              </w:rPr>
              <w:t>№ п/п</w:t>
            </w:r>
          </w:p>
        </w:tc>
        <w:tc>
          <w:tcPr>
            <w:tcW w:w="2419" w:type="pct"/>
            <w:tcBorders>
              <w:top w:val="single" w:sz="4" w:space="0" w:color="auto"/>
              <w:left w:val="nil"/>
              <w:bottom w:val="single" w:sz="4" w:space="0" w:color="auto"/>
              <w:right w:val="single" w:sz="4" w:space="0" w:color="auto"/>
            </w:tcBorders>
            <w:vAlign w:val="center"/>
            <w:hideMark/>
          </w:tcPr>
          <w:p w14:paraId="7A2CC892" w14:textId="77777777" w:rsidR="006446FC" w:rsidRPr="006446FC" w:rsidRDefault="006446FC" w:rsidP="006446FC">
            <w:pPr>
              <w:spacing w:line="240" w:lineRule="auto"/>
              <w:jc w:val="center"/>
              <w:rPr>
                <w:rFonts w:eastAsia="Times New Roman" w:cs="Times New Roman"/>
                <w:b/>
                <w:bCs/>
                <w:color w:val="000000"/>
                <w:sz w:val="18"/>
                <w:szCs w:val="18"/>
                <w:lang w:eastAsia="ru-RU"/>
              </w:rPr>
            </w:pPr>
            <w:r w:rsidRPr="006446FC">
              <w:rPr>
                <w:rFonts w:eastAsia="Times New Roman" w:cs="Times New Roman"/>
                <w:b/>
                <w:bCs/>
                <w:color w:val="000000"/>
                <w:sz w:val="18"/>
                <w:szCs w:val="18"/>
                <w:lang w:eastAsia="ru-RU"/>
              </w:rPr>
              <w:t>Адрес источника</w:t>
            </w:r>
          </w:p>
        </w:tc>
        <w:tc>
          <w:tcPr>
            <w:tcW w:w="2157" w:type="pct"/>
            <w:tcBorders>
              <w:top w:val="single" w:sz="4" w:space="0" w:color="auto"/>
              <w:left w:val="nil"/>
              <w:bottom w:val="single" w:sz="4" w:space="0" w:color="auto"/>
              <w:right w:val="single" w:sz="4" w:space="0" w:color="auto"/>
            </w:tcBorders>
            <w:vAlign w:val="center"/>
            <w:hideMark/>
          </w:tcPr>
          <w:p w14:paraId="23177F21" w14:textId="77777777" w:rsidR="006446FC" w:rsidRPr="006446FC" w:rsidRDefault="006446FC" w:rsidP="006446FC">
            <w:pPr>
              <w:spacing w:line="240" w:lineRule="auto"/>
              <w:jc w:val="center"/>
              <w:rPr>
                <w:rFonts w:eastAsia="Times New Roman" w:cs="Times New Roman"/>
                <w:b/>
                <w:bCs/>
                <w:color w:val="000000"/>
                <w:sz w:val="18"/>
                <w:szCs w:val="18"/>
                <w:lang w:eastAsia="ru-RU"/>
              </w:rPr>
            </w:pPr>
            <w:r w:rsidRPr="006446FC">
              <w:rPr>
                <w:rFonts w:eastAsia="Times New Roman" w:cs="Times New Roman"/>
                <w:b/>
                <w:bCs/>
                <w:color w:val="000000"/>
                <w:sz w:val="18"/>
                <w:szCs w:val="18"/>
                <w:lang w:eastAsia="ru-RU"/>
              </w:rPr>
              <w:t>Тепловая нагрузка на источнике, Гкал/ч</w:t>
            </w:r>
          </w:p>
        </w:tc>
      </w:tr>
      <w:tr w:rsidR="006446FC" w:rsidRPr="006446FC" w14:paraId="31B70E70" w14:textId="77777777" w:rsidTr="006446FC">
        <w:trPr>
          <w:trHeight w:val="20"/>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37C23D51" w14:textId="77777777" w:rsidR="006446FC" w:rsidRPr="006446FC" w:rsidRDefault="006446FC" w:rsidP="006446FC">
            <w:pPr>
              <w:spacing w:line="240" w:lineRule="auto"/>
              <w:jc w:val="center"/>
              <w:rPr>
                <w:rFonts w:eastAsia="Times New Roman" w:cs="Times New Roman"/>
                <w:b/>
                <w:bCs/>
                <w:color w:val="000000"/>
                <w:sz w:val="18"/>
                <w:szCs w:val="18"/>
                <w:lang w:eastAsia="ru-RU"/>
              </w:rPr>
            </w:pPr>
            <w:r w:rsidRPr="006446FC">
              <w:rPr>
                <w:rFonts w:eastAsia="Times New Roman" w:cs="Times New Roman"/>
                <w:b/>
                <w:bCs/>
                <w:color w:val="000000"/>
                <w:sz w:val="18"/>
                <w:szCs w:val="18"/>
                <w:lang w:eastAsia="ru-RU"/>
              </w:rPr>
              <w:t>город Переславль-Залесский</w:t>
            </w:r>
          </w:p>
        </w:tc>
      </w:tr>
      <w:tr w:rsidR="006446FC" w:rsidRPr="006446FC" w14:paraId="75F46105" w14:textId="77777777" w:rsidTr="006446FC">
        <w:trPr>
          <w:trHeight w:val="20"/>
        </w:trPr>
        <w:tc>
          <w:tcPr>
            <w:tcW w:w="424" w:type="pct"/>
            <w:tcBorders>
              <w:top w:val="nil"/>
              <w:left w:val="single" w:sz="4" w:space="0" w:color="auto"/>
              <w:bottom w:val="single" w:sz="4" w:space="0" w:color="auto"/>
              <w:right w:val="single" w:sz="4" w:space="0" w:color="auto"/>
            </w:tcBorders>
            <w:vAlign w:val="center"/>
            <w:hideMark/>
          </w:tcPr>
          <w:p w14:paraId="56B1B980" w14:textId="77777777" w:rsidR="006446FC" w:rsidRPr="006446FC" w:rsidRDefault="006446FC" w:rsidP="006446FC">
            <w:pPr>
              <w:spacing w:line="240" w:lineRule="auto"/>
              <w:jc w:val="center"/>
              <w:rPr>
                <w:rFonts w:eastAsia="Times New Roman" w:cs="Times New Roman"/>
                <w:color w:val="000000"/>
                <w:sz w:val="18"/>
                <w:szCs w:val="18"/>
                <w:lang w:eastAsia="ru-RU"/>
              </w:rPr>
            </w:pPr>
            <w:r w:rsidRPr="006446FC">
              <w:rPr>
                <w:rFonts w:eastAsia="Times New Roman" w:cs="Times New Roman"/>
                <w:color w:val="000000"/>
                <w:sz w:val="18"/>
                <w:szCs w:val="18"/>
                <w:lang w:eastAsia="ru-RU"/>
              </w:rPr>
              <w:t>1</w:t>
            </w:r>
          </w:p>
        </w:tc>
        <w:tc>
          <w:tcPr>
            <w:tcW w:w="2419" w:type="pct"/>
            <w:tcBorders>
              <w:top w:val="nil"/>
              <w:left w:val="nil"/>
              <w:bottom w:val="single" w:sz="4" w:space="0" w:color="auto"/>
              <w:right w:val="single" w:sz="4" w:space="0" w:color="auto"/>
            </w:tcBorders>
            <w:vAlign w:val="center"/>
            <w:hideMark/>
          </w:tcPr>
          <w:p w14:paraId="7B264308" w14:textId="77777777" w:rsidR="006446FC" w:rsidRPr="006446FC" w:rsidRDefault="006446FC" w:rsidP="006446FC">
            <w:pPr>
              <w:spacing w:line="240" w:lineRule="auto"/>
              <w:rPr>
                <w:rFonts w:eastAsia="Times New Roman" w:cs="Times New Roman"/>
                <w:color w:val="000000"/>
                <w:sz w:val="18"/>
                <w:szCs w:val="18"/>
                <w:lang w:eastAsia="ru-RU"/>
              </w:rPr>
            </w:pPr>
            <w:r w:rsidRPr="006446FC">
              <w:rPr>
                <w:rFonts w:eastAsia="Times New Roman" w:cs="Times New Roman"/>
                <w:color w:val="000000"/>
                <w:sz w:val="18"/>
                <w:szCs w:val="18"/>
                <w:lang w:eastAsia="ru-RU"/>
              </w:rPr>
              <w:t>г. Переславль-Залесский, пл. Менделеева, 2</w:t>
            </w:r>
          </w:p>
        </w:tc>
        <w:tc>
          <w:tcPr>
            <w:tcW w:w="2157" w:type="pct"/>
            <w:tcBorders>
              <w:top w:val="nil"/>
              <w:left w:val="nil"/>
              <w:bottom w:val="single" w:sz="4" w:space="0" w:color="auto"/>
              <w:right w:val="single" w:sz="4" w:space="0" w:color="auto"/>
            </w:tcBorders>
            <w:vAlign w:val="center"/>
            <w:hideMark/>
          </w:tcPr>
          <w:p w14:paraId="05E67A74" w14:textId="77777777" w:rsidR="006446FC" w:rsidRPr="006446FC" w:rsidRDefault="006446FC" w:rsidP="006446FC">
            <w:pPr>
              <w:spacing w:line="240" w:lineRule="auto"/>
              <w:jc w:val="center"/>
              <w:rPr>
                <w:rFonts w:eastAsia="Times New Roman" w:cs="Times New Roman"/>
                <w:color w:val="000000"/>
                <w:sz w:val="18"/>
                <w:szCs w:val="18"/>
                <w:lang w:eastAsia="ru-RU"/>
              </w:rPr>
            </w:pPr>
            <w:r w:rsidRPr="006446FC">
              <w:rPr>
                <w:rFonts w:eastAsia="Times New Roman" w:cs="Times New Roman"/>
                <w:color w:val="000000"/>
                <w:sz w:val="18"/>
                <w:szCs w:val="18"/>
                <w:lang w:eastAsia="ru-RU"/>
              </w:rPr>
              <w:t>187,99</w:t>
            </w:r>
          </w:p>
        </w:tc>
      </w:tr>
      <w:tr w:rsidR="006446FC" w:rsidRPr="006446FC" w14:paraId="6A9043FF" w14:textId="77777777" w:rsidTr="006446FC">
        <w:trPr>
          <w:trHeight w:val="20"/>
        </w:trPr>
        <w:tc>
          <w:tcPr>
            <w:tcW w:w="424" w:type="pct"/>
            <w:tcBorders>
              <w:top w:val="nil"/>
              <w:left w:val="single" w:sz="4" w:space="0" w:color="auto"/>
              <w:bottom w:val="single" w:sz="4" w:space="0" w:color="auto"/>
              <w:right w:val="single" w:sz="4" w:space="0" w:color="auto"/>
            </w:tcBorders>
            <w:vAlign w:val="center"/>
          </w:tcPr>
          <w:p w14:paraId="3B3AF574" w14:textId="28A89992" w:rsidR="006446FC" w:rsidRPr="006446FC" w:rsidRDefault="006446FC" w:rsidP="006446FC">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2</w:t>
            </w:r>
          </w:p>
        </w:tc>
        <w:tc>
          <w:tcPr>
            <w:tcW w:w="2419" w:type="pct"/>
            <w:tcBorders>
              <w:top w:val="nil"/>
              <w:left w:val="nil"/>
              <w:bottom w:val="single" w:sz="4" w:space="0" w:color="auto"/>
              <w:right w:val="single" w:sz="4" w:space="0" w:color="auto"/>
            </w:tcBorders>
            <w:vAlign w:val="center"/>
            <w:hideMark/>
          </w:tcPr>
          <w:p w14:paraId="5FE727B3" w14:textId="77777777" w:rsidR="006446FC" w:rsidRPr="006446FC" w:rsidRDefault="006446FC" w:rsidP="006446FC">
            <w:pPr>
              <w:spacing w:line="240" w:lineRule="auto"/>
              <w:rPr>
                <w:rFonts w:eastAsia="Times New Roman" w:cs="Times New Roman"/>
                <w:color w:val="000000"/>
                <w:sz w:val="18"/>
                <w:szCs w:val="18"/>
                <w:lang w:eastAsia="ru-RU"/>
              </w:rPr>
            </w:pPr>
            <w:r w:rsidRPr="006446FC">
              <w:rPr>
                <w:rFonts w:eastAsia="Times New Roman" w:cs="Times New Roman"/>
                <w:color w:val="000000"/>
                <w:sz w:val="18"/>
                <w:szCs w:val="18"/>
                <w:lang w:eastAsia="ru-RU"/>
              </w:rPr>
              <w:t xml:space="preserve">г. Переславль-Залесский, </w:t>
            </w:r>
            <w:proofErr w:type="spellStart"/>
            <w:r w:rsidRPr="006446FC">
              <w:rPr>
                <w:rFonts w:eastAsia="Times New Roman" w:cs="Times New Roman"/>
                <w:color w:val="000000"/>
                <w:sz w:val="18"/>
                <w:szCs w:val="18"/>
                <w:lang w:eastAsia="ru-RU"/>
              </w:rPr>
              <w:t>мкр</w:t>
            </w:r>
            <w:proofErr w:type="spellEnd"/>
            <w:r w:rsidRPr="006446FC">
              <w:rPr>
                <w:rFonts w:eastAsia="Times New Roman" w:cs="Times New Roman"/>
                <w:color w:val="000000"/>
                <w:sz w:val="18"/>
                <w:szCs w:val="18"/>
                <w:lang w:eastAsia="ru-RU"/>
              </w:rPr>
              <w:t>. Чкаловский, 62</w:t>
            </w:r>
          </w:p>
        </w:tc>
        <w:tc>
          <w:tcPr>
            <w:tcW w:w="2157" w:type="pct"/>
            <w:tcBorders>
              <w:top w:val="nil"/>
              <w:left w:val="nil"/>
              <w:bottom w:val="single" w:sz="4" w:space="0" w:color="auto"/>
              <w:right w:val="single" w:sz="4" w:space="0" w:color="auto"/>
            </w:tcBorders>
            <w:vAlign w:val="center"/>
            <w:hideMark/>
          </w:tcPr>
          <w:p w14:paraId="41EADF96" w14:textId="77777777" w:rsidR="006446FC" w:rsidRPr="006446FC" w:rsidRDefault="006446FC" w:rsidP="006446FC">
            <w:pPr>
              <w:spacing w:line="240" w:lineRule="auto"/>
              <w:jc w:val="center"/>
              <w:rPr>
                <w:rFonts w:eastAsia="Times New Roman" w:cs="Times New Roman"/>
                <w:color w:val="000000"/>
                <w:sz w:val="18"/>
                <w:szCs w:val="18"/>
                <w:lang w:eastAsia="ru-RU"/>
              </w:rPr>
            </w:pPr>
            <w:r w:rsidRPr="006446FC">
              <w:rPr>
                <w:rFonts w:eastAsia="Times New Roman" w:cs="Times New Roman"/>
                <w:color w:val="000000"/>
                <w:sz w:val="18"/>
                <w:szCs w:val="18"/>
                <w:lang w:eastAsia="ru-RU"/>
              </w:rPr>
              <w:t>12,75</w:t>
            </w:r>
          </w:p>
        </w:tc>
      </w:tr>
      <w:tr w:rsidR="006446FC" w:rsidRPr="006446FC" w14:paraId="1255C0E5" w14:textId="77777777" w:rsidTr="006446FC">
        <w:trPr>
          <w:trHeight w:val="20"/>
        </w:trPr>
        <w:tc>
          <w:tcPr>
            <w:tcW w:w="424" w:type="pct"/>
            <w:tcBorders>
              <w:top w:val="nil"/>
              <w:left w:val="single" w:sz="4" w:space="0" w:color="auto"/>
              <w:bottom w:val="single" w:sz="4" w:space="0" w:color="auto"/>
              <w:right w:val="single" w:sz="4" w:space="0" w:color="auto"/>
            </w:tcBorders>
            <w:vAlign w:val="center"/>
          </w:tcPr>
          <w:p w14:paraId="3B8D8AEB" w14:textId="67183BF2" w:rsidR="006446FC" w:rsidRPr="006446FC" w:rsidRDefault="006446FC" w:rsidP="006446FC">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3</w:t>
            </w:r>
          </w:p>
        </w:tc>
        <w:tc>
          <w:tcPr>
            <w:tcW w:w="2419" w:type="pct"/>
            <w:tcBorders>
              <w:top w:val="nil"/>
              <w:left w:val="nil"/>
              <w:bottom w:val="single" w:sz="4" w:space="0" w:color="auto"/>
              <w:right w:val="single" w:sz="4" w:space="0" w:color="auto"/>
            </w:tcBorders>
            <w:vAlign w:val="center"/>
            <w:hideMark/>
          </w:tcPr>
          <w:p w14:paraId="401727D2" w14:textId="77777777" w:rsidR="006446FC" w:rsidRPr="006446FC" w:rsidRDefault="006446FC" w:rsidP="006446FC">
            <w:pPr>
              <w:spacing w:line="240" w:lineRule="auto"/>
              <w:rPr>
                <w:rFonts w:eastAsia="Times New Roman" w:cs="Times New Roman"/>
                <w:color w:val="000000"/>
                <w:sz w:val="18"/>
                <w:szCs w:val="18"/>
                <w:lang w:eastAsia="ru-RU"/>
              </w:rPr>
            </w:pPr>
            <w:r w:rsidRPr="006446FC">
              <w:rPr>
                <w:rFonts w:eastAsia="Times New Roman" w:cs="Times New Roman"/>
                <w:color w:val="000000"/>
                <w:sz w:val="18"/>
                <w:szCs w:val="18"/>
                <w:lang w:eastAsia="ru-RU"/>
              </w:rPr>
              <w:t>г. Переславль-Залесский, ул. 1я Ямская, 4</w:t>
            </w:r>
          </w:p>
        </w:tc>
        <w:tc>
          <w:tcPr>
            <w:tcW w:w="2157" w:type="pct"/>
            <w:tcBorders>
              <w:top w:val="nil"/>
              <w:left w:val="nil"/>
              <w:bottom w:val="single" w:sz="4" w:space="0" w:color="auto"/>
              <w:right w:val="single" w:sz="4" w:space="0" w:color="auto"/>
            </w:tcBorders>
            <w:vAlign w:val="center"/>
            <w:hideMark/>
          </w:tcPr>
          <w:p w14:paraId="535F83F2" w14:textId="77777777" w:rsidR="006446FC" w:rsidRPr="006446FC" w:rsidRDefault="006446FC" w:rsidP="006446FC">
            <w:pPr>
              <w:spacing w:line="240" w:lineRule="auto"/>
              <w:jc w:val="center"/>
              <w:rPr>
                <w:rFonts w:eastAsia="Times New Roman" w:cs="Times New Roman"/>
                <w:color w:val="000000"/>
                <w:sz w:val="18"/>
                <w:szCs w:val="18"/>
                <w:lang w:eastAsia="ru-RU"/>
              </w:rPr>
            </w:pPr>
            <w:r w:rsidRPr="006446FC">
              <w:rPr>
                <w:rFonts w:eastAsia="Times New Roman" w:cs="Times New Roman"/>
                <w:color w:val="000000"/>
                <w:sz w:val="18"/>
                <w:szCs w:val="18"/>
                <w:lang w:eastAsia="ru-RU"/>
              </w:rPr>
              <w:t>1,66</w:t>
            </w:r>
          </w:p>
        </w:tc>
      </w:tr>
      <w:tr w:rsidR="006446FC" w:rsidRPr="006446FC" w14:paraId="5671B0FC" w14:textId="77777777" w:rsidTr="006446FC">
        <w:trPr>
          <w:trHeight w:val="20"/>
        </w:trPr>
        <w:tc>
          <w:tcPr>
            <w:tcW w:w="424" w:type="pct"/>
            <w:tcBorders>
              <w:top w:val="nil"/>
              <w:left w:val="single" w:sz="4" w:space="0" w:color="auto"/>
              <w:bottom w:val="single" w:sz="4" w:space="0" w:color="auto"/>
              <w:right w:val="single" w:sz="4" w:space="0" w:color="auto"/>
            </w:tcBorders>
            <w:vAlign w:val="center"/>
          </w:tcPr>
          <w:p w14:paraId="7ED5CCD5" w14:textId="27C09ED0" w:rsidR="006446FC" w:rsidRPr="006446FC" w:rsidRDefault="006446FC" w:rsidP="006446FC">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4</w:t>
            </w:r>
          </w:p>
        </w:tc>
        <w:tc>
          <w:tcPr>
            <w:tcW w:w="2419" w:type="pct"/>
            <w:tcBorders>
              <w:top w:val="nil"/>
              <w:left w:val="nil"/>
              <w:bottom w:val="single" w:sz="4" w:space="0" w:color="auto"/>
              <w:right w:val="single" w:sz="4" w:space="0" w:color="auto"/>
            </w:tcBorders>
            <w:vAlign w:val="center"/>
            <w:hideMark/>
          </w:tcPr>
          <w:p w14:paraId="6B1FF7B2" w14:textId="77777777" w:rsidR="006446FC" w:rsidRPr="006446FC" w:rsidRDefault="006446FC" w:rsidP="006446FC">
            <w:pPr>
              <w:spacing w:line="240" w:lineRule="auto"/>
              <w:rPr>
                <w:rFonts w:eastAsia="Times New Roman" w:cs="Times New Roman"/>
                <w:color w:val="000000"/>
                <w:sz w:val="18"/>
                <w:szCs w:val="18"/>
                <w:lang w:eastAsia="ru-RU"/>
              </w:rPr>
            </w:pPr>
            <w:r w:rsidRPr="006446FC">
              <w:rPr>
                <w:rFonts w:eastAsia="Times New Roman" w:cs="Times New Roman"/>
                <w:color w:val="000000"/>
                <w:sz w:val="18"/>
                <w:szCs w:val="18"/>
                <w:lang w:eastAsia="ru-RU"/>
              </w:rPr>
              <w:t>г. Переславль-Залесский, ул. Московская, 15</w:t>
            </w:r>
          </w:p>
        </w:tc>
        <w:tc>
          <w:tcPr>
            <w:tcW w:w="2157" w:type="pct"/>
            <w:tcBorders>
              <w:top w:val="nil"/>
              <w:left w:val="nil"/>
              <w:bottom w:val="single" w:sz="4" w:space="0" w:color="auto"/>
              <w:right w:val="single" w:sz="4" w:space="0" w:color="auto"/>
            </w:tcBorders>
            <w:vAlign w:val="center"/>
            <w:hideMark/>
          </w:tcPr>
          <w:p w14:paraId="446E4C4B" w14:textId="77777777" w:rsidR="006446FC" w:rsidRPr="006446FC" w:rsidRDefault="006446FC" w:rsidP="006446FC">
            <w:pPr>
              <w:spacing w:line="240" w:lineRule="auto"/>
              <w:jc w:val="center"/>
              <w:rPr>
                <w:rFonts w:eastAsia="Times New Roman" w:cs="Times New Roman"/>
                <w:color w:val="000000"/>
                <w:sz w:val="18"/>
                <w:szCs w:val="18"/>
                <w:lang w:eastAsia="ru-RU"/>
              </w:rPr>
            </w:pPr>
            <w:r w:rsidRPr="006446FC">
              <w:rPr>
                <w:rFonts w:eastAsia="Times New Roman" w:cs="Times New Roman"/>
                <w:color w:val="000000"/>
                <w:sz w:val="18"/>
                <w:szCs w:val="18"/>
                <w:lang w:eastAsia="ru-RU"/>
              </w:rPr>
              <w:t>0,49</w:t>
            </w:r>
          </w:p>
        </w:tc>
      </w:tr>
      <w:tr w:rsidR="006446FC" w:rsidRPr="006446FC" w14:paraId="365DCF54" w14:textId="77777777" w:rsidTr="006446FC">
        <w:trPr>
          <w:trHeight w:val="20"/>
        </w:trPr>
        <w:tc>
          <w:tcPr>
            <w:tcW w:w="424" w:type="pct"/>
            <w:tcBorders>
              <w:top w:val="nil"/>
              <w:left w:val="single" w:sz="4" w:space="0" w:color="auto"/>
              <w:bottom w:val="single" w:sz="4" w:space="0" w:color="auto"/>
              <w:right w:val="single" w:sz="4" w:space="0" w:color="auto"/>
            </w:tcBorders>
            <w:vAlign w:val="center"/>
          </w:tcPr>
          <w:p w14:paraId="629FA849" w14:textId="23995A9F" w:rsidR="006446FC" w:rsidRPr="006446FC" w:rsidRDefault="006446FC" w:rsidP="006446FC">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5</w:t>
            </w:r>
          </w:p>
        </w:tc>
        <w:tc>
          <w:tcPr>
            <w:tcW w:w="2419" w:type="pct"/>
            <w:tcBorders>
              <w:top w:val="nil"/>
              <w:left w:val="nil"/>
              <w:bottom w:val="single" w:sz="4" w:space="0" w:color="auto"/>
              <w:right w:val="single" w:sz="4" w:space="0" w:color="auto"/>
            </w:tcBorders>
            <w:vAlign w:val="center"/>
            <w:hideMark/>
          </w:tcPr>
          <w:p w14:paraId="2207D236" w14:textId="77777777" w:rsidR="006446FC" w:rsidRPr="006446FC" w:rsidRDefault="006446FC" w:rsidP="006446FC">
            <w:pPr>
              <w:spacing w:line="240" w:lineRule="auto"/>
              <w:rPr>
                <w:rFonts w:eastAsia="Times New Roman" w:cs="Times New Roman"/>
                <w:color w:val="000000"/>
                <w:sz w:val="18"/>
                <w:szCs w:val="18"/>
                <w:lang w:eastAsia="ru-RU"/>
              </w:rPr>
            </w:pPr>
            <w:r w:rsidRPr="006446FC">
              <w:rPr>
                <w:rFonts w:eastAsia="Times New Roman" w:cs="Times New Roman"/>
                <w:color w:val="000000"/>
                <w:sz w:val="18"/>
                <w:szCs w:val="18"/>
                <w:lang w:eastAsia="ru-RU"/>
              </w:rPr>
              <w:t>г. Переславль-Залесский, ул. Московская, 26</w:t>
            </w:r>
          </w:p>
        </w:tc>
        <w:tc>
          <w:tcPr>
            <w:tcW w:w="2157" w:type="pct"/>
            <w:tcBorders>
              <w:top w:val="nil"/>
              <w:left w:val="nil"/>
              <w:bottom w:val="single" w:sz="4" w:space="0" w:color="auto"/>
              <w:right w:val="single" w:sz="4" w:space="0" w:color="auto"/>
            </w:tcBorders>
            <w:vAlign w:val="center"/>
            <w:hideMark/>
          </w:tcPr>
          <w:p w14:paraId="2118255B" w14:textId="77777777" w:rsidR="006446FC" w:rsidRPr="006446FC" w:rsidRDefault="006446FC" w:rsidP="006446FC">
            <w:pPr>
              <w:spacing w:line="240" w:lineRule="auto"/>
              <w:jc w:val="center"/>
              <w:rPr>
                <w:rFonts w:eastAsia="Times New Roman" w:cs="Times New Roman"/>
                <w:color w:val="000000"/>
                <w:sz w:val="18"/>
                <w:szCs w:val="18"/>
                <w:lang w:eastAsia="ru-RU"/>
              </w:rPr>
            </w:pPr>
            <w:r w:rsidRPr="006446FC">
              <w:rPr>
                <w:rFonts w:eastAsia="Times New Roman" w:cs="Times New Roman"/>
                <w:color w:val="000000"/>
                <w:sz w:val="18"/>
                <w:szCs w:val="18"/>
                <w:lang w:eastAsia="ru-RU"/>
              </w:rPr>
              <w:t>0,03</w:t>
            </w:r>
          </w:p>
        </w:tc>
      </w:tr>
      <w:tr w:rsidR="006446FC" w:rsidRPr="006446FC" w14:paraId="7D23D2EB" w14:textId="77777777" w:rsidTr="006446FC">
        <w:trPr>
          <w:trHeight w:val="20"/>
        </w:trPr>
        <w:tc>
          <w:tcPr>
            <w:tcW w:w="424" w:type="pct"/>
            <w:tcBorders>
              <w:top w:val="nil"/>
              <w:left w:val="single" w:sz="4" w:space="0" w:color="auto"/>
              <w:bottom w:val="single" w:sz="4" w:space="0" w:color="auto"/>
              <w:right w:val="single" w:sz="4" w:space="0" w:color="auto"/>
            </w:tcBorders>
            <w:vAlign w:val="center"/>
          </w:tcPr>
          <w:p w14:paraId="47E796FE" w14:textId="4D363D0F" w:rsidR="006446FC" w:rsidRPr="006446FC" w:rsidRDefault="006446FC" w:rsidP="006446FC">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6</w:t>
            </w:r>
          </w:p>
        </w:tc>
        <w:tc>
          <w:tcPr>
            <w:tcW w:w="2419" w:type="pct"/>
            <w:tcBorders>
              <w:top w:val="nil"/>
              <w:left w:val="nil"/>
              <w:bottom w:val="single" w:sz="4" w:space="0" w:color="auto"/>
              <w:right w:val="single" w:sz="4" w:space="0" w:color="auto"/>
            </w:tcBorders>
            <w:vAlign w:val="center"/>
            <w:hideMark/>
          </w:tcPr>
          <w:p w14:paraId="1A986112" w14:textId="77777777" w:rsidR="006446FC" w:rsidRPr="006446FC" w:rsidRDefault="006446FC" w:rsidP="006446FC">
            <w:pPr>
              <w:spacing w:line="240" w:lineRule="auto"/>
              <w:rPr>
                <w:rFonts w:eastAsia="Times New Roman" w:cs="Times New Roman"/>
                <w:color w:val="000000"/>
                <w:sz w:val="18"/>
                <w:szCs w:val="18"/>
                <w:lang w:eastAsia="ru-RU"/>
              </w:rPr>
            </w:pPr>
            <w:r w:rsidRPr="006446FC">
              <w:rPr>
                <w:rFonts w:eastAsia="Times New Roman" w:cs="Times New Roman"/>
                <w:color w:val="000000"/>
                <w:sz w:val="18"/>
                <w:szCs w:val="18"/>
                <w:lang w:eastAsia="ru-RU"/>
              </w:rPr>
              <w:t>г. Переславль-Залесский, ул. Зеленая</w:t>
            </w:r>
          </w:p>
        </w:tc>
        <w:tc>
          <w:tcPr>
            <w:tcW w:w="2157" w:type="pct"/>
            <w:tcBorders>
              <w:top w:val="nil"/>
              <w:left w:val="nil"/>
              <w:bottom w:val="single" w:sz="4" w:space="0" w:color="auto"/>
              <w:right w:val="single" w:sz="4" w:space="0" w:color="auto"/>
            </w:tcBorders>
            <w:vAlign w:val="center"/>
            <w:hideMark/>
          </w:tcPr>
          <w:p w14:paraId="62D0BE5D" w14:textId="77777777" w:rsidR="006446FC" w:rsidRPr="006446FC" w:rsidRDefault="006446FC" w:rsidP="006446FC">
            <w:pPr>
              <w:spacing w:line="240" w:lineRule="auto"/>
              <w:jc w:val="center"/>
              <w:rPr>
                <w:rFonts w:eastAsia="Times New Roman" w:cs="Times New Roman"/>
                <w:color w:val="000000"/>
                <w:sz w:val="18"/>
                <w:szCs w:val="18"/>
                <w:lang w:eastAsia="ru-RU"/>
              </w:rPr>
            </w:pPr>
            <w:r w:rsidRPr="006446FC">
              <w:rPr>
                <w:rFonts w:eastAsia="Times New Roman" w:cs="Times New Roman"/>
                <w:color w:val="000000"/>
                <w:sz w:val="18"/>
                <w:szCs w:val="18"/>
                <w:lang w:eastAsia="ru-RU"/>
              </w:rPr>
              <w:t>0,31</w:t>
            </w:r>
          </w:p>
        </w:tc>
      </w:tr>
      <w:tr w:rsidR="006446FC" w:rsidRPr="006446FC" w14:paraId="774C0856" w14:textId="77777777" w:rsidTr="006446FC">
        <w:trPr>
          <w:trHeight w:val="20"/>
        </w:trPr>
        <w:tc>
          <w:tcPr>
            <w:tcW w:w="424" w:type="pct"/>
            <w:tcBorders>
              <w:top w:val="nil"/>
              <w:left w:val="single" w:sz="4" w:space="0" w:color="auto"/>
              <w:bottom w:val="single" w:sz="4" w:space="0" w:color="auto"/>
              <w:right w:val="single" w:sz="4" w:space="0" w:color="auto"/>
            </w:tcBorders>
            <w:vAlign w:val="center"/>
          </w:tcPr>
          <w:p w14:paraId="625F791B" w14:textId="34D1443D" w:rsidR="006446FC" w:rsidRPr="006446FC" w:rsidRDefault="006446FC" w:rsidP="006446FC">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7</w:t>
            </w:r>
          </w:p>
        </w:tc>
        <w:tc>
          <w:tcPr>
            <w:tcW w:w="2419" w:type="pct"/>
            <w:tcBorders>
              <w:top w:val="nil"/>
              <w:left w:val="nil"/>
              <w:bottom w:val="single" w:sz="4" w:space="0" w:color="auto"/>
              <w:right w:val="single" w:sz="4" w:space="0" w:color="auto"/>
            </w:tcBorders>
            <w:vAlign w:val="center"/>
            <w:hideMark/>
          </w:tcPr>
          <w:p w14:paraId="03B5E4D8" w14:textId="77777777" w:rsidR="006446FC" w:rsidRPr="006446FC" w:rsidRDefault="006446FC" w:rsidP="006446FC">
            <w:pPr>
              <w:spacing w:line="240" w:lineRule="auto"/>
              <w:rPr>
                <w:rFonts w:eastAsia="Times New Roman" w:cs="Times New Roman"/>
                <w:color w:val="000000"/>
                <w:sz w:val="18"/>
                <w:szCs w:val="18"/>
                <w:lang w:eastAsia="ru-RU"/>
              </w:rPr>
            </w:pPr>
            <w:r w:rsidRPr="006446FC">
              <w:rPr>
                <w:rFonts w:eastAsia="Times New Roman" w:cs="Times New Roman"/>
                <w:color w:val="000000"/>
                <w:sz w:val="18"/>
                <w:szCs w:val="18"/>
                <w:lang w:eastAsia="ru-RU"/>
              </w:rPr>
              <w:t>г. Переславль-Залесский, пос. Молодежный, 10А</w:t>
            </w:r>
          </w:p>
        </w:tc>
        <w:tc>
          <w:tcPr>
            <w:tcW w:w="2157" w:type="pct"/>
            <w:tcBorders>
              <w:top w:val="nil"/>
              <w:left w:val="nil"/>
              <w:bottom w:val="single" w:sz="4" w:space="0" w:color="auto"/>
              <w:right w:val="single" w:sz="4" w:space="0" w:color="auto"/>
            </w:tcBorders>
            <w:vAlign w:val="center"/>
            <w:hideMark/>
          </w:tcPr>
          <w:p w14:paraId="7418D263" w14:textId="77777777" w:rsidR="006446FC" w:rsidRPr="006446FC" w:rsidRDefault="006446FC" w:rsidP="006446FC">
            <w:pPr>
              <w:spacing w:line="240" w:lineRule="auto"/>
              <w:jc w:val="center"/>
              <w:rPr>
                <w:rFonts w:eastAsia="Times New Roman" w:cs="Times New Roman"/>
                <w:color w:val="000000"/>
                <w:sz w:val="18"/>
                <w:szCs w:val="18"/>
                <w:lang w:eastAsia="ru-RU"/>
              </w:rPr>
            </w:pPr>
            <w:r w:rsidRPr="006446FC">
              <w:rPr>
                <w:rFonts w:eastAsia="Times New Roman" w:cs="Times New Roman"/>
                <w:color w:val="000000"/>
                <w:sz w:val="18"/>
                <w:szCs w:val="18"/>
                <w:lang w:eastAsia="ru-RU"/>
              </w:rPr>
              <w:t>1,96</w:t>
            </w:r>
          </w:p>
        </w:tc>
      </w:tr>
      <w:tr w:rsidR="006446FC" w:rsidRPr="006446FC" w14:paraId="0FF9E45B" w14:textId="77777777" w:rsidTr="006446FC">
        <w:trPr>
          <w:trHeight w:val="20"/>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3AE8CC7E" w14:textId="77777777" w:rsidR="006446FC" w:rsidRPr="006446FC" w:rsidRDefault="006446FC" w:rsidP="006446FC">
            <w:pPr>
              <w:spacing w:line="240" w:lineRule="auto"/>
              <w:jc w:val="center"/>
              <w:rPr>
                <w:rFonts w:eastAsia="Times New Roman" w:cs="Times New Roman"/>
                <w:b/>
                <w:bCs/>
                <w:color w:val="000000"/>
                <w:sz w:val="18"/>
                <w:szCs w:val="18"/>
                <w:lang w:eastAsia="ru-RU"/>
              </w:rPr>
            </w:pPr>
            <w:proofErr w:type="spellStart"/>
            <w:r w:rsidRPr="006446FC">
              <w:rPr>
                <w:rFonts w:eastAsia="Times New Roman" w:cs="Times New Roman"/>
                <w:b/>
                <w:bCs/>
                <w:color w:val="000000"/>
                <w:sz w:val="18"/>
                <w:szCs w:val="18"/>
                <w:lang w:eastAsia="ru-RU"/>
              </w:rPr>
              <w:t>Перелесский</w:t>
            </w:r>
            <w:proofErr w:type="spellEnd"/>
            <w:r w:rsidRPr="006446FC">
              <w:rPr>
                <w:rFonts w:eastAsia="Times New Roman" w:cs="Times New Roman"/>
                <w:b/>
                <w:bCs/>
                <w:color w:val="000000"/>
                <w:sz w:val="18"/>
                <w:szCs w:val="18"/>
                <w:lang w:eastAsia="ru-RU"/>
              </w:rPr>
              <w:t xml:space="preserve"> сельский округ</w:t>
            </w:r>
          </w:p>
        </w:tc>
      </w:tr>
      <w:tr w:rsidR="006446FC" w:rsidRPr="006446FC" w14:paraId="11FC9125" w14:textId="77777777" w:rsidTr="006446FC">
        <w:trPr>
          <w:trHeight w:val="20"/>
        </w:trPr>
        <w:tc>
          <w:tcPr>
            <w:tcW w:w="424" w:type="pct"/>
            <w:tcBorders>
              <w:top w:val="nil"/>
              <w:left w:val="single" w:sz="4" w:space="0" w:color="auto"/>
              <w:bottom w:val="single" w:sz="4" w:space="0" w:color="auto"/>
              <w:right w:val="single" w:sz="4" w:space="0" w:color="auto"/>
            </w:tcBorders>
            <w:vAlign w:val="center"/>
            <w:hideMark/>
          </w:tcPr>
          <w:p w14:paraId="00BA1DBA" w14:textId="666EFC21" w:rsidR="006446FC" w:rsidRPr="006446FC" w:rsidRDefault="006446FC" w:rsidP="006446FC">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8</w:t>
            </w:r>
          </w:p>
        </w:tc>
        <w:tc>
          <w:tcPr>
            <w:tcW w:w="2419" w:type="pct"/>
            <w:tcBorders>
              <w:top w:val="nil"/>
              <w:left w:val="nil"/>
              <w:bottom w:val="single" w:sz="4" w:space="0" w:color="auto"/>
              <w:right w:val="single" w:sz="4" w:space="0" w:color="auto"/>
            </w:tcBorders>
            <w:vAlign w:val="center"/>
            <w:hideMark/>
          </w:tcPr>
          <w:p w14:paraId="7F13118D" w14:textId="77777777" w:rsidR="006446FC" w:rsidRPr="006446FC" w:rsidRDefault="006446FC" w:rsidP="006446FC">
            <w:pPr>
              <w:spacing w:line="240" w:lineRule="auto"/>
              <w:rPr>
                <w:rFonts w:eastAsia="Times New Roman" w:cs="Times New Roman"/>
                <w:color w:val="000000"/>
                <w:sz w:val="18"/>
                <w:szCs w:val="18"/>
                <w:lang w:eastAsia="ru-RU"/>
              </w:rPr>
            </w:pPr>
            <w:r w:rsidRPr="006446FC">
              <w:rPr>
                <w:rFonts w:eastAsia="Times New Roman" w:cs="Times New Roman"/>
                <w:color w:val="000000"/>
                <w:sz w:val="18"/>
                <w:szCs w:val="18"/>
                <w:lang w:eastAsia="ru-RU"/>
              </w:rPr>
              <w:t>п. Ивановское ул. Ленина, д.23а</w:t>
            </w:r>
          </w:p>
        </w:tc>
        <w:tc>
          <w:tcPr>
            <w:tcW w:w="2157" w:type="pct"/>
            <w:tcBorders>
              <w:top w:val="nil"/>
              <w:left w:val="nil"/>
              <w:bottom w:val="single" w:sz="4" w:space="0" w:color="auto"/>
              <w:right w:val="single" w:sz="4" w:space="0" w:color="auto"/>
            </w:tcBorders>
            <w:vAlign w:val="center"/>
            <w:hideMark/>
          </w:tcPr>
          <w:p w14:paraId="19955C24" w14:textId="77777777" w:rsidR="006446FC" w:rsidRPr="006446FC" w:rsidRDefault="006446FC" w:rsidP="006446FC">
            <w:pPr>
              <w:spacing w:line="240" w:lineRule="auto"/>
              <w:jc w:val="center"/>
              <w:rPr>
                <w:rFonts w:eastAsia="Times New Roman" w:cs="Times New Roman"/>
                <w:color w:val="000000"/>
                <w:sz w:val="18"/>
                <w:szCs w:val="18"/>
                <w:lang w:eastAsia="ru-RU"/>
              </w:rPr>
            </w:pPr>
            <w:r w:rsidRPr="006446FC">
              <w:rPr>
                <w:rFonts w:eastAsia="Times New Roman" w:cs="Times New Roman"/>
                <w:color w:val="000000"/>
                <w:sz w:val="18"/>
                <w:szCs w:val="18"/>
                <w:lang w:eastAsia="ru-RU"/>
              </w:rPr>
              <w:t>0,56</w:t>
            </w:r>
          </w:p>
        </w:tc>
      </w:tr>
      <w:tr w:rsidR="006446FC" w:rsidRPr="006446FC" w14:paraId="6D1CF3FF" w14:textId="77777777" w:rsidTr="006446FC">
        <w:trPr>
          <w:trHeight w:val="20"/>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2158F789" w14:textId="77777777" w:rsidR="006446FC" w:rsidRPr="006446FC" w:rsidRDefault="006446FC" w:rsidP="006446FC">
            <w:pPr>
              <w:spacing w:line="240" w:lineRule="auto"/>
              <w:jc w:val="center"/>
              <w:rPr>
                <w:rFonts w:eastAsia="Times New Roman" w:cs="Times New Roman"/>
                <w:b/>
                <w:bCs/>
                <w:color w:val="000000"/>
                <w:sz w:val="18"/>
                <w:szCs w:val="18"/>
                <w:lang w:eastAsia="ru-RU"/>
              </w:rPr>
            </w:pPr>
            <w:r w:rsidRPr="006446FC">
              <w:rPr>
                <w:rFonts w:eastAsia="Times New Roman" w:cs="Times New Roman"/>
                <w:b/>
                <w:bCs/>
                <w:color w:val="000000"/>
                <w:sz w:val="18"/>
                <w:szCs w:val="18"/>
                <w:lang w:eastAsia="ru-RU"/>
              </w:rPr>
              <w:t>Смоленский сельский округ</w:t>
            </w:r>
          </w:p>
        </w:tc>
      </w:tr>
      <w:tr w:rsidR="006446FC" w:rsidRPr="006446FC" w14:paraId="64937436" w14:textId="77777777" w:rsidTr="006446FC">
        <w:trPr>
          <w:trHeight w:val="20"/>
        </w:trPr>
        <w:tc>
          <w:tcPr>
            <w:tcW w:w="424" w:type="pct"/>
            <w:tcBorders>
              <w:top w:val="nil"/>
              <w:left w:val="single" w:sz="4" w:space="0" w:color="auto"/>
              <w:bottom w:val="single" w:sz="4" w:space="0" w:color="auto"/>
              <w:right w:val="single" w:sz="4" w:space="0" w:color="auto"/>
            </w:tcBorders>
            <w:vAlign w:val="center"/>
            <w:hideMark/>
          </w:tcPr>
          <w:p w14:paraId="0AC96471" w14:textId="7B6D12B4" w:rsidR="006446FC" w:rsidRPr="006446FC" w:rsidRDefault="006446FC" w:rsidP="006446FC">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9</w:t>
            </w:r>
          </w:p>
        </w:tc>
        <w:tc>
          <w:tcPr>
            <w:tcW w:w="2419" w:type="pct"/>
            <w:tcBorders>
              <w:top w:val="nil"/>
              <w:left w:val="nil"/>
              <w:bottom w:val="single" w:sz="4" w:space="0" w:color="auto"/>
              <w:right w:val="single" w:sz="4" w:space="0" w:color="auto"/>
            </w:tcBorders>
            <w:vAlign w:val="center"/>
            <w:hideMark/>
          </w:tcPr>
          <w:p w14:paraId="6B1EFE9E" w14:textId="77777777" w:rsidR="006446FC" w:rsidRPr="006446FC" w:rsidRDefault="006446FC" w:rsidP="006446FC">
            <w:pPr>
              <w:spacing w:line="240" w:lineRule="auto"/>
              <w:rPr>
                <w:rFonts w:eastAsia="Times New Roman" w:cs="Times New Roman"/>
                <w:color w:val="000000"/>
                <w:sz w:val="18"/>
                <w:szCs w:val="18"/>
                <w:lang w:eastAsia="ru-RU"/>
              </w:rPr>
            </w:pPr>
            <w:r w:rsidRPr="006446FC">
              <w:rPr>
                <w:rFonts w:eastAsia="Times New Roman" w:cs="Times New Roman"/>
                <w:color w:val="000000"/>
                <w:sz w:val="18"/>
                <w:szCs w:val="18"/>
                <w:lang w:eastAsia="ru-RU"/>
              </w:rPr>
              <w:t xml:space="preserve">с. </w:t>
            </w:r>
            <w:proofErr w:type="spellStart"/>
            <w:r w:rsidRPr="006446FC">
              <w:rPr>
                <w:rFonts w:eastAsia="Times New Roman" w:cs="Times New Roman"/>
                <w:color w:val="000000"/>
                <w:sz w:val="18"/>
                <w:szCs w:val="18"/>
                <w:lang w:eastAsia="ru-RU"/>
              </w:rPr>
              <w:t>Бектышево</w:t>
            </w:r>
            <w:proofErr w:type="spellEnd"/>
            <w:r w:rsidRPr="006446FC">
              <w:rPr>
                <w:rFonts w:eastAsia="Times New Roman" w:cs="Times New Roman"/>
                <w:color w:val="000000"/>
                <w:sz w:val="18"/>
                <w:szCs w:val="18"/>
                <w:lang w:eastAsia="ru-RU"/>
              </w:rPr>
              <w:t xml:space="preserve"> ул. Центральная, д. 23</w:t>
            </w:r>
          </w:p>
        </w:tc>
        <w:tc>
          <w:tcPr>
            <w:tcW w:w="2157" w:type="pct"/>
            <w:tcBorders>
              <w:top w:val="nil"/>
              <w:left w:val="nil"/>
              <w:bottom w:val="single" w:sz="4" w:space="0" w:color="auto"/>
              <w:right w:val="single" w:sz="4" w:space="0" w:color="auto"/>
            </w:tcBorders>
            <w:vAlign w:val="center"/>
            <w:hideMark/>
          </w:tcPr>
          <w:p w14:paraId="1F1ADCC0" w14:textId="77777777" w:rsidR="006446FC" w:rsidRPr="006446FC" w:rsidRDefault="006446FC" w:rsidP="006446FC">
            <w:pPr>
              <w:spacing w:line="240" w:lineRule="auto"/>
              <w:jc w:val="center"/>
              <w:rPr>
                <w:rFonts w:eastAsia="Times New Roman" w:cs="Times New Roman"/>
                <w:color w:val="000000"/>
                <w:sz w:val="18"/>
                <w:szCs w:val="18"/>
                <w:lang w:eastAsia="ru-RU"/>
              </w:rPr>
            </w:pPr>
            <w:r w:rsidRPr="006446FC">
              <w:rPr>
                <w:rFonts w:eastAsia="Times New Roman" w:cs="Times New Roman"/>
                <w:color w:val="000000"/>
                <w:sz w:val="18"/>
                <w:szCs w:val="18"/>
                <w:lang w:eastAsia="ru-RU"/>
              </w:rPr>
              <w:t>1,04</w:t>
            </w:r>
          </w:p>
        </w:tc>
      </w:tr>
      <w:tr w:rsidR="006446FC" w:rsidRPr="006446FC" w14:paraId="6C4C8AD9" w14:textId="77777777" w:rsidTr="006446FC">
        <w:trPr>
          <w:trHeight w:val="20"/>
        </w:trPr>
        <w:tc>
          <w:tcPr>
            <w:tcW w:w="424" w:type="pct"/>
            <w:tcBorders>
              <w:top w:val="nil"/>
              <w:left w:val="single" w:sz="4" w:space="0" w:color="auto"/>
              <w:bottom w:val="single" w:sz="4" w:space="0" w:color="auto"/>
              <w:right w:val="single" w:sz="4" w:space="0" w:color="auto"/>
            </w:tcBorders>
            <w:vAlign w:val="center"/>
            <w:hideMark/>
          </w:tcPr>
          <w:p w14:paraId="07DE19E1" w14:textId="6127037A" w:rsidR="006446FC" w:rsidRPr="006446FC" w:rsidRDefault="006446FC" w:rsidP="006446FC">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1</w:t>
            </w:r>
            <w:r>
              <w:rPr>
                <w:rFonts w:eastAsia="Times New Roman"/>
                <w:color w:val="000000"/>
                <w:sz w:val="18"/>
                <w:szCs w:val="18"/>
                <w:lang w:eastAsia="ru-RU"/>
              </w:rPr>
              <w:t>0</w:t>
            </w:r>
          </w:p>
        </w:tc>
        <w:tc>
          <w:tcPr>
            <w:tcW w:w="2419" w:type="pct"/>
            <w:tcBorders>
              <w:top w:val="nil"/>
              <w:left w:val="nil"/>
              <w:bottom w:val="single" w:sz="4" w:space="0" w:color="auto"/>
              <w:right w:val="single" w:sz="4" w:space="0" w:color="auto"/>
            </w:tcBorders>
            <w:vAlign w:val="center"/>
            <w:hideMark/>
          </w:tcPr>
          <w:p w14:paraId="6E93938B" w14:textId="77777777" w:rsidR="006446FC" w:rsidRPr="006446FC" w:rsidRDefault="006446FC" w:rsidP="006446FC">
            <w:pPr>
              <w:spacing w:line="240" w:lineRule="auto"/>
              <w:rPr>
                <w:rFonts w:eastAsia="Times New Roman" w:cs="Times New Roman"/>
                <w:color w:val="000000"/>
                <w:sz w:val="18"/>
                <w:szCs w:val="18"/>
                <w:lang w:eastAsia="ru-RU"/>
              </w:rPr>
            </w:pPr>
            <w:r w:rsidRPr="006446FC">
              <w:rPr>
                <w:rFonts w:eastAsia="Times New Roman" w:cs="Times New Roman"/>
                <w:color w:val="000000"/>
                <w:sz w:val="18"/>
                <w:szCs w:val="18"/>
                <w:lang w:eastAsia="ru-RU"/>
              </w:rPr>
              <w:t>с. Смоленское ул. Центральная д. 45-а</w:t>
            </w:r>
          </w:p>
        </w:tc>
        <w:tc>
          <w:tcPr>
            <w:tcW w:w="2157" w:type="pct"/>
            <w:tcBorders>
              <w:top w:val="nil"/>
              <w:left w:val="nil"/>
              <w:bottom w:val="single" w:sz="4" w:space="0" w:color="auto"/>
              <w:right w:val="single" w:sz="4" w:space="0" w:color="auto"/>
            </w:tcBorders>
            <w:vAlign w:val="center"/>
            <w:hideMark/>
          </w:tcPr>
          <w:p w14:paraId="2E902E4A" w14:textId="77777777" w:rsidR="006446FC" w:rsidRPr="006446FC" w:rsidRDefault="006446FC" w:rsidP="006446FC">
            <w:pPr>
              <w:spacing w:line="240" w:lineRule="auto"/>
              <w:jc w:val="center"/>
              <w:rPr>
                <w:rFonts w:eastAsia="Times New Roman" w:cs="Times New Roman"/>
                <w:color w:val="000000"/>
                <w:sz w:val="18"/>
                <w:szCs w:val="18"/>
                <w:lang w:eastAsia="ru-RU"/>
              </w:rPr>
            </w:pPr>
            <w:r w:rsidRPr="006446FC">
              <w:rPr>
                <w:rFonts w:eastAsia="Times New Roman" w:cs="Times New Roman"/>
                <w:color w:val="000000"/>
                <w:sz w:val="18"/>
                <w:szCs w:val="18"/>
                <w:lang w:eastAsia="ru-RU"/>
              </w:rPr>
              <w:t>1,72</w:t>
            </w:r>
          </w:p>
        </w:tc>
      </w:tr>
      <w:tr w:rsidR="006446FC" w:rsidRPr="006446FC" w14:paraId="37CF29F4" w14:textId="77777777" w:rsidTr="006446FC">
        <w:trPr>
          <w:trHeight w:val="20"/>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4F7788FD" w14:textId="77777777" w:rsidR="006446FC" w:rsidRPr="006446FC" w:rsidRDefault="006446FC" w:rsidP="006446FC">
            <w:pPr>
              <w:spacing w:line="240" w:lineRule="auto"/>
              <w:jc w:val="center"/>
              <w:rPr>
                <w:rFonts w:eastAsia="Times New Roman" w:cs="Times New Roman"/>
                <w:b/>
                <w:bCs/>
                <w:color w:val="000000"/>
                <w:sz w:val="18"/>
                <w:szCs w:val="18"/>
                <w:lang w:eastAsia="ru-RU"/>
              </w:rPr>
            </w:pPr>
            <w:proofErr w:type="spellStart"/>
            <w:r w:rsidRPr="006446FC">
              <w:rPr>
                <w:rFonts w:eastAsia="Times New Roman" w:cs="Times New Roman"/>
                <w:b/>
                <w:bCs/>
                <w:color w:val="000000"/>
                <w:sz w:val="18"/>
                <w:szCs w:val="18"/>
                <w:lang w:eastAsia="ru-RU"/>
              </w:rPr>
              <w:t>Берендеевский</w:t>
            </w:r>
            <w:proofErr w:type="spellEnd"/>
            <w:r w:rsidRPr="006446FC">
              <w:rPr>
                <w:rFonts w:eastAsia="Times New Roman" w:cs="Times New Roman"/>
                <w:b/>
                <w:bCs/>
                <w:color w:val="000000"/>
                <w:sz w:val="18"/>
                <w:szCs w:val="18"/>
                <w:lang w:eastAsia="ru-RU"/>
              </w:rPr>
              <w:t xml:space="preserve"> сельский округ</w:t>
            </w:r>
          </w:p>
        </w:tc>
      </w:tr>
      <w:tr w:rsidR="006446FC" w:rsidRPr="006446FC" w14:paraId="43FD1598" w14:textId="77777777" w:rsidTr="006446FC">
        <w:trPr>
          <w:trHeight w:val="20"/>
        </w:trPr>
        <w:tc>
          <w:tcPr>
            <w:tcW w:w="424" w:type="pct"/>
            <w:tcBorders>
              <w:top w:val="nil"/>
              <w:left w:val="single" w:sz="4" w:space="0" w:color="auto"/>
              <w:bottom w:val="single" w:sz="4" w:space="0" w:color="auto"/>
              <w:right w:val="single" w:sz="4" w:space="0" w:color="auto"/>
            </w:tcBorders>
            <w:vAlign w:val="center"/>
            <w:hideMark/>
          </w:tcPr>
          <w:p w14:paraId="21893987" w14:textId="658AC359" w:rsidR="006446FC" w:rsidRPr="006446FC" w:rsidRDefault="006446FC" w:rsidP="006446FC">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1</w:t>
            </w:r>
            <w:r>
              <w:rPr>
                <w:rFonts w:eastAsia="Times New Roman"/>
                <w:color w:val="000000"/>
                <w:sz w:val="18"/>
                <w:szCs w:val="18"/>
                <w:lang w:eastAsia="ru-RU"/>
              </w:rPr>
              <w:t>1</w:t>
            </w:r>
          </w:p>
        </w:tc>
        <w:tc>
          <w:tcPr>
            <w:tcW w:w="2419" w:type="pct"/>
            <w:tcBorders>
              <w:top w:val="nil"/>
              <w:left w:val="nil"/>
              <w:bottom w:val="single" w:sz="4" w:space="0" w:color="auto"/>
              <w:right w:val="single" w:sz="4" w:space="0" w:color="auto"/>
            </w:tcBorders>
            <w:vAlign w:val="center"/>
            <w:hideMark/>
          </w:tcPr>
          <w:p w14:paraId="2870B940" w14:textId="77777777" w:rsidR="006446FC" w:rsidRPr="006446FC" w:rsidRDefault="006446FC" w:rsidP="006446FC">
            <w:pPr>
              <w:spacing w:line="240" w:lineRule="auto"/>
              <w:rPr>
                <w:rFonts w:eastAsia="Times New Roman" w:cs="Times New Roman"/>
                <w:color w:val="000000"/>
                <w:sz w:val="18"/>
                <w:szCs w:val="18"/>
                <w:lang w:eastAsia="ru-RU"/>
              </w:rPr>
            </w:pPr>
            <w:r w:rsidRPr="006446FC">
              <w:rPr>
                <w:rFonts w:eastAsia="Times New Roman" w:cs="Times New Roman"/>
                <w:color w:val="000000"/>
                <w:sz w:val="18"/>
                <w:szCs w:val="18"/>
                <w:lang w:eastAsia="ru-RU"/>
              </w:rPr>
              <w:t>с. Берендеево ул. Некрасова, д.1З</w:t>
            </w:r>
          </w:p>
        </w:tc>
        <w:tc>
          <w:tcPr>
            <w:tcW w:w="2157" w:type="pct"/>
            <w:tcBorders>
              <w:top w:val="nil"/>
              <w:left w:val="nil"/>
              <w:bottom w:val="single" w:sz="4" w:space="0" w:color="auto"/>
              <w:right w:val="single" w:sz="4" w:space="0" w:color="auto"/>
            </w:tcBorders>
            <w:vAlign w:val="center"/>
            <w:hideMark/>
          </w:tcPr>
          <w:p w14:paraId="077F917D" w14:textId="77777777" w:rsidR="006446FC" w:rsidRPr="006446FC" w:rsidRDefault="006446FC" w:rsidP="006446FC">
            <w:pPr>
              <w:spacing w:line="240" w:lineRule="auto"/>
              <w:jc w:val="center"/>
              <w:rPr>
                <w:rFonts w:eastAsia="Times New Roman" w:cs="Times New Roman"/>
                <w:color w:val="000000"/>
                <w:sz w:val="18"/>
                <w:szCs w:val="18"/>
                <w:lang w:eastAsia="ru-RU"/>
              </w:rPr>
            </w:pPr>
            <w:r w:rsidRPr="006446FC">
              <w:rPr>
                <w:rFonts w:eastAsia="Times New Roman" w:cs="Times New Roman"/>
                <w:color w:val="000000"/>
                <w:sz w:val="18"/>
                <w:szCs w:val="18"/>
                <w:lang w:eastAsia="ru-RU"/>
              </w:rPr>
              <w:t>3,32</w:t>
            </w:r>
          </w:p>
        </w:tc>
      </w:tr>
      <w:tr w:rsidR="006446FC" w:rsidRPr="006446FC" w14:paraId="0149BD08" w14:textId="77777777" w:rsidTr="006446FC">
        <w:trPr>
          <w:trHeight w:val="20"/>
        </w:trPr>
        <w:tc>
          <w:tcPr>
            <w:tcW w:w="424" w:type="pct"/>
            <w:tcBorders>
              <w:top w:val="nil"/>
              <w:left w:val="single" w:sz="4" w:space="0" w:color="auto"/>
              <w:bottom w:val="single" w:sz="4" w:space="0" w:color="auto"/>
              <w:right w:val="single" w:sz="4" w:space="0" w:color="auto"/>
            </w:tcBorders>
            <w:vAlign w:val="center"/>
            <w:hideMark/>
          </w:tcPr>
          <w:p w14:paraId="5F323000" w14:textId="52F6DEC8" w:rsidR="006446FC" w:rsidRPr="006446FC" w:rsidRDefault="006446FC" w:rsidP="006446FC">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1</w:t>
            </w:r>
            <w:r>
              <w:rPr>
                <w:rFonts w:eastAsia="Times New Roman"/>
                <w:color w:val="000000"/>
                <w:sz w:val="18"/>
                <w:szCs w:val="18"/>
                <w:lang w:eastAsia="ru-RU"/>
              </w:rPr>
              <w:t>2</w:t>
            </w:r>
          </w:p>
        </w:tc>
        <w:tc>
          <w:tcPr>
            <w:tcW w:w="2419" w:type="pct"/>
            <w:tcBorders>
              <w:top w:val="nil"/>
              <w:left w:val="nil"/>
              <w:bottom w:val="single" w:sz="4" w:space="0" w:color="auto"/>
              <w:right w:val="single" w:sz="4" w:space="0" w:color="auto"/>
            </w:tcBorders>
            <w:vAlign w:val="center"/>
            <w:hideMark/>
          </w:tcPr>
          <w:p w14:paraId="23684A4A" w14:textId="77777777" w:rsidR="006446FC" w:rsidRPr="006446FC" w:rsidRDefault="006446FC" w:rsidP="006446FC">
            <w:pPr>
              <w:spacing w:line="240" w:lineRule="auto"/>
              <w:rPr>
                <w:rFonts w:eastAsia="Times New Roman" w:cs="Times New Roman"/>
                <w:color w:val="000000"/>
                <w:sz w:val="18"/>
                <w:szCs w:val="18"/>
                <w:lang w:eastAsia="ru-RU"/>
              </w:rPr>
            </w:pPr>
            <w:r w:rsidRPr="006446FC">
              <w:rPr>
                <w:rFonts w:eastAsia="Times New Roman" w:cs="Times New Roman"/>
                <w:color w:val="000000"/>
                <w:sz w:val="18"/>
                <w:szCs w:val="18"/>
                <w:lang w:eastAsia="ru-RU"/>
              </w:rPr>
              <w:t xml:space="preserve">с. </w:t>
            </w:r>
            <w:proofErr w:type="spellStart"/>
            <w:proofErr w:type="gramStart"/>
            <w:r w:rsidRPr="006446FC">
              <w:rPr>
                <w:rFonts w:eastAsia="Times New Roman" w:cs="Times New Roman"/>
                <w:color w:val="000000"/>
                <w:sz w:val="18"/>
                <w:szCs w:val="18"/>
                <w:lang w:eastAsia="ru-RU"/>
              </w:rPr>
              <w:t>Берендеево,участок</w:t>
            </w:r>
            <w:proofErr w:type="spellEnd"/>
            <w:proofErr w:type="gramEnd"/>
            <w:r w:rsidRPr="006446FC">
              <w:rPr>
                <w:rFonts w:eastAsia="Times New Roman" w:cs="Times New Roman"/>
                <w:color w:val="000000"/>
                <w:sz w:val="18"/>
                <w:szCs w:val="18"/>
                <w:lang w:eastAsia="ru-RU"/>
              </w:rPr>
              <w:t xml:space="preserve"> №1</w:t>
            </w:r>
          </w:p>
        </w:tc>
        <w:tc>
          <w:tcPr>
            <w:tcW w:w="2157" w:type="pct"/>
            <w:tcBorders>
              <w:top w:val="nil"/>
              <w:left w:val="nil"/>
              <w:bottom w:val="single" w:sz="4" w:space="0" w:color="auto"/>
              <w:right w:val="single" w:sz="4" w:space="0" w:color="auto"/>
            </w:tcBorders>
            <w:vAlign w:val="center"/>
            <w:hideMark/>
          </w:tcPr>
          <w:p w14:paraId="72F6CE00" w14:textId="77777777" w:rsidR="006446FC" w:rsidRPr="006446FC" w:rsidRDefault="006446FC" w:rsidP="006446FC">
            <w:pPr>
              <w:spacing w:line="240" w:lineRule="auto"/>
              <w:jc w:val="center"/>
              <w:rPr>
                <w:rFonts w:eastAsia="Times New Roman" w:cs="Times New Roman"/>
                <w:color w:val="000000"/>
                <w:sz w:val="18"/>
                <w:szCs w:val="18"/>
                <w:lang w:eastAsia="ru-RU"/>
              </w:rPr>
            </w:pPr>
            <w:r w:rsidRPr="006446FC">
              <w:rPr>
                <w:rFonts w:eastAsia="Times New Roman" w:cs="Times New Roman"/>
                <w:color w:val="000000"/>
                <w:sz w:val="18"/>
                <w:szCs w:val="18"/>
                <w:lang w:eastAsia="ru-RU"/>
              </w:rPr>
              <w:t>0,25</w:t>
            </w:r>
          </w:p>
        </w:tc>
      </w:tr>
      <w:tr w:rsidR="006446FC" w:rsidRPr="006446FC" w14:paraId="7456044F" w14:textId="77777777" w:rsidTr="006446FC">
        <w:trPr>
          <w:trHeight w:val="20"/>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04E58618" w14:textId="77777777" w:rsidR="006446FC" w:rsidRPr="006446FC" w:rsidRDefault="006446FC" w:rsidP="006446FC">
            <w:pPr>
              <w:spacing w:line="240" w:lineRule="auto"/>
              <w:jc w:val="center"/>
              <w:rPr>
                <w:rFonts w:eastAsia="Times New Roman" w:cs="Times New Roman"/>
                <w:b/>
                <w:bCs/>
                <w:color w:val="000000"/>
                <w:sz w:val="18"/>
                <w:szCs w:val="18"/>
                <w:lang w:eastAsia="ru-RU"/>
              </w:rPr>
            </w:pPr>
            <w:r w:rsidRPr="006446FC">
              <w:rPr>
                <w:rFonts w:eastAsia="Times New Roman" w:cs="Times New Roman"/>
                <w:b/>
                <w:bCs/>
                <w:color w:val="000000"/>
                <w:sz w:val="18"/>
                <w:szCs w:val="18"/>
                <w:lang w:eastAsia="ru-RU"/>
              </w:rPr>
              <w:t>Глебовский сельский округ</w:t>
            </w:r>
          </w:p>
        </w:tc>
      </w:tr>
      <w:tr w:rsidR="006446FC" w:rsidRPr="006446FC" w14:paraId="230AFF94" w14:textId="77777777" w:rsidTr="006446FC">
        <w:trPr>
          <w:trHeight w:val="20"/>
        </w:trPr>
        <w:tc>
          <w:tcPr>
            <w:tcW w:w="424" w:type="pct"/>
            <w:tcBorders>
              <w:top w:val="nil"/>
              <w:left w:val="single" w:sz="4" w:space="0" w:color="auto"/>
              <w:bottom w:val="single" w:sz="4" w:space="0" w:color="auto"/>
              <w:right w:val="single" w:sz="4" w:space="0" w:color="auto"/>
            </w:tcBorders>
            <w:vAlign w:val="center"/>
            <w:hideMark/>
          </w:tcPr>
          <w:p w14:paraId="22F03BE0" w14:textId="4FDDD456" w:rsidR="006446FC" w:rsidRPr="006446FC" w:rsidRDefault="006446FC" w:rsidP="006446FC">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1</w:t>
            </w:r>
            <w:r>
              <w:rPr>
                <w:rFonts w:eastAsia="Times New Roman"/>
                <w:color w:val="000000"/>
                <w:sz w:val="18"/>
                <w:szCs w:val="18"/>
                <w:lang w:eastAsia="ru-RU"/>
              </w:rPr>
              <w:t>3</w:t>
            </w:r>
          </w:p>
        </w:tc>
        <w:tc>
          <w:tcPr>
            <w:tcW w:w="2419" w:type="pct"/>
            <w:tcBorders>
              <w:top w:val="nil"/>
              <w:left w:val="nil"/>
              <w:bottom w:val="single" w:sz="4" w:space="0" w:color="auto"/>
              <w:right w:val="single" w:sz="4" w:space="0" w:color="auto"/>
            </w:tcBorders>
            <w:vAlign w:val="center"/>
            <w:hideMark/>
          </w:tcPr>
          <w:p w14:paraId="7535CDA0" w14:textId="77777777" w:rsidR="006446FC" w:rsidRPr="006446FC" w:rsidRDefault="006446FC" w:rsidP="006446FC">
            <w:pPr>
              <w:spacing w:line="240" w:lineRule="auto"/>
              <w:rPr>
                <w:rFonts w:eastAsia="Times New Roman" w:cs="Times New Roman"/>
                <w:color w:val="000000"/>
                <w:sz w:val="18"/>
                <w:szCs w:val="18"/>
                <w:lang w:eastAsia="ru-RU"/>
              </w:rPr>
            </w:pPr>
            <w:r w:rsidRPr="006446FC">
              <w:rPr>
                <w:rFonts w:eastAsia="Times New Roman" w:cs="Times New Roman"/>
                <w:color w:val="000000"/>
                <w:sz w:val="18"/>
                <w:szCs w:val="18"/>
                <w:lang w:eastAsia="ru-RU"/>
              </w:rPr>
              <w:t>с. Глебовское, ул. Зелёная, д. 97</w:t>
            </w:r>
          </w:p>
        </w:tc>
        <w:tc>
          <w:tcPr>
            <w:tcW w:w="2157" w:type="pct"/>
            <w:tcBorders>
              <w:top w:val="nil"/>
              <w:left w:val="nil"/>
              <w:bottom w:val="single" w:sz="4" w:space="0" w:color="auto"/>
              <w:right w:val="single" w:sz="4" w:space="0" w:color="auto"/>
            </w:tcBorders>
            <w:vAlign w:val="center"/>
            <w:hideMark/>
          </w:tcPr>
          <w:p w14:paraId="2C1E5761" w14:textId="77777777" w:rsidR="006446FC" w:rsidRPr="006446FC" w:rsidRDefault="006446FC" w:rsidP="006446FC">
            <w:pPr>
              <w:spacing w:line="240" w:lineRule="auto"/>
              <w:jc w:val="center"/>
              <w:rPr>
                <w:rFonts w:eastAsia="Times New Roman" w:cs="Times New Roman"/>
                <w:color w:val="000000"/>
                <w:sz w:val="18"/>
                <w:szCs w:val="18"/>
                <w:lang w:eastAsia="ru-RU"/>
              </w:rPr>
            </w:pPr>
            <w:r w:rsidRPr="006446FC">
              <w:rPr>
                <w:rFonts w:eastAsia="Times New Roman" w:cs="Times New Roman"/>
                <w:color w:val="000000"/>
                <w:sz w:val="18"/>
                <w:szCs w:val="18"/>
                <w:lang w:eastAsia="ru-RU"/>
              </w:rPr>
              <w:t>0,15</w:t>
            </w:r>
          </w:p>
        </w:tc>
      </w:tr>
      <w:tr w:rsidR="006446FC" w:rsidRPr="006446FC" w14:paraId="599B7C46" w14:textId="77777777" w:rsidTr="006446FC">
        <w:trPr>
          <w:trHeight w:val="20"/>
        </w:trPr>
        <w:tc>
          <w:tcPr>
            <w:tcW w:w="424" w:type="pct"/>
            <w:tcBorders>
              <w:top w:val="nil"/>
              <w:left w:val="single" w:sz="4" w:space="0" w:color="auto"/>
              <w:bottom w:val="single" w:sz="4" w:space="0" w:color="auto"/>
              <w:right w:val="single" w:sz="4" w:space="0" w:color="auto"/>
            </w:tcBorders>
            <w:vAlign w:val="center"/>
            <w:hideMark/>
          </w:tcPr>
          <w:p w14:paraId="77FB9459" w14:textId="2C6EDE11" w:rsidR="006446FC" w:rsidRPr="006446FC" w:rsidRDefault="006446FC" w:rsidP="006446FC">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1</w:t>
            </w:r>
            <w:r>
              <w:rPr>
                <w:rFonts w:eastAsia="Times New Roman"/>
                <w:color w:val="000000"/>
                <w:sz w:val="18"/>
                <w:szCs w:val="18"/>
                <w:lang w:eastAsia="ru-RU"/>
              </w:rPr>
              <w:t>4</w:t>
            </w:r>
          </w:p>
        </w:tc>
        <w:tc>
          <w:tcPr>
            <w:tcW w:w="2419" w:type="pct"/>
            <w:tcBorders>
              <w:top w:val="nil"/>
              <w:left w:val="nil"/>
              <w:bottom w:val="single" w:sz="4" w:space="0" w:color="auto"/>
              <w:right w:val="single" w:sz="4" w:space="0" w:color="auto"/>
            </w:tcBorders>
            <w:vAlign w:val="center"/>
            <w:hideMark/>
          </w:tcPr>
          <w:p w14:paraId="09771465" w14:textId="77777777" w:rsidR="006446FC" w:rsidRPr="006446FC" w:rsidRDefault="006446FC" w:rsidP="006446FC">
            <w:pPr>
              <w:spacing w:line="240" w:lineRule="auto"/>
              <w:rPr>
                <w:rFonts w:eastAsia="Times New Roman" w:cs="Times New Roman"/>
                <w:color w:val="000000"/>
                <w:sz w:val="18"/>
                <w:szCs w:val="18"/>
                <w:lang w:eastAsia="ru-RU"/>
              </w:rPr>
            </w:pPr>
            <w:r w:rsidRPr="006446FC">
              <w:rPr>
                <w:rFonts w:eastAsia="Times New Roman" w:cs="Times New Roman"/>
                <w:color w:val="000000"/>
                <w:sz w:val="18"/>
                <w:szCs w:val="18"/>
                <w:lang w:eastAsia="ru-RU"/>
              </w:rPr>
              <w:t>с. Новое, пер. Мирный, д.95</w:t>
            </w:r>
          </w:p>
        </w:tc>
        <w:tc>
          <w:tcPr>
            <w:tcW w:w="2157" w:type="pct"/>
            <w:tcBorders>
              <w:top w:val="nil"/>
              <w:left w:val="nil"/>
              <w:bottom w:val="single" w:sz="4" w:space="0" w:color="auto"/>
              <w:right w:val="single" w:sz="4" w:space="0" w:color="auto"/>
            </w:tcBorders>
            <w:vAlign w:val="center"/>
            <w:hideMark/>
          </w:tcPr>
          <w:p w14:paraId="3856161F" w14:textId="77777777" w:rsidR="006446FC" w:rsidRPr="006446FC" w:rsidRDefault="006446FC" w:rsidP="006446FC">
            <w:pPr>
              <w:spacing w:line="240" w:lineRule="auto"/>
              <w:jc w:val="center"/>
              <w:rPr>
                <w:rFonts w:eastAsia="Times New Roman" w:cs="Times New Roman"/>
                <w:color w:val="000000"/>
                <w:sz w:val="18"/>
                <w:szCs w:val="18"/>
                <w:lang w:eastAsia="ru-RU"/>
              </w:rPr>
            </w:pPr>
            <w:r w:rsidRPr="006446FC">
              <w:rPr>
                <w:rFonts w:eastAsia="Times New Roman" w:cs="Times New Roman"/>
                <w:color w:val="000000"/>
                <w:sz w:val="18"/>
                <w:szCs w:val="18"/>
                <w:lang w:eastAsia="ru-RU"/>
              </w:rPr>
              <w:t>0,84</w:t>
            </w:r>
          </w:p>
        </w:tc>
      </w:tr>
      <w:tr w:rsidR="006446FC" w:rsidRPr="006446FC" w14:paraId="17A56B7E" w14:textId="77777777" w:rsidTr="006446FC">
        <w:trPr>
          <w:trHeight w:val="20"/>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3CFB818A" w14:textId="77777777" w:rsidR="006446FC" w:rsidRPr="006446FC" w:rsidRDefault="006446FC" w:rsidP="006446FC">
            <w:pPr>
              <w:spacing w:line="240" w:lineRule="auto"/>
              <w:jc w:val="center"/>
              <w:rPr>
                <w:rFonts w:eastAsia="Times New Roman" w:cs="Times New Roman"/>
                <w:b/>
                <w:bCs/>
                <w:color w:val="000000"/>
                <w:sz w:val="18"/>
                <w:szCs w:val="18"/>
                <w:lang w:eastAsia="ru-RU"/>
              </w:rPr>
            </w:pPr>
            <w:proofErr w:type="spellStart"/>
            <w:r w:rsidRPr="006446FC">
              <w:rPr>
                <w:rFonts w:eastAsia="Times New Roman" w:cs="Times New Roman"/>
                <w:b/>
                <w:bCs/>
                <w:color w:val="000000"/>
                <w:sz w:val="18"/>
                <w:szCs w:val="18"/>
                <w:lang w:eastAsia="ru-RU"/>
              </w:rPr>
              <w:t>Любимцевский</w:t>
            </w:r>
            <w:proofErr w:type="spellEnd"/>
            <w:r w:rsidRPr="006446FC">
              <w:rPr>
                <w:rFonts w:eastAsia="Times New Roman" w:cs="Times New Roman"/>
                <w:b/>
                <w:bCs/>
                <w:color w:val="000000"/>
                <w:sz w:val="18"/>
                <w:szCs w:val="18"/>
                <w:lang w:eastAsia="ru-RU"/>
              </w:rPr>
              <w:t xml:space="preserve"> сельский округ</w:t>
            </w:r>
          </w:p>
        </w:tc>
      </w:tr>
      <w:tr w:rsidR="006446FC" w:rsidRPr="006446FC" w14:paraId="2E451E16" w14:textId="77777777" w:rsidTr="006446FC">
        <w:trPr>
          <w:trHeight w:val="20"/>
        </w:trPr>
        <w:tc>
          <w:tcPr>
            <w:tcW w:w="424" w:type="pct"/>
            <w:tcBorders>
              <w:top w:val="nil"/>
              <w:left w:val="single" w:sz="4" w:space="0" w:color="auto"/>
              <w:bottom w:val="single" w:sz="4" w:space="0" w:color="auto"/>
              <w:right w:val="single" w:sz="4" w:space="0" w:color="auto"/>
            </w:tcBorders>
            <w:vAlign w:val="center"/>
            <w:hideMark/>
          </w:tcPr>
          <w:p w14:paraId="40198AE1" w14:textId="149AB841" w:rsidR="006446FC" w:rsidRPr="006446FC" w:rsidRDefault="006446FC" w:rsidP="006446FC">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1</w:t>
            </w:r>
            <w:r>
              <w:rPr>
                <w:rFonts w:eastAsia="Times New Roman"/>
                <w:color w:val="000000"/>
                <w:sz w:val="18"/>
                <w:szCs w:val="18"/>
                <w:lang w:eastAsia="ru-RU"/>
              </w:rPr>
              <w:t>5</w:t>
            </w:r>
          </w:p>
        </w:tc>
        <w:tc>
          <w:tcPr>
            <w:tcW w:w="2419" w:type="pct"/>
            <w:tcBorders>
              <w:top w:val="nil"/>
              <w:left w:val="nil"/>
              <w:bottom w:val="single" w:sz="4" w:space="0" w:color="auto"/>
              <w:right w:val="single" w:sz="4" w:space="0" w:color="auto"/>
            </w:tcBorders>
            <w:vAlign w:val="center"/>
            <w:hideMark/>
          </w:tcPr>
          <w:p w14:paraId="2EF1A5DE" w14:textId="77777777" w:rsidR="006446FC" w:rsidRPr="006446FC" w:rsidRDefault="006446FC" w:rsidP="006446FC">
            <w:pPr>
              <w:spacing w:line="240" w:lineRule="auto"/>
              <w:rPr>
                <w:rFonts w:eastAsia="Times New Roman" w:cs="Times New Roman"/>
                <w:color w:val="000000"/>
                <w:sz w:val="18"/>
                <w:szCs w:val="18"/>
                <w:lang w:eastAsia="ru-RU"/>
              </w:rPr>
            </w:pPr>
            <w:r w:rsidRPr="006446FC">
              <w:rPr>
                <w:rFonts w:eastAsia="Times New Roman" w:cs="Times New Roman"/>
                <w:color w:val="000000"/>
                <w:sz w:val="18"/>
                <w:szCs w:val="18"/>
                <w:lang w:eastAsia="ru-RU"/>
              </w:rPr>
              <w:t>д. Горки, пер. Производственный, д. 46</w:t>
            </w:r>
          </w:p>
        </w:tc>
        <w:tc>
          <w:tcPr>
            <w:tcW w:w="2157" w:type="pct"/>
            <w:tcBorders>
              <w:top w:val="nil"/>
              <w:left w:val="nil"/>
              <w:bottom w:val="single" w:sz="4" w:space="0" w:color="auto"/>
              <w:right w:val="single" w:sz="4" w:space="0" w:color="auto"/>
            </w:tcBorders>
            <w:vAlign w:val="center"/>
            <w:hideMark/>
          </w:tcPr>
          <w:p w14:paraId="0774FE1C" w14:textId="77777777" w:rsidR="006446FC" w:rsidRPr="006446FC" w:rsidRDefault="006446FC" w:rsidP="006446FC">
            <w:pPr>
              <w:spacing w:line="240" w:lineRule="auto"/>
              <w:jc w:val="center"/>
              <w:rPr>
                <w:rFonts w:eastAsia="Times New Roman" w:cs="Times New Roman"/>
                <w:color w:val="000000"/>
                <w:sz w:val="18"/>
                <w:szCs w:val="18"/>
                <w:lang w:eastAsia="ru-RU"/>
              </w:rPr>
            </w:pPr>
            <w:r w:rsidRPr="006446FC">
              <w:rPr>
                <w:rFonts w:eastAsia="Times New Roman" w:cs="Times New Roman"/>
                <w:color w:val="000000"/>
                <w:sz w:val="18"/>
                <w:szCs w:val="18"/>
                <w:lang w:eastAsia="ru-RU"/>
              </w:rPr>
              <w:t>1,75</w:t>
            </w:r>
          </w:p>
        </w:tc>
      </w:tr>
      <w:tr w:rsidR="006446FC" w:rsidRPr="006446FC" w14:paraId="126E8201" w14:textId="77777777" w:rsidTr="006446FC">
        <w:trPr>
          <w:trHeight w:val="20"/>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2CA00863" w14:textId="77777777" w:rsidR="006446FC" w:rsidRPr="006446FC" w:rsidRDefault="006446FC" w:rsidP="006446FC">
            <w:pPr>
              <w:spacing w:line="240" w:lineRule="auto"/>
              <w:jc w:val="center"/>
              <w:rPr>
                <w:rFonts w:eastAsia="Times New Roman" w:cs="Times New Roman"/>
                <w:b/>
                <w:bCs/>
                <w:color w:val="000000"/>
                <w:sz w:val="18"/>
                <w:szCs w:val="18"/>
                <w:lang w:eastAsia="ru-RU"/>
              </w:rPr>
            </w:pPr>
            <w:proofErr w:type="spellStart"/>
            <w:r w:rsidRPr="006446FC">
              <w:rPr>
                <w:rFonts w:eastAsia="Times New Roman" w:cs="Times New Roman"/>
                <w:b/>
                <w:bCs/>
                <w:color w:val="000000"/>
                <w:sz w:val="18"/>
                <w:szCs w:val="18"/>
                <w:lang w:eastAsia="ru-RU"/>
              </w:rPr>
              <w:t>Скоблевский</w:t>
            </w:r>
            <w:proofErr w:type="spellEnd"/>
            <w:r w:rsidRPr="006446FC">
              <w:rPr>
                <w:rFonts w:eastAsia="Times New Roman" w:cs="Times New Roman"/>
                <w:b/>
                <w:bCs/>
                <w:color w:val="000000"/>
                <w:sz w:val="18"/>
                <w:szCs w:val="18"/>
                <w:lang w:eastAsia="ru-RU"/>
              </w:rPr>
              <w:t xml:space="preserve"> сельский округ</w:t>
            </w:r>
          </w:p>
        </w:tc>
      </w:tr>
      <w:tr w:rsidR="006446FC" w:rsidRPr="006446FC" w14:paraId="539D4F80" w14:textId="77777777" w:rsidTr="006446FC">
        <w:trPr>
          <w:trHeight w:val="20"/>
        </w:trPr>
        <w:tc>
          <w:tcPr>
            <w:tcW w:w="424" w:type="pct"/>
            <w:tcBorders>
              <w:top w:val="nil"/>
              <w:left w:val="single" w:sz="4" w:space="0" w:color="auto"/>
              <w:bottom w:val="single" w:sz="4" w:space="0" w:color="auto"/>
              <w:right w:val="single" w:sz="4" w:space="0" w:color="auto"/>
            </w:tcBorders>
            <w:vAlign w:val="center"/>
            <w:hideMark/>
          </w:tcPr>
          <w:p w14:paraId="347E1125" w14:textId="4273D723" w:rsidR="006446FC" w:rsidRPr="006446FC" w:rsidRDefault="006446FC" w:rsidP="006446FC">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1</w:t>
            </w:r>
            <w:r>
              <w:rPr>
                <w:rFonts w:eastAsia="Times New Roman"/>
                <w:color w:val="000000"/>
                <w:sz w:val="18"/>
                <w:szCs w:val="18"/>
                <w:lang w:eastAsia="ru-RU"/>
              </w:rPr>
              <w:t>6</w:t>
            </w:r>
          </w:p>
        </w:tc>
        <w:tc>
          <w:tcPr>
            <w:tcW w:w="2419" w:type="pct"/>
            <w:tcBorders>
              <w:top w:val="nil"/>
              <w:left w:val="nil"/>
              <w:bottom w:val="single" w:sz="4" w:space="0" w:color="auto"/>
              <w:right w:val="single" w:sz="4" w:space="0" w:color="auto"/>
            </w:tcBorders>
            <w:vAlign w:val="center"/>
            <w:hideMark/>
          </w:tcPr>
          <w:p w14:paraId="6364756E" w14:textId="77777777" w:rsidR="006446FC" w:rsidRPr="006446FC" w:rsidRDefault="006446FC" w:rsidP="006446FC">
            <w:pPr>
              <w:spacing w:line="240" w:lineRule="auto"/>
              <w:rPr>
                <w:rFonts w:eastAsia="Times New Roman" w:cs="Times New Roman"/>
                <w:color w:val="000000"/>
                <w:sz w:val="18"/>
                <w:szCs w:val="18"/>
                <w:lang w:eastAsia="ru-RU"/>
              </w:rPr>
            </w:pPr>
            <w:r w:rsidRPr="006446FC">
              <w:rPr>
                <w:rFonts w:eastAsia="Times New Roman" w:cs="Times New Roman"/>
                <w:color w:val="000000"/>
                <w:sz w:val="18"/>
                <w:szCs w:val="18"/>
                <w:lang w:eastAsia="ru-RU"/>
              </w:rPr>
              <w:t xml:space="preserve">с. </w:t>
            </w:r>
            <w:proofErr w:type="spellStart"/>
            <w:r w:rsidRPr="006446FC">
              <w:rPr>
                <w:rFonts w:eastAsia="Times New Roman" w:cs="Times New Roman"/>
                <w:color w:val="000000"/>
                <w:sz w:val="18"/>
                <w:szCs w:val="18"/>
                <w:lang w:eastAsia="ru-RU"/>
              </w:rPr>
              <w:t>Ефимьево</w:t>
            </w:r>
            <w:proofErr w:type="spellEnd"/>
            <w:r w:rsidRPr="006446FC">
              <w:rPr>
                <w:rFonts w:eastAsia="Times New Roman" w:cs="Times New Roman"/>
                <w:color w:val="000000"/>
                <w:sz w:val="18"/>
                <w:szCs w:val="18"/>
                <w:lang w:eastAsia="ru-RU"/>
              </w:rPr>
              <w:t>, ул. Октябрьская, д.4</w:t>
            </w:r>
          </w:p>
        </w:tc>
        <w:tc>
          <w:tcPr>
            <w:tcW w:w="2157" w:type="pct"/>
            <w:tcBorders>
              <w:top w:val="nil"/>
              <w:left w:val="nil"/>
              <w:bottom w:val="single" w:sz="4" w:space="0" w:color="auto"/>
              <w:right w:val="single" w:sz="4" w:space="0" w:color="auto"/>
            </w:tcBorders>
            <w:vAlign w:val="center"/>
            <w:hideMark/>
          </w:tcPr>
          <w:p w14:paraId="1FF9F79F" w14:textId="77777777" w:rsidR="006446FC" w:rsidRPr="006446FC" w:rsidRDefault="006446FC" w:rsidP="006446FC">
            <w:pPr>
              <w:spacing w:line="240" w:lineRule="auto"/>
              <w:jc w:val="center"/>
              <w:rPr>
                <w:rFonts w:eastAsia="Times New Roman" w:cs="Times New Roman"/>
                <w:color w:val="000000"/>
                <w:sz w:val="18"/>
                <w:szCs w:val="18"/>
                <w:lang w:eastAsia="ru-RU"/>
              </w:rPr>
            </w:pPr>
            <w:r w:rsidRPr="006446FC">
              <w:rPr>
                <w:rFonts w:eastAsia="Times New Roman" w:cs="Times New Roman"/>
                <w:color w:val="000000"/>
                <w:sz w:val="18"/>
                <w:szCs w:val="18"/>
                <w:lang w:eastAsia="ru-RU"/>
              </w:rPr>
              <w:t>0,23</w:t>
            </w:r>
          </w:p>
        </w:tc>
      </w:tr>
      <w:tr w:rsidR="006446FC" w:rsidRPr="006446FC" w14:paraId="7166CE6A" w14:textId="77777777" w:rsidTr="006446FC">
        <w:trPr>
          <w:trHeight w:val="20"/>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54FFB8F1" w14:textId="77777777" w:rsidR="006446FC" w:rsidRPr="006446FC" w:rsidRDefault="006446FC" w:rsidP="006446FC">
            <w:pPr>
              <w:spacing w:line="240" w:lineRule="auto"/>
              <w:jc w:val="center"/>
              <w:rPr>
                <w:rFonts w:eastAsia="Times New Roman" w:cs="Times New Roman"/>
                <w:b/>
                <w:bCs/>
                <w:color w:val="000000"/>
                <w:sz w:val="18"/>
                <w:szCs w:val="18"/>
                <w:lang w:eastAsia="ru-RU"/>
              </w:rPr>
            </w:pPr>
            <w:proofErr w:type="spellStart"/>
            <w:r w:rsidRPr="006446FC">
              <w:rPr>
                <w:rFonts w:eastAsia="Times New Roman" w:cs="Times New Roman"/>
                <w:b/>
                <w:bCs/>
                <w:color w:val="000000"/>
                <w:sz w:val="18"/>
                <w:szCs w:val="18"/>
                <w:lang w:eastAsia="ru-RU"/>
              </w:rPr>
              <w:t>Купанский</w:t>
            </w:r>
            <w:proofErr w:type="spellEnd"/>
            <w:r w:rsidRPr="006446FC">
              <w:rPr>
                <w:rFonts w:eastAsia="Times New Roman" w:cs="Times New Roman"/>
                <w:b/>
                <w:bCs/>
                <w:color w:val="000000"/>
                <w:sz w:val="18"/>
                <w:szCs w:val="18"/>
                <w:lang w:eastAsia="ru-RU"/>
              </w:rPr>
              <w:t xml:space="preserve"> сельский округ</w:t>
            </w:r>
          </w:p>
        </w:tc>
      </w:tr>
      <w:tr w:rsidR="006446FC" w:rsidRPr="006446FC" w14:paraId="2950556F" w14:textId="77777777" w:rsidTr="006446FC">
        <w:trPr>
          <w:trHeight w:val="20"/>
        </w:trPr>
        <w:tc>
          <w:tcPr>
            <w:tcW w:w="424" w:type="pct"/>
            <w:tcBorders>
              <w:top w:val="nil"/>
              <w:left w:val="single" w:sz="4" w:space="0" w:color="auto"/>
              <w:bottom w:val="single" w:sz="4" w:space="0" w:color="auto"/>
              <w:right w:val="single" w:sz="4" w:space="0" w:color="auto"/>
            </w:tcBorders>
            <w:vAlign w:val="center"/>
            <w:hideMark/>
          </w:tcPr>
          <w:p w14:paraId="1009A2AF" w14:textId="4B263145" w:rsidR="006446FC" w:rsidRPr="006446FC" w:rsidRDefault="006446FC" w:rsidP="006446FC">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1</w:t>
            </w:r>
            <w:r>
              <w:rPr>
                <w:rFonts w:eastAsia="Times New Roman"/>
                <w:color w:val="000000"/>
                <w:sz w:val="18"/>
                <w:szCs w:val="18"/>
                <w:lang w:eastAsia="ru-RU"/>
              </w:rPr>
              <w:t>7</w:t>
            </w:r>
          </w:p>
        </w:tc>
        <w:tc>
          <w:tcPr>
            <w:tcW w:w="2419" w:type="pct"/>
            <w:tcBorders>
              <w:top w:val="nil"/>
              <w:left w:val="nil"/>
              <w:bottom w:val="single" w:sz="4" w:space="0" w:color="auto"/>
              <w:right w:val="single" w:sz="4" w:space="0" w:color="auto"/>
            </w:tcBorders>
            <w:vAlign w:val="center"/>
            <w:hideMark/>
          </w:tcPr>
          <w:p w14:paraId="5CB2D5E2" w14:textId="77777777" w:rsidR="006446FC" w:rsidRPr="006446FC" w:rsidRDefault="006446FC" w:rsidP="006446FC">
            <w:pPr>
              <w:spacing w:line="240" w:lineRule="auto"/>
              <w:rPr>
                <w:rFonts w:eastAsia="Times New Roman" w:cs="Times New Roman"/>
                <w:color w:val="000000"/>
                <w:sz w:val="18"/>
                <w:szCs w:val="18"/>
                <w:lang w:eastAsia="ru-RU"/>
              </w:rPr>
            </w:pPr>
            <w:r w:rsidRPr="006446FC">
              <w:rPr>
                <w:rFonts w:eastAsia="Times New Roman" w:cs="Times New Roman"/>
                <w:color w:val="000000"/>
                <w:sz w:val="18"/>
                <w:szCs w:val="18"/>
                <w:lang w:eastAsia="ru-RU"/>
              </w:rPr>
              <w:t>с. Купанское, ул. Советская, д. 60</w:t>
            </w:r>
          </w:p>
        </w:tc>
        <w:tc>
          <w:tcPr>
            <w:tcW w:w="2157" w:type="pct"/>
            <w:tcBorders>
              <w:top w:val="nil"/>
              <w:left w:val="nil"/>
              <w:bottom w:val="single" w:sz="4" w:space="0" w:color="auto"/>
              <w:right w:val="single" w:sz="4" w:space="0" w:color="auto"/>
            </w:tcBorders>
            <w:vAlign w:val="center"/>
            <w:hideMark/>
          </w:tcPr>
          <w:p w14:paraId="53C435C9" w14:textId="77777777" w:rsidR="006446FC" w:rsidRPr="006446FC" w:rsidRDefault="006446FC" w:rsidP="006446FC">
            <w:pPr>
              <w:spacing w:line="240" w:lineRule="auto"/>
              <w:jc w:val="center"/>
              <w:rPr>
                <w:rFonts w:eastAsia="Times New Roman" w:cs="Times New Roman"/>
                <w:color w:val="000000"/>
                <w:sz w:val="18"/>
                <w:szCs w:val="18"/>
                <w:lang w:eastAsia="ru-RU"/>
              </w:rPr>
            </w:pPr>
            <w:r w:rsidRPr="006446FC">
              <w:rPr>
                <w:rFonts w:eastAsia="Times New Roman" w:cs="Times New Roman"/>
                <w:color w:val="000000"/>
                <w:sz w:val="18"/>
                <w:szCs w:val="18"/>
                <w:lang w:eastAsia="ru-RU"/>
              </w:rPr>
              <w:t>4,47</w:t>
            </w:r>
          </w:p>
        </w:tc>
      </w:tr>
      <w:tr w:rsidR="006446FC" w:rsidRPr="006446FC" w14:paraId="7CE59E5E" w14:textId="77777777" w:rsidTr="006446FC">
        <w:trPr>
          <w:trHeight w:val="20"/>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09EA4F01" w14:textId="77777777" w:rsidR="006446FC" w:rsidRPr="006446FC" w:rsidRDefault="006446FC" w:rsidP="006446FC">
            <w:pPr>
              <w:spacing w:line="240" w:lineRule="auto"/>
              <w:jc w:val="center"/>
              <w:rPr>
                <w:rFonts w:eastAsia="Times New Roman" w:cs="Times New Roman"/>
                <w:b/>
                <w:bCs/>
                <w:color w:val="000000"/>
                <w:sz w:val="18"/>
                <w:szCs w:val="18"/>
                <w:lang w:eastAsia="ru-RU"/>
              </w:rPr>
            </w:pPr>
            <w:proofErr w:type="spellStart"/>
            <w:r w:rsidRPr="006446FC">
              <w:rPr>
                <w:rFonts w:eastAsia="Times New Roman" w:cs="Times New Roman"/>
                <w:b/>
                <w:bCs/>
                <w:color w:val="000000"/>
                <w:sz w:val="18"/>
                <w:szCs w:val="18"/>
                <w:lang w:eastAsia="ru-RU"/>
              </w:rPr>
              <w:t>Нагорьевский</w:t>
            </w:r>
            <w:proofErr w:type="spellEnd"/>
            <w:r w:rsidRPr="006446FC">
              <w:rPr>
                <w:rFonts w:eastAsia="Times New Roman" w:cs="Times New Roman"/>
                <w:b/>
                <w:bCs/>
                <w:color w:val="000000"/>
                <w:sz w:val="18"/>
                <w:szCs w:val="18"/>
                <w:lang w:eastAsia="ru-RU"/>
              </w:rPr>
              <w:t xml:space="preserve"> сельский округ</w:t>
            </w:r>
          </w:p>
        </w:tc>
      </w:tr>
      <w:tr w:rsidR="006446FC" w:rsidRPr="006446FC" w14:paraId="30CBA7B9" w14:textId="77777777" w:rsidTr="006446FC">
        <w:trPr>
          <w:trHeight w:val="20"/>
        </w:trPr>
        <w:tc>
          <w:tcPr>
            <w:tcW w:w="424" w:type="pct"/>
            <w:tcBorders>
              <w:top w:val="nil"/>
              <w:left w:val="single" w:sz="4" w:space="0" w:color="auto"/>
              <w:bottom w:val="single" w:sz="4" w:space="0" w:color="auto"/>
              <w:right w:val="single" w:sz="4" w:space="0" w:color="auto"/>
            </w:tcBorders>
            <w:vAlign w:val="center"/>
            <w:hideMark/>
          </w:tcPr>
          <w:p w14:paraId="0FF98785" w14:textId="77FEDD64" w:rsidR="006446FC" w:rsidRPr="006446FC" w:rsidRDefault="006446FC" w:rsidP="006446FC">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1</w:t>
            </w:r>
            <w:r>
              <w:rPr>
                <w:rFonts w:eastAsia="Times New Roman"/>
                <w:color w:val="000000"/>
                <w:sz w:val="18"/>
                <w:szCs w:val="18"/>
                <w:lang w:eastAsia="ru-RU"/>
              </w:rPr>
              <w:t>8</w:t>
            </w:r>
          </w:p>
        </w:tc>
        <w:tc>
          <w:tcPr>
            <w:tcW w:w="2419" w:type="pct"/>
            <w:tcBorders>
              <w:top w:val="nil"/>
              <w:left w:val="nil"/>
              <w:bottom w:val="single" w:sz="4" w:space="0" w:color="auto"/>
              <w:right w:val="single" w:sz="4" w:space="0" w:color="auto"/>
            </w:tcBorders>
            <w:vAlign w:val="center"/>
            <w:hideMark/>
          </w:tcPr>
          <w:p w14:paraId="72D0A718" w14:textId="77777777" w:rsidR="006446FC" w:rsidRPr="006446FC" w:rsidRDefault="006446FC" w:rsidP="006446FC">
            <w:pPr>
              <w:spacing w:line="240" w:lineRule="auto"/>
              <w:rPr>
                <w:rFonts w:eastAsia="Times New Roman" w:cs="Times New Roman"/>
                <w:color w:val="000000"/>
                <w:sz w:val="18"/>
                <w:szCs w:val="18"/>
                <w:lang w:eastAsia="ru-RU"/>
              </w:rPr>
            </w:pPr>
            <w:r w:rsidRPr="006446FC">
              <w:rPr>
                <w:rFonts w:eastAsia="Times New Roman" w:cs="Times New Roman"/>
                <w:color w:val="000000"/>
                <w:sz w:val="18"/>
                <w:szCs w:val="18"/>
                <w:lang w:eastAsia="ru-RU"/>
              </w:rPr>
              <w:t>с. Нагорье, ул. Молодежная, д. 14-б</w:t>
            </w:r>
          </w:p>
        </w:tc>
        <w:tc>
          <w:tcPr>
            <w:tcW w:w="2157" w:type="pct"/>
            <w:tcBorders>
              <w:top w:val="nil"/>
              <w:left w:val="nil"/>
              <w:bottom w:val="single" w:sz="4" w:space="0" w:color="auto"/>
              <w:right w:val="single" w:sz="4" w:space="0" w:color="auto"/>
            </w:tcBorders>
            <w:vAlign w:val="center"/>
            <w:hideMark/>
          </w:tcPr>
          <w:p w14:paraId="49A7433F" w14:textId="77777777" w:rsidR="006446FC" w:rsidRPr="006446FC" w:rsidRDefault="006446FC" w:rsidP="006446FC">
            <w:pPr>
              <w:spacing w:line="240" w:lineRule="auto"/>
              <w:jc w:val="center"/>
              <w:rPr>
                <w:rFonts w:eastAsia="Times New Roman" w:cs="Times New Roman"/>
                <w:color w:val="000000"/>
                <w:sz w:val="18"/>
                <w:szCs w:val="18"/>
                <w:lang w:eastAsia="ru-RU"/>
              </w:rPr>
            </w:pPr>
            <w:r w:rsidRPr="006446FC">
              <w:rPr>
                <w:rFonts w:eastAsia="Times New Roman" w:cs="Times New Roman"/>
                <w:color w:val="000000"/>
                <w:sz w:val="18"/>
                <w:szCs w:val="18"/>
                <w:lang w:eastAsia="ru-RU"/>
              </w:rPr>
              <w:t>4,88</w:t>
            </w:r>
          </w:p>
        </w:tc>
      </w:tr>
      <w:tr w:rsidR="006446FC" w:rsidRPr="006446FC" w14:paraId="3DE3F12B" w14:textId="77777777" w:rsidTr="006446FC">
        <w:trPr>
          <w:trHeight w:val="20"/>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0FEE23E6" w14:textId="77777777" w:rsidR="006446FC" w:rsidRPr="006446FC" w:rsidRDefault="006446FC" w:rsidP="006446FC">
            <w:pPr>
              <w:spacing w:line="240" w:lineRule="auto"/>
              <w:jc w:val="center"/>
              <w:rPr>
                <w:rFonts w:eastAsia="Times New Roman" w:cs="Times New Roman"/>
                <w:b/>
                <w:bCs/>
                <w:color w:val="000000"/>
                <w:sz w:val="18"/>
                <w:szCs w:val="18"/>
                <w:lang w:eastAsia="ru-RU"/>
              </w:rPr>
            </w:pPr>
            <w:proofErr w:type="spellStart"/>
            <w:r w:rsidRPr="006446FC">
              <w:rPr>
                <w:rFonts w:eastAsia="Times New Roman" w:cs="Times New Roman"/>
                <w:b/>
                <w:bCs/>
                <w:color w:val="000000"/>
                <w:sz w:val="18"/>
                <w:szCs w:val="18"/>
                <w:lang w:eastAsia="ru-RU"/>
              </w:rPr>
              <w:t>Веськовский</w:t>
            </w:r>
            <w:proofErr w:type="spellEnd"/>
            <w:r w:rsidRPr="006446FC">
              <w:rPr>
                <w:rFonts w:eastAsia="Times New Roman" w:cs="Times New Roman"/>
                <w:b/>
                <w:bCs/>
                <w:color w:val="000000"/>
                <w:sz w:val="18"/>
                <w:szCs w:val="18"/>
                <w:lang w:eastAsia="ru-RU"/>
              </w:rPr>
              <w:t xml:space="preserve"> сельский округ</w:t>
            </w:r>
          </w:p>
        </w:tc>
      </w:tr>
      <w:tr w:rsidR="006446FC" w:rsidRPr="006446FC" w14:paraId="173DDFB7" w14:textId="77777777" w:rsidTr="006446FC">
        <w:trPr>
          <w:trHeight w:val="20"/>
        </w:trPr>
        <w:tc>
          <w:tcPr>
            <w:tcW w:w="424" w:type="pct"/>
            <w:tcBorders>
              <w:top w:val="nil"/>
              <w:left w:val="single" w:sz="4" w:space="0" w:color="auto"/>
              <w:bottom w:val="single" w:sz="4" w:space="0" w:color="auto"/>
              <w:right w:val="single" w:sz="4" w:space="0" w:color="auto"/>
            </w:tcBorders>
            <w:vAlign w:val="center"/>
            <w:hideMark/>
          </w:tcPr>
          <w:p w14:paraId="6CA7C474" w14:textId="4A8AEA44" w:rsidR="006446FC" w:rsidRPr="006446FC" w:rsidRDefault="006446FC" w:rsidP="006446FC">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1</w:t>
            </w:r>
            <w:r>
              <w:rPr>
                <w:rFonts w:eastAsia="Times New Roman"/>
                <w:color w:val="000000"/>
                <w:sz w:val="18"/>
                <w:szCs w:val="18"/>
                <w:lang w:eastAsia="ru-RU"/>
              </w:rPr>
              <w:t>9</w:t>
            </w:r>
          </w:p>
        </w:tc>
        <w:tc>
          <w:tcPr>
            <w:tcW w:w="2419" w:type="pct"/>
            <w:tcBorders>
              <w:top w:val="nil"/>
              <w:left w:val="nil"/>
              <w:bottom w:val="single" w:sz="4" w:space="0" w:color="auto"/>
              <w:right w:val="single" w:sz="4" w:space="0" w:color="auto"/>
            </w:tcBorders>
            <w:vAlign w:val="center"/>
            <w:hideMark/>
          </w:tcPr>
          <w:p w14:paraId="7B287B11" w14:textId="77777777" w:rsidR="006446FC" w:rsidRPr="006446FC" w:rsidRDefault="006446FC" w:rsidP="006446FC">
            <w:pPr>
              <w:spacing w:line="240" w:lineRule="auto"/>
              <w:rPr>
                <w:rFonts w:eastAsia="Times New Roman" w:cs="Times New Roman"/>
                <w:color w:val="000000"/>
                <w:sz w:val="18"/>
                <w:szCs w:val="18"/>
                <w:lang w:eastAsia="ru-RU"/>
              </w:rPr>
            </w:pPr>
            <w:r w:rsidRPr="006446FC">
              <w:rPr>
                <w:rFonts w:eastAsia="Times New Roman" w:cs="Times New Roman"/>
                <w:color w:val="000000"/>
                <w:sz w:val="18"/>
                <w:szCs w:val="18"/>
                <w:lang w:eastAsia="ru-RU"/>
              </w:rPr>
              <w:t>с. Новоселье, ул. Центральная, д.18</w:t>
            </w:r>
          </w:p>
        </w:tc>
        <w:tc>
          <w:tcPr>
            <w:tcW w:w="2157" w:type="pct"/>
            <w:tcBorders>
              <w:top w:val="nil"/>
              <w:left w:val="nil"/>
              <w:bottom w:val="single" w:sz="4" w:space="0" w:color="auto"/>
              <w:right w:val="single" w:sz="4" w:space="0" w:color="auto"/>
            </w:tcBorders>
            <w:vAlign w:val="center"/>
            <w:hideMark/>
          </w:tcPr>
          <w:p w14:paraId="5B062ECA" w14:textId="77777777" w:rsidR="006446FC" w:rsidRPr="006446FC" w:rsidRDefault="006446FC" w:rsidP="006446FC">
            <w:pPr>
              <w:spacing w:line="240" w:lineRule="auto"/>
              <w:jc w:val="center"/>
              <w:rPr>
                <w:rFonts w:eastAsia="Times New Roman" w:cs="Times New Roman"/>
                <w:color w:val="000000"/>
                <w:sz w:val="18"/>
                <w:szCs w:val="18"/>
                <w:lang w:eastAsia="ru-RU"/>
              </w:rPr>
            </w:pPr>
            <w:r w:rsidRPr="006446FC">
              <w:rPr>
                <w:rFonts w:eastAsia="Times New Roman" w:cs="Times New Roman"/>
                <w:color w:val="000000"/>
                <w:sz w:val="18"/>
                <w:szCs w:val="18"/>
                <w:lang w:eastAsia="ru-RU"/>
              </w:rPr>
              <w:t>0,58</w:t>
            </w:r>
          </w:p>
        </w:tc>
      </w:tr>
      <w:tr w:rsidR="006446FC" w:rsidRPr="006446FC" w14:paraId="3CD4F452" w14:textId="77777777" w:rsidTr="006446FC">
        <w:trPr>
          <w:trHeight w:val="20"/>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3BBC2B46" w14:textId="77777777" w:rsidR="006446FC" w:rsidRPr="006446FC" w:rsidRDefault="006446FC" w:rsidP="006446FC">
            <w:pPr>
              <w:spacing w:line="240" w:lineRule="auto"/>
              <w:jc w:val="center"/>
              <w:rPr>
                <w:rFonts w:eastAsia="Times New Roman" w:cs="Times New Roman"/>
                <w:b/>
                <w:bCs/>
                <w:color w:val="000000"/>
                <w:sz w:val="18"/>
                <w:szCs w:val="18"/>
                <w:lang w:eastAsia="ru-RU"/>
              </w:rPr>
            </w:pPr>
            <w:r w:rsidRPr="006446FC">
              <w:rPr>
                <w:rFonts w:eastAsia="Times New Roman" w:cs="Times New Roman"/>
                <w:b/>
                <w:bCs/>
                <w:color w:val="000000"/>
                <w:sz w:val="18"/>
                <w:szCs w:val="18"/>
                <w:lang w:eastAsia="ru-RU"/>
              </w:rPr>
              <w:t>Алексинский сельский округ</w:t>
            </w:r>
          </w:p>
        </w:tc>
      </w:tr>
      <w:tr w:rsidR="006446FC" w:rsidRPr="006446FC" w14:paraId="30114070" w14:textId="77777777" w:rsidTr="006446FC">
        <w:trPr>
          <w:trHeight w:val="20"/>
        </w:trPr>
        <w:tc>
          <w:tcPr>
            <w:tcW w:w="424" w:type="pct"/>
            <w:tcBorders>
              <w:top w:val="nil"/>
              <w:left w:val="single" w:sz="4" w:space="0" w:color="auto"/>
              <w:bottom w:val="single" w:sz="4" w:space="0" w:color="auto"/>
              <w:right w:val="single" w:sz="4" w:space="0" w:color="auto"/>
            </w:tcBorders>
            <w:vAlign w:val="center"/>
            <w:hideMark/>
          </w:tcPr>
          <w:p w14:paraId="50ADCA1A" w14:textId="6695F4BA" w:rsidR="006446FC" w:rsidRPr="006446FC" w:rsidRDefault="006446FC" w:rsidP="006446FC">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2</w:t>
            </w:r>
            <w:r>
              <w:rPr>
                <w:rFonts w:eastAsia="Times New Roman"/>
                <w:color w:val="000000"/>
                <w:sz w:val="18"/>
                <w:szCs w:val="18"/>
                <w:lang w:eastAsia="ru-RU"/>
              </w:rPr>
              <w:t>0</w:t>
            </w:r>
          </w:p>
        </w:tc>
        <w:tc>
          <w:tcPr>
            <w:tcW w:w="2419" w:type="pct"/>
            <w:tcBorders>
              <w:top w:val="nil"/>
              <w:left w:val="nil"/>
              <w:bottom w:val="single" w:sz="4" w:space="0" w:color="auto"/>
              <w:right w:val="single" w:sz="4" w:space="0" w:color="auto"/>
            </w:tcBorders>
            <w:vAlign w:val="center"/>
            <w:hideMark/>
          </w:tcPr>
          <w:p w14:paraId="362F18E5" w14:textId="77777777" w:rsidR="006446FC" w:rsidRPr="006446FC" w:rsidRDefault="006446FC" w:rsidP="006446FC">
            <w:pPr>
              <w:spacing w:line="240" w:lineRule="auto"/>
              <w:rPr>
                <w:rFonts w:eastAsia="Times New Roman" w:cs="Times New Roman"/>
                <w:color w:val="000000"/>
                <w:sz w:val="18"/>
                <w:szCs w:val="18"/>
                <w:lang w:eastAsia="ru-RU"/>
              </w:rPr>
            </w:pPr>
            <w:r w:rsidRPr="006446FC">
              <w:rPr>
                <w:rFonts w:eastAsia="Times New Roman" w:cs="Times New Roman"/>
                <w:color w:val="000000"/>
                <w:sz w:val="18"/>
                <w:szCs w:val="18"/>
                <w:lang w:eastAsia="ru-RU"/>
              </w:rPr>
              <w:t>п. Дубки</w:t>
            </w:r>
          </w:p>
        </w:tc>
        <w:tc>
          <w:tcPr>
            <w:tcW w:w="2157" w:type="pct"/>
            <w:tcBorders>
              <w:top w:val="nil"/>
              <w:left w:val="nil"/>
              <w:bottom w:val="single" w:sz="4" w:space="0" w:color="auto"/>
              <w:right w:val="single" w:sz="4" w:space="0" w:color="auto"/>
            </w:tcBorders>
            <w:vAlign w:val="center"/>
            <w:hideMark/>
          </w:tcPr>
          <w:p w14:paraId="47DACDAD" w14:textId="77777777" w:rsidR="006446FC" w:rsidRPr="006446FC" w:rsidRDefault="006446FC" w:rsidP="006446FC">
            <w:pPr>
              <w:spacing w:line="240" w:lineRule="auto"/>
              <w:jc w:val="center"/>
              <w:rPr>
                <w:rFonts w:eastAsia="Times New Roman" w:cs="Times New Roman"/>
                <w:color w:val="000000"/>
                <w:sz w:val="18"/>
                <w:szCs w:val="18"/>
                <w:lang w:eastAsia="ru-RU"/>
              </w:rPr>
            </w:pPr>
            <w:r w:rsidRPr="006446FC">
              <w:rPr>
                <w:rFonts w:eastAsia="Times New Roman" w:cs="Times New Roman"/>
                <w:color w:val="000000"/>
                <w:sz w:val="18"/>
                <w:szCs w:val="18"/>
                <w:lang w:eastAsia="ru-RU"/>
              </w:rPr>
              <w:t>2,63</w:t>
            </w:r>
          </w:p>
        </w:tc>
      </w:tr>
      <w:tr w:rsidR="006446FC" w:rsidRPr="006446FC" w14:paraId="1274A0F9" w14:textId="77777777" w:rsidTr="006446FC">
        <w:trPr>
          <w:trHeight w:val="20"/>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20E1D351" w14:textId="77777777" w:rsidR="006446FC" w:rsidRPr="006446FC" w:rsidRDefault="006446FC" w:rsidP="006446FC">
            <w:pPr>
              <w:spacing w:line="240" w:lineRule="auto"/>
              <w:jc w:val="center"/>
              <w:rPr>
                <w:rFonts w:eastAsia="Times New Roman" w:cs="Times New Roman"/>
                <w:b/>
                <w:bCs/>
                <w:color w:val="000000"/>
                <w:sz w:val="18"/>
                <w:szCs w:val="18"/>
                <w:lang w:eastAsia="ru-RU"/>
              </w:rPr>
            </w:pPr>
            <w:proofErr w:type="spellStart"/>
            <w:r w:rsidRPr="006446FC">
              <w:rPr>
                <w:rFonts w:eastAsia="Times New Roman" w:cs="Times New Roman"/>
                <w:b/>
                <w:bCs/>
                <w:color w:val="000000"/>
                <w:sz w:val="18"/>
                <w:szCs w:val="18"/>
                <w:lang w:eastAsia="ru-RU"/>
              </w:rPr>
              <w:t>Рязанцевский</w:t>
            </w:r>
            <w:proofErr w:type="spellEnd"/>
            <w:r w:rsidRPr="006446FC">
              <w:rPr>
                <w:rFonts w:eastAsia="Times New Roman" w:cs="Times New Roman"/>
                <w:b/>
                <w:bCs/>
                <w:color w:val="000000"/>
                <w:sz w:val="18"/>
                <w:szCs w:val="18"/>
                <w:lang w:eastAsia="ru-RU"/>
              </w:rPr>
              <w:t xml:space="preserve"> сельский округ</w:t>
            </w:r>
          </w:p>
        </w:tc>
      </w:tr>
      <w:tr w:rsidR="006446FC" w:rsidRPr="006446FC" w14:paraId="0680C1FB" w14:textId="77777777" w:rsidTr="006446FC">
        <w:trPr>
          <w:trHeight w:val="20"/>
        </w:trPr>
        <w:tc>
          <w:tcPr>
            <w:tcW w:w="424" w:type="pct"/>
            <w:tcBorders>
              <w:top w:val="nil"/>
              <w:left w:val="single" w:sz="4" w:space="0" w:color="auto"/>
              <w:bottom w:val="single" w:sz="4" w:space="0" w:color="auto"/>
              <w:right w:val="single" w:sz="4" w:space="0" w:color="auto"/>
            </w:tcBorders>
            <w:vAlign w:val="center"/>
            <w:hideMark/>
          </w:tcPr>
          <w:p w14:paraId="1F501C11" w14:textId="6D04C2DE" w:rsidR="006446FC" w:rsidRPr="006446FC" w:rsidRDefault="006446FC" w:rsidP="006446FC">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2</w:t>
            </w:r>
            <w:r>
              <w:rPr>
                <w:rFonts w:eastAsia="Times New Roman"/>
                <w:color w:val="000000"/>
                <w:sz w:val="18"/>
                <w:szCs w:val="18"/>
                <w:lang w:eastAsia="ru-RU"/>
              </w:rPr>
              <w:t>1</w:t>
            </w:r>
          </w:p>
        </w:tc>
        <w:tc>
          <w:tcPr>
            <w:tcW w:w="2419" w:type="pct"/>
            <w:tcBorders>
              <w:top w:val="nil"/>
              <w:left w:val="nil"/>
              <w:bottom w:val="single" w:sz="4" w:space="0" w:color="auto"/>
              <w:right w:val="single" w:sz="4" w:space="0" w:color="auto"/>
            </w:tcBorders>
            <w:vAlign w:val="center"/>
            <w:hideMark/>
          </w:tcPr>
          <w:p w14:paraId="5F518713" w14:textId="77777777" w:rsidR="006446FC" w:rsidRPr="006446FC" w:rsidRDefault="006446FC" w:rsidP="006446FC">
            <w:pPr>
              <w:spacing w:line="240" w:lineRule="auto"/>
              <w:rPr>
                <w:rFonts w:eastAsia="Times New Roman" w:cs="Times New Roman"/>
                <w:color w:val="000000"/>
                <w:sz w:val="18"/>
                <w:szCs w:val="18"/>
                <w:lang w:eastAsia="ru-RU"/>
              </w:rPr>
            </w:pPr>
            <w:proofErr w:type="spellStart"/>
            <w:r w:rsidRPr="006446FC">
              <w:rPr>
                <w:rFonts w:eastAsia="Times New Roman" w:cs="Times New Roman"/>
                <w:color w:val="000000"/>
                <w:sz w:val="18"/>
                <w:szCs w:val="18"/>
                <w:lang w:eastAsia="ru-RU"/>
              </w:rPr>
              <w:t>п.Рязанцево</w:t>
            </w:r>
            <w:proofErr w:type="spellEnd"/>
            <w:r w:rsidRPr="006446FC">
              <w:rPr>
                <w:rFonts w:eastAsia="Times New Roman" w:cs="Times New Roman"/>
                <w:color w:val="000000"/>
                <w:sz w:val="18"/>
                <w:szCs w:val="18"/>
                <w:lang w:eastAsia="ru-RU"/>
              </w:rPr>
              <w:t>, ул. Гагарина д. 1/1</w:t>
            </w:r>
          </w:p>
        </w:tc>
        <w:tc>
          <w:tcPr>
            <w:tcW w:w="2157" w:type="pct"/>
            <w:tcBorders>
              <w:top w:val="nil"/>
              <w:left w:val="nil"/>
              <w:bottom w:val="single" w:sz="4" w:space="0" w:color="auto"/>
              <w:right w:val="single" w:sz="4" w:space="0" w:color="auto"/>
            </w:tcBorders>
            <w:vAlign w:val="center"/>
            <w:hideMark/>
          </w:tcPr>
          <w:p w14:paraId="55B7C801" w14:textId="77777777" w:rsidR="006446FC" w:rsidRPr="006446FC" w:rsidRDefault="006446FC" w:rsidP="006446FC">
            <w:pPr>
              <w:spacing w:line="240" w:lineRule="auto"/>
              <w:jc w:val="center"/>
              <w:rPr>
                <w:rFonts w:eastAsia="Times New Roman" w:cs="Times New Roman"/>
                <w:color w:val="000000"/>
                <w:sz w:val="18"/>
                <w:szCs w:val="18"/>
                <w:lang w:eastAsia="ru-RU"/>
              </w:rPr>
            </w:pPr>
            <w:r w:rsidRPr="006446FC">
              <w:rPr>
                <w:rFonts w:eastAsia="Times New Roman" w:cs="Times New Roman"/>
                <w:color w:val="000000"/>
                <w:sz w:val="18"/>
                <w:szCs w:val="18"/>
                <w:lang w:eastAsia="ru-RU"/>
              </w:rPr>
              <w:t>2,24</w:t>
            </w:r>
          </w:p>
        </w:tc>
      </w:tr>
      <w:tr w:rsidR="006446FC" w:rsidRPr="006446FC" w14:paraId="1BABF417" w14:textId="77777777" w:rsidTr="006446FC">
        <w:trPr>
          <w:trHeight w:val="20"/>
        </w:trPr>
        <w:tc>
          <w:tcPr>
            <w:tcW w:w="424" w:type="pct"/>
            <w:tcBorders>
              <w:top w:val="nil"/>
              <w:left w:val="single" w:sz="4" w:space="0" w:color="auto"/>
              <w:bottom w:val="single" w:sz="4" w:space="0" w:color="auto"/>
              <w:right w:val="single" w:sz="4" w:space="0" w:color="auto"/>
            </w:tcBorders>
            <w:vAlign w:val="center"/>
            <w:hideMark/>
          </w:tcPr>
          <w:p w14:paraId="149E7814" w14:textId="1A314A97" w:rsidR="006446FC" w:rsidRPr="006446FC" w:rsidRDefault="006446FC" w:rsidP="006446FC">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2</w:t>
            </w:r>
            <w:r>
              <w:rPr>
                <w:rFonts w:eastAsia="Times New Roman"/>
                <w:color w:val="000000"/>
                <w:sz w:val="18"/>
                <w:szCs w:val="18"/>
                <w:lang w:eastAsia="ru-RU"/>
              </w:rPr>
              <w:t>2</w:t>
            </w:r>
          </w:p>
        </w:tc>
        <w:tc>
          <w:tcPr>
            <w:tcW w:w="2419" w:type="pct"/>
            <w:tcBorders>
              <w:top w:val="nil"/>
              <w:left w:val="nil"/>
              <w:bottom w:val="single" w:sz="4" w:space="0" w:color="auto"/>
              <w:right w:val="single" w:sz="4" w:space="0" w:color="auto"/>
            </w:tcBorders>
            <w:vAlign w:val="center"/>
            <w:hideMark/>
          </w:tcPr>
          <w:p w14:paraId="1E714C18" w14:textId="77777777" w:rsidR="006446FC" w:rsidRPr="006446FC" w:rsidRDefault="006446FC" w:rsidP="006446FC">
            <w:pPr>
              <w:spacing w:line="240" w:lineRule="auto"/>
              <w:rPr>
                <w:rFonts w:eastAsia="Times New Roman" w:cs="Times New Roman"/>
                <w:color w:val="000000"/>
                <w:sz w:val="18"/>
                <w:szCs w:val="18"/>
                <w:lang w:eastAsia="ru-RU"/>
              </w:rPr>
            </w:pPr>
            <w:proofErr w:type="spellStart"/>
            <w:r w:rsidRPr="006446FC">
              <w:rPr>
                <w:rFonts w:eastAsia="Times New Roman" w:cs="Times New Roman"/>
                <w:color w:val="000000"/>
                <w:sz w:val="18"/>
                <w:szCs w:val="18"/>
                <w:lang w:eastAsia="ru-RU"/>
              </w:rPr>
              <w:t>с.Елизарово</w:t>
            </w:r>
            <w:proofErr w:type="spellEnd"/>
            <w:r w:rsidRPr="006446FC">
              <w:rPr>
                <w:rFonts w:eastAsia="Times New Roman" w:cs="Times New Roman"/>
                <w:color w:val="000000"/>
                <w:sz w:val="18"/>
                <w:szCs w:val="18"/>
                <w:lang w:eastAsia="ru-RU"/>
              </w:rPr>
              <w:t>, ул. Новая</w:t>
            </w:r>
          </w:p>
        </w:tc>
        <w:tc>
          <w:tcPr>
            <w:tcW w:w="2157" w:type="pct"/>
            <w:tcBorders>
              <w:top w:val="nil"/>
              <w:left w:val="nil"/>
              <w:bottom w:val="single" w:sz="4" w:space="0" w:color="auto"/>
              <w:right w:val="single" w:sz="4" w:space="0" w:color="auto"/>
            </w:tcBorders>
            <w:vAlign w:val="center"/>
            <w:hideMark/>
          </w:tcPr>
          <w:p w14:paraId="7B80EA5D" w14:textId="77777777" w:rsidR="006446FC" w:rsidRPr="006446FC" w:rsidRDefault="006446FC" w:rsidP="006446FC">
            <w:pPr>
              <w:spacing w:line="240" w:lineRule="auto"/>
              <w:jc w:val="center"/>
              <w:rPr>
                <w:rFonts w:eastAsia="Times New Roman" w:cs="Times New Roman"/>
                <w:color w:val="000000"/>
                <w:sz w:val="18"/>
                <w:szCs w:val="18"/>
                <w:lang w:eastAsia="ru-RU"/>
              </w:rPr>
            </w:pPr>
            <w:r w:rsidRPr="006446FC">
              <w:rPr>
                <w:rFonts w:eastAsia="Times New Roman" w:cs="Times New Roman"/>
                <w:color w:val="000000"/>
                <w:sz w:val="18"/>
                <w:szCs w:val="18"/>
                <w:lang w:eastAsia="ru-RU"/>
              </w:rPr>
              <w:t>0,51</w:t>
            </w:r>
          </w:p>
        </w:tc>
      </w:tr>
      <w:tr w:rsidR="006446FC" w:rsidRPr="006446FC" w14:paraId="0DF6CA55" w14:textId="77777777" w:rsidTr="006446FC">
        <w:trPr>
          <w:trHeight w:val="20"/>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2EBFC50A" w14:textId="77777777" w:rsidR="006446FC" w:rsidRPr="006446FC" w:rsidRDefault="006446FC" w:rsidP="006446FC">
            <w:pPr>
              <w:spacing w:line="240" w:lineRule="auto"/>
              <w:jc w:val="center"/>
              <w:rPr>
                <w:rFonts w:eastAsia="Times New Roman" w:cs="Times New Roman"/>
                <w:b/>
                <w:bCs/>
                <w:color w:val="000000"/>
                <w:sz w:val="18"/>
                <w:szCs w:val="18"/>
                <w:lang w:eastAsia="ru-RU"/>
              </w:rPr>
            </w:pPr>
            <w:r w:rsidRPr="006446FC">
              <w:rPr>
                <w:rFonts w:eastAsia="Times New Roman" w:cs="Times New Roman"/>
                <w:b/>
                <w:bCs/>
                <w:color w:val="000000"/>
                <w:sz w:val="18"/>
                <w:szCs w:val="18"/>
                <w:lang w:eastAsia="ru-RU"/>
              </w:rPr>
              <w:t>Дубровицкий сельский округ</w:t>
            </w:r>
          </w:p>
        </w:tc>
      </w:tr>
      <w:tr w:rsidR="006446FC" w:rsidRPr="006446FC" w14:paraId="27578130" w14:textId="77777777" w:rsidTr="006446FC">
        <w:trPr>
          <w:trHeight w:val="20"/>
        </w:trPr>
        <w:tc>
          <w:tcPr>
            <w:tcW w:w="424" w:type="pct"/>
            <w:tcBorders>
              <w:top w:val="nil"/>
              <w:left w:val="single" w:sz="4" w:space="0" w:color="auto"/>
              <w:bottom w:val="single" w:sz="4" w:space="0" w:color="auto"/>
              <w:right w:val="single" w:sz="4" w:space="0" w:color="auto"/>
            </w:tcBorders>
            <w:vAlign w:val="center"/>
            <w:hideMark/>
          </w:tcPr>
          <w:p w14:paraId="4FBCCD1C" w14:textId="7A2DCF05" w:rsidR="006446FC" w:rsidRPr="006446FC" w:rsidRDefault="006446FC" w:rsidP="006446FC">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2</w:t>
            </w:r>
            <w:r>
              <w:rPr>
                <w:rFonts w:eastAsia="Times New Roman"/>
                <w:color w:val="000000"/>
                <w:sz w:val="18"/>
                <w:szCs w:val="18"/>
                <w:lang w:eastAsia="ru-RU"/>
              </w:rPr>
              <w:t>3</w:t>
            </w:r>
          </w:p>
        </w:tc>
        <w:tc>
          <w:tcPr>
            <w:tcW w:w="2419" w:type="pct"/>
            <w:tcBorders>
              <w:top w:val="nil"/>
              <w:left w:val="nil"/>
              <w:bottom w:val="single" w:sz="4" w:space="0" w:color="auto"/>
              <w:right w:val="single" w:sz="4" w:space="0" w:color="auto"/>
            </w:tcBorders>
            <w:vAlign w:val="center"/>
            <w:hideMark/>
          </w:tcPr>
          <w:p w14:paraId="191587C9" w14:textId="77777777" w:rsidR="006446FC" w:rsidRPr="006446FC" w:rsidRDefault="006446FC" w:rsidP="006446FC">
            <w:pPr>
              <w:spacing w:line="240" w:lineRule="auto"/>
              <w:rPr>
                <w:rFonts w:eastAsia="Times New Roman" w:cs="Times New Roman"/>
                <w:color w:val="000000"/>
                <w:sz w:val="18"/>
                <w:szCs w:val="18"/>
                <w:lang w:eastAsia="ru-RU"/>
              </w:rPr>
            </w:pPr>
            <w:r w:rsidRPr="006446FC">
              <w:rPr>
                <w:rFonts w:eastAsia="Times New Roman" w:cs="Times New Roman"/>
                <w:color w:val="000000"/>
                <w:sz w:val="18"/>
                <w:szCs w:val="18"/>
                <w:lang w:eastAsia="ru-RU"/>
              </w:rPr>
              <w:t>с. Дубровицы, ул. Крутец, д. 17</w:t>
            </w:r>
          </w:p>
        </w:tc>
        <w:tc>
          <w:tcPr>
            <w:tcW w:w="2157" w:type="pct"/>
            <w:tcBorders>
              <w:top w:val="nil"/>
              <w:left w:val="nil"/>
              <w:bottom w:val="single" w:sz="4" w:space="0" w:color="auto"/>
              <w:right w:val="single" w:sz="4" w:space="0" w:color="auto"/>
            </w:tcBorders>
            <w:vAlign w:val="center"/>
            <w:hideMark/>
          </w:tcPr>
          <w:p w14:paraId="6A06F0F9" w14:textId="77777777" w:rsidR="006446FC" w:rsidRPr="006446FC" w:rsidRDefault="006446FC" w:rsidP="006446FC">
            <w:pPr>
              <w:spacing w:line="240" w:lineRule="auto"/>
              <w:jc w:val="center"/>
              <w:rPr>
                <w:rFonts w:eastAsia="Times New Roman" w:cs="Times New Roman"/>
                <w:color w:val="000000"/>
                <w:sz w:val="18"/>
                <w:szCs w:val="18"/>
                <w:lang w:eastAsia="ru-RU"/>
              </w:rPr>
            </w:pPr>
            <w:r w:rsidRPr="006446FC">
              <w:rPr>
                <w:rFonts w:eastAsia="Times New Roman" w:cs="Times New Roman"/>
                <w:color w:val="000000"/>
                <w:sz w:val="18"/>
                <w:szCs w:val="18"/>
                <w:lang w:eastAsia="ru-RU"/>
              </w:rPr>
              <w:t>0,92</w:t>
            </w:r>
          </w:p>
        </w:tc>
      </w:tr>
      <w:tr w:rsidR="006446FC" w:rsidRPr="006446FC" w14:paraId="22893BCD" w14:textId="77777777" w:rsidTr="006446FC">
        <w:trPr>
          <w:trHeight w:val="20"/>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6303C429" w14:textId="77777777" w:rsidR="006446FC" w:rsidRPr="006446FC" w:rsidRDefault="006446FC" w:rsidP="006446FC">
            <w:pPr>
              <w:spacing w:line="240" w:lineRule="auto"/>
              <w:jc w:val="center"/>
              <w:rPr>
                <w:rFonts w:eastAsia="Times New Roman" w:cs="Times New Roman"/>
                <w:b/>
                <w:bCs/>
                <w:color w:val="000000"/>
                <w:sz w:val="18"/>
                <w:szCs w:val="18"/>
                <w:lang w:eastAsia="ru-RU"/>
              </w:rPr>
            </w:pPr>
            <w:proofErr w:type="spellStart"/>
            <w:r w:rsidRPr="006446FC">
              <w:rPr>
                <w:rFonts w:eastAsia="Times New Roman" w:cs="Times New Roman"/>
                <w:b/>
                <w:bCs/>
                <w:color w:val="000000"/>
                <w:sz w:val="18"/>
                <w:szCs w:val="18"/>
                <w:lang w:eastAsia="ru-RU"/>
              </w:rPr>
              <w:t>Кубринский</w:t>
            </w:r>
            <w:proofErr w:type="spellEnd"/>
            <w:r w:rsidRPr="006446FC">
              <w:rPr>
                <w:rFonts w:eastAsia="Times New Roman" w:cs="Times New Roman"/>
                <w:b/>
                <w:bCs/>
                <w:color w:val="000000"/>
                <w:sz w:val="18"/>
                <w:szCs w:val="18"/>
                <w:lang w:eastAsia="ru-RU"/>
              </w:rPr>
              <w:t xml:space="preserve"> сельский округ</w:t>
            </w:r>
          </w:p>
        </w:tc>
      </w:tr>
      <w:tr w:rsidR="006446FC" w:rsidRPr="006446FC" w14:paraId="7D4629D4" w14:textId="77777777" w:rsidTr="006446FC">
        <w:trPr>
          <w:trHeight w:val="20"/>
        </w:trPr>
        <w:tc>
          <w:tcPr>
            <w:tcW w:w="424" w:type="pct"/>
            <w:tcBorders>
              <w:top w:val="nil"/>
              <w:left w:val="single" w:sz="4" w:space="0" w:color="auto"/>
              <w:bottom w:val="single" w:sz="4" w:space="0" w:color="auto"/>
              <w:right w:val="single" w:sz="4" w:space="0" w:color="auto"/>
            </w:tcBorders>
            <w:vAlign w:val="center"/>
            <w:hideMark/>
          </w:tcPr>
          <w:p w14:paraId="05C7F853" w14:textId="5D132185" w:rsidR="006446FC" w:rsidRPr="006446FC" w:rsidRDefault="006446FC" w:rsidP="006446FC">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2</w:t>
            </w:r>
            <w:r>
              <w:rPr>
                <w:rFonts w:eastAsia="Times New Roman"/>
                <w:color w:val="000000"/>
                <w:sz w:val="18"/>
                <w:szCs w:val="18"/>
                <w:lang w:eastAsia="ru-RU"/>
              </w:rPr>
              <w:t>4</w:t>
            </w:r>
          </w:p>
        </w:tc>
        <w:tc>
          <w:tcPr>
            <w:tcW w:w="2419" w:type="pct"/>
            <w:tcBorders>
              <w:top w:val="nil"/>
              <w:left w:val="nil"/>
              <w:bottom w:val="single" w:sz="4" w:space="0" w:color="auto"/>
              <w:right w:val="single" w:sz="4" w:space="0" w:color="auto"/>
            </w:tcBorders>
            <w:vAlign w:val="center"/>
            <w:hideMark/>
          </w:tcPr>
          <w:p w14:paraId="638E3B40" w14:textId="77777777" w:rsidR="006446FC" w:rsidRPr="006446FC" w:rsidRDefault="006446FC" w:rsidP="006446FC">
            <w:pPr>
              <w:spacing w:line="240" w:lineRule="auto"/>
              <w:rPr>
                <w:rFonts w:eastAsia="Times New Roman" w:cs="Times New Roman"/>
                <w:color w:val="000000"/>
                <w:sz w:val="18"/>
                <w:szCs w:val="18"/>
                <w:lang w:eastAsia="ru-RU"/>
              </w:rPr>
            </w:pPr>
            <w:r w:rsidRPr="006446FC">
              <w:rPr>
                <w:rFonts w:eastAsia="Times New Roman" w:cs="Times New Roman"/>
                <w:color w:val="000000"/>
                <w:sz w:val="18"/>
                <w:szCs w:val="18"/>
                <w:lang w:eastAsia="ru-RU"/>
              </w:rPr>
              <w:t xml:space="preserve">с. </w:t>
            </w:r>
            <w:proofErr w:type="spellStart"/>
            <w:r w:rsidRPr="006446FC">
              <w:rPr>
                <w:rFonts w:eastAsia="Times New Roman" w:cs="Times New Roman"/>
                <w:color w:val="000000"/>
                <w:sz w:val="18"/>
                <w:szCs w:val="18"/>
                <w:lang w:eastAsia="ru-RU"/>
              </w:rPr>
              <w:t>Кубринск</w:t>
            </w:r>
            <w:proofErr w:type="spellEnd"/>
            <w:r w:rsidRPr="006446FC">
              <w:rPr>
                <w:rFonts w:eastAsia="Times New Roman" w:cs="Times New Roman"/>
                <w:color w:val="000000"/>
                <w:sz w:val="18"/>
                <w:szCs w:val="18"/>
                <w:lang w:eastAsia="ru-RU"/>
              </w:rPr>
              <w:t xml:space="preserve"> ул. Парковая</w:t>
            </w:r>
          </w:p>
        </w:tc>
        <w:tc>
          <w:tcPr>
            <w:tcW w:w="2157" w:type="pct"/>
            <w:tcBorders>
              <w:top w:val="nil"/>
              <w:left w:val="nil"/>
              <w:bottom w:val="single" w:sz="4" w:space="0" w:color="auto"/>
              <w:right w:val="single" w:sz="4" w:space="0" w:color="auto"/>
            </w:tcBorders>
            <w:vAlign w:val="center"/>
            <w:hideMark/>
          </w:tcPr>
          <w:p w14:paraId="628401CE" w14:textId="77777777" w:rsidR="006446FC" w:rsidRPr="006446FC" w:rsidRDefault="006446FC" w:rsidP="006446FC">
            <w:pPr>
              <w:spacing w:line="240" w:lineRule="auto"/>
              <w:jc w:val="center"/>
              <w:rPr>
                <w:rFonts w:eastAsia="Times New Roman" w:cs="Times New Roman"/>
                <w:color w:val="000000"/>
                <w:sz w:val="18"/>
                <w:szCs w:val="18"/>
                <w:lang w:eastAsia="ru-RU"/>
              </w:rPr>
            </w:pPr>
            <w:r w:rsidRPr="006446FC">
              <w:rPr>
                <w:rFonts w:eastAsia="Times New Roman" w:cs="Times New Roman"/>
                <w:color w:val="000000"/>
                <w:sz w:val="18"/>
                <w:szCs w:val="18"/>
                <w:lang w:eastAsia="ru-RU"/>
              </w:rPr>
              <w:t>5,89</w:t>
            </w:r>
          </w:p>
        </w:tc>
      </w:tr>
    </w:tbl>
    <w:p w14:paraId="6D451BEE" w14:textId="448EDC66" w:rsidR="00133849" w:rsidRDefault="00133849" w:rsidP="00133849">
      <w:pPr>
        <w:pStyle w:val="a7"/>
        <w:spacing w:after="0" w:line="240" w:lineRule="auto"/>
      </w:pPr>
    </w:p>
    <w:p w14:paraId="555FDA52" w14:textId="77777777" w:rsidR="009A2037" w:rsidRDefault="009A2037">
      <w:pPr>
        <w:spacing w:after="200"/>
        <w:rPr>
          <w:rFonts w:eastAsiaTheme="minorHAnsi" w:cs="Arial"/>
          <w:b/>
          <w:caps/>
          <w:szCs w:val="24"/>
        </w:rPr>
      </w:pPr>
      <w:r>
        <w:rPr>
          <w:rFonts w:cs="Arial"/>
        </w:rPr>
        <w:br w:type="page"/>
      </w:r>
    </w:p>
    <w:p w14:paraId="37A9FC63" w14:textId="633DCFF5" w:rsidR="00133849" w:rsidRPr="00133849" w:rsidRDefault="00133849" w:rsidP="00133849">
      <w:pPr>
        <w:pStyle w:val="1"/>
        <w:numPr>
          <w:ilvl w:val="0"/>
          <w:numId w:val="0"/>
        </w:numPr>
        <w:jc w:val="both"/>
        <w:rPr>
          <w:rFonts w:cs="Arial"/>
        </w:rPr>
      </w:pPr>
      <w:bookmarkStart w:id="58" w:name="_Toc214891168"/>
      <w:r w:rsidRPr="00133849">
        <w:rPr>
          <w:rFonts w:cs="Arial"/>
        </w:rPr>
        <w:lastRenderedPageBreak/>
        <w:t>2.11. Фактические расходы теплоносителя в отопительный и летний периоды</w:t>
      </w:r>
      <w:bookmarkEnd w:id="58"/>
    </w:p>
    <w:p w14:paraId="4343D11F" w14:textId="78295632" w:rsidR="00133849" w:rsidRPr="00133849" w:rsidRDefault="00133849" w:rsidP="00133849">
      <w:pPr>
        <w:pStyle w:val="a7"/>
        <w:spacing w:after="0" w:line="240" w:lineRule="auto"/>
      </w:pPr>
      <w:r>
        <w:rPr>
          <w:rFonts w:eastAsia="Calibri"/>
        </w:rPr>
        <w:t>Информация о ф</w:t>
      </w:r>
      <w:r w:rsidRPr="00D91A55">
        <w:rPr>
          <w:rFonts w:eastAsia="Calibri"/>
        </w:rPr>
        <w:t>актически</w:t>
      </w:r>
      <w:r>
        <w:rPr>
          <w:rFonts w:eastAsia="Calibri"/>
        </w:rPr>
        <w:t>х</w:t>
      </w:r>
      <w:r w:rsidRPr="00D91A55">
        <w:rPr>
          <w:rFonts w:eastAsia="Calibri"/>
        </w:rPr>
        <w:t xml:space="preserve"> расход</w:t>
      </w:r>
      <w:r>
        <w:rPr>
          <w:rFonts w:eastAsia="Calibri"/>
        </w:rPr>
        <w:t>ах</w:t>
      </w:r>
      <w:r w:rsidRPr="00D91A55">
        <w:rPr>
          <w:rFonts w:eastAsia="Calibri"/>
        </w:rPr>
        <w:t xml:space="preserve"> теплоносителя в отопительный и летний периоды</w:t>
      </w:r>
      <w:r>
        <w:rPr>
          <w:rFonts w:eastAsia="Calibri"/>
        </w:rPr>
        <w:t xml:space="preserve"> отсутствует.</w:t>
      </w:r>
    </w:p>
    <w:sectPr w:rsidR="00133849" w:rsidRPr="00133849" w:rsidSect="00EC3372">
      <w:footerReference w:type="default" r:id="rId19"/>
      <w:pgSz w:w="11907" w:h="16840" w:code="9"/>
      <w:pgMar w:top="1134" w:right="851" w:bottom="1134" w:left="1701" w:header="284" w:footer="567" w:gutter="0"/>
      <w:pgBorders w:offsetFrom="page">
        <w:top w:val="single" w:sz="8" w:space="24" w:color="auto"/>
        <w:left w:val="single" w:sz="8" w:space="24" w:color="auto"/>
        <w:bottom w:val="single" w:sz="8" w:space="24" w:color="auto"/>
        <w:right w:val="single" w:sz="8"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6DD552" w14:textId="77777777" w:rsidR="00AF1AC2" w:rsidRDefault="00AF1AC2" w:rsidP="00F633EE">
      <w:pPr>
        <w:spacing w:line="240" w:lineRule="auto"/>
      </w:pPr>
      <w:r>
        <w:separator/>
      </w:r>
    </w:p>
    <w:p w14:paraId="7C9D96E8" w14:textId="77777777" w:rsidR="00AF1AC2" w:rsidRDefault="00AF1AC2"/>
  </w:endnote>
  <w:endnote w:type="continuationSeparator" w:id="0">
    <w:p w14:paraId="2CA879C2" w14:textId="77777777" w:rsidR="00AF1AC2" w:rsidRDefault="00AF1AC2" w:rsidP="00F633EE">
      <w:pPr>
        <w:spacing w:line="240" w:lineRule="auto"/>
      </w:pPr>
      <w:r>
        <w:continuationSeparator/>
      </w:r>
    </w:p>
    <w:p w14:paraId="5653CBF6" w14:textId="77777777" w:rsidR="00AF1AC2" w:rsidRDefault="00AF1AC2"/>
    <w:p w14:paraId="67C476F4" w14:textId="77777777" w:rsidR="00AF1AC2" w:rsidRDefault="00AF1AC2">
      <w:r>
        <w:rPr>
          <w:b/>
          <w:spacing w:val="-10"/>
          <w:szCs w:val="20"/>
        </w:rPr>
        <w:t>Схема водоснабжения и водоотведения городского поселения Углич</w:t>
      </w:r>
      <w:r w:rsidRPr="00281AED">
        <w:rPr>
          <w:b/>
          <w:spacing w:val="-10"/>
          <w:szCs w:val="20"/>
        </w:rPr>
        <w:t xml:space="preserve"> </w:t>
      </w:r>
      <w:r>
        <w:rPr>
          <w:b/>
          <w:spacing w:val="-10"/>
          <w:szCs w:val="20"/>
        </w:rPr>
        <w:br/>
        <w:t xml:space="preserve">Угличского муниципального района Ярославской области на </w:t>
      </w:r>
      <w:r w:rsidRPr="00BA2189">
        <w:rPr>
          <w:b/>
          <w:spacing w:val="-10"/>
          <w:szCs w:val="20"/>
        </w:rPr>
        <w:t>период с 2018 по 2027 гг.</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Arial Black">
    <w:panose1 w:val="020B0A04020102020204"/>
    <w:charset w:val="CC"/>
    <w:family w:val="swiss"/>
    <w:pitch w:val="variable"/>
    <w:sig w:usb0="A00002AF" w:usb1="400078FB" w:usb2="00000000" w:usb3="00000000" w:csb0="000000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ГОСТ тип А">
    <w:altName w:val="Arial"/>
    <w:charset w:val="CC"/>
    <w:family w:val="swiss"/>
    <w:pitch w:val="variable"/>
    <w:sig w:usb0="00000287" w:usb1="00000000" w:usb2="00000000" w:usb3="00000000" w:csb0="0000009F" w:csb1="00000000"/>
  </w:font>
  <w:font w:name="TimesNewRoman">
    <w:altName w:val="MS Mincho"/>
    <w:panose1 w:val="00000000000000000000"/>
    <w:charset w:val="80"/>
    <w:family w:val="auto"/>
    <w:notTrueType/>
    <w:pitch w:val="default"/>
    <w:sig w:usb0="00000000" w:usb1="08070000" w:usb2="00000010" w:usb3="00000000" w:csb0="00020000" w:csb1="00000000"/>
  </w:font>
  <w:font w:name="Lucida Sans Unicode">
    <w:panose1 w:val="020B0602030504020204"/>
    <w:charset w:val="CC"/>
    <w:family w:val="swiss"/>
    <w:pitch w:val="variable"/>
    <w:sig w:usb0="80000AFF" w:usb1="0000396B" w:usb2="00000000" w:usb3="00000000" w:csb0="000000BF" w:csb1="00000000"/>
  </w:font>
  <w:font w:name="Consolas">
    <w:panose1 w:val="020B0609020204030204"/>
    <w:charset w:val="CC"/>
    <w:family w:val="modern"/>
    <w:pitch w:val="fixed"/>
    <w:sig w:usb0="E00006FF" w:usb1="0000F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Helv">
    <w:panose1 w:val="020B0604020202030204"/>
    <w:charset w:val="00"/>
    <w:family w:val="swiss"/>
    <w:notTrueType/>
    <w:pitch w:val="variable"/>
    <w:sig w:usb0="00000003" w:usb1="00000000" w:usb2="00000000" w:usb3="00000000" w:csb0="00000001" w:csb1="00000000"/>
  </w:font>
  <w:font w:name="Palatino Linotype">
    <w:panose1 w:val="02040502050505030304"/>
    <w:charset w:val="CC"/>
    <w:family w:val="roman"/>
    <w:pitch w:val="variable"/>
    <w:sig w:usb0="E0000287" w:usb1="40000013" w:usb2="00000000" w:usb3="00000000" w:csb0="0000019F" w:csb1="00000000"/>
  </w:font>
  <w:font w:name="Arial CYR">
    <w:panose1 w:val="020B0604020202020204"/>
    <w:charset w:val="CC"/>
    <w:family w:val="swiss"/>
    <w:pitch w:val="variable"/>
    <w:sig w:usb0="E0002EFF" w:usb1="C000785B" w:usb2="00000009" w:usb3="00000000" w:csb0="000001FF" w:csb1="00000000"/>
  </w:font>
  <w:font w:name="Trebuchet MS">
    <w:panose1 w:val="020B0603020202020204"/>
    <w:charset w:val="CC"/>
    <w:family w:val="swiss"/>
    <w:pitch w:val="variable"/>
    <w:sig w:usb0="000006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6D9C07" w14:textId="77777777" w:rsidR="00636C0D" w:rsidRDefault="00636C0D">
    <w:pPr>
      <w:pStyle w:val="ab"/>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C13433" w14:textId="77777777" w:rsidR="00636C0D" w:rsidRDefault="00636C0D">
    <w:pPr>
      <w:pStyle w:val="ab"/>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36B963" w14:textId="77777777" w:rsidR="00636C0D" w:rsidRDefault="00636C0D">
    <w:pPr>
      <w:pStyle w:val="ab"/>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C19685" w14:textId="6E1B6D0B" w:rsidR="00BD04FA" w:rsidRPr="00AF7CEA" w:rsidRDefault="00BD04FA" w:rsidP="00AF7CEA">
    <w:pPr>
      <w:pStyle w:val="ab"/>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A0E213" w14:textId="346F39BC" w:rsidR="00BD04FA" w:rsidRPr="00270E85" w:rsidRDefault="00BD04FA" w:rsidP="00A62585">
    <w:pPr>
      <w:ind w:firstLine="13886"/>
      <w:rPr>
        <w:b/>
        <w:spacing w:val="-10"/>
        <w:szCs w:val="20"/>
        <w:lang w:val="en-US"/>
      </w:rPr>
    </w:pPr>
    <w:r w:rsidRPr="00270E85">
      <w:rPr>
        <w:b/>
        <w:spacing w:val="-10"/>
        <w:szCs w:val="20"/>
        <w:lang w:val="en-US"/>
      </w:rPr>
      <w:fldChar w:fldCharType="begin"/>
    </w:r>
    <w:r w:rsidRPr="00270E85">
      <w:rPr>
        <w:b/>
        <w:spacing w:val="-10"/>
        <w:szCs w:val="20"/>
        <w:lang w:val="en-US"/>
      </w:rPr>
      <w:instrText xml:space="preserve"> PAGE  \* Arabic  \* MERGEFORMAT </w:instrText>
    </w:r>
    <w:r w:rsidRPr="00270E85">
      <w:rPr>
        <w:b/>
        <w:spacing w:val="-10"/>
        <w:szCs w:val="20"/>
        <w:lang w:val="en-US"/>
      </w:rPr>
      <w:fldChar w:fldCharType="separate"/>
    </w:r>
    <w:r>
      <w:rPr>
        <w:b/>
        <w:noProof/>
        <w:spacing w:val="-10"/>
        <w:szCs w:val="20"/>
        <w:lang w:val="en-US"/>
      </w:rPr>
      <w:t>9</w:t>
    </w:r>
    <w:r w:rsidRPr="00270E85">
      <w:rPr>
        <w:b/>
        <w:spacing w:val="-10"/>
        <w:szCs w:val="20"/>
        <w:lang w:val="en-US"/>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79093510"/>
      <w:docPartObj>
        <w:docPartGallery w:val="Page Numbers (Bottom of Page)"/>
        <w:docPartUnique/>
      </w:docPartObj>
    </w:sdtPr>
    <w:sdtContent>
      <w:p w14:paraId="6D3F8E73" w14:textId="173095FC" w:rsidR="005439F6" w:rsidRDefault="005439F6">
        <w:pPr>
          <w:pStyle w:val="ab"/>
          <w:jc w:val="right"/>
        </w:pPr>
        <w:r>
          <w:fldChar w:fldCharType="begin"/>
        </w:r>
        <w:r>
          <w:instrText>PAGE   \* MERGEFORMAT</w:instrText>
        </w:r>
        <w:r>
          <w:fldChar w:fldCharType="separate"/>
        </w:r>
        <w:r>
          <w:t>2</w:t>
        </w:r>
        <w:r>
          <w:fldChar w:fldCharType="end"/>
        </w:r>
      </w:p>
    </w:sdtContent>
  </w:sdt>
  <w:p w14:paraId="4FF25CC7" w14:textId="635EE590" w:rsidR="00BD04FA" w:rsidRPr="00EC3372" w:rsidRDefault="00BD04FA" w:rsidP="00EC3372">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4D9846" w14:textId="77777777" w:rsidR="00AF1AC2" w:rsidRDefault="00AF1AC2" w:rsidP="00F633EE">
      <w:pPr>
        <w:spacing w:line="240" w:lineRule="auto"/>
      </w:pPr>
      <w:r>
        <w:separator/>
      </w:r>
    </w:p>
    <w:p w14:paraId="5AD78FB8" w14:textId="77777777" w:rsidR="00AF1AC2" w:rsidRDefault="00AF1AC2"/>
  </w:footnote>
  <w:footnote w:type="continuationSeparator" w:id="0">
    <w:p w14:paraId="20FB7665" w14:textId="77777777" w:rsidR="00AF1AC2" w:rsidRDefault="00AF1AC2" w:rsidP="00F633EE">
      <w:pPr>
        <w:spacing w:line="240" w:lineRule="auto"/>
      </w:pPr>
      <w:r>
        <w:continuationSeparator/>
      </w:r>
    </w:p>
    <w:p w14:paraId="69F9D12A" w14:textId="77777777" w:rsidR="00AF1AC2" w:rsidRDefault="00AF1AC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980096" w14:textId="77777777" w:rsidR="00636C0D" w:rsidRDefault="00636C0D">
    <w:pPr>
      <w:pStyle w:val="a9"/>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8DB238" w14:textId="77777777" w:rsidR="00636C0D" w:rsidRDefault="00636C0D">
    <w:pPr>
      <w:pStyle w:val="a9"/>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E6E965" w14:textId="77777777" w:rsidR="00636C0D" w:rsidRDefault="00636C0D">
    <w:pPr>
      <w:pStyle w:val="a9"/>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4E56F6" w14:textId="4EB04AA2" w:rsidR="00BD04FA" w:rsidRPr="00E137FD" w:rsidRDefault="00BD04FA" w:rsidP="00E137FD">
    <w:pPr>
      <w:pStyle w:val="a9"/>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5987AD" w14:textId="48EC1E6C" w:rsidR="00BD04FA" w:rsidRPr="00EC3372" w:rsidRDefault="00BD04FA" w:rsidP="00EC3372">
    <w:pPr>
      <w:pStyle w:val="a9"/>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75pt;height:9.75pt" o:bullet="t">
        <v:imagedata r:id="rId1" o:title="clip_image001"/>
      </v:shape>
    </w:pict>
  </w:numPicBullet>
  <w:abstractNum w:abstractNumId="0" w15:restartNumberingAfterBreak="0">
    <w:nsid w:val="FFFFFF88"/>
    <w:multiLevelType w:val="multilevel"/>
    <w:tmpl w:val="E83AAF9E"/>
    <w:styleLink w:val="111114"/>
    <w:lvl w:ilvl="0">
      <w:start w:val="1"/>
      <w:numFmt w:val="decimal"/>
      <w:lvlText w:val="%1."/>
      <w:lvlJc w:val="left"/>
      <w:pPr>
        <w:tabs>
          <w:tab w:val="num" w:pos="360"/>
        </w:tabs>
        <w:ind w:left="360" w:hanging="360"/>
      </w:pPr>
    </w:lvl>
    <w:lvl w:ilvl="1">
      <w:start w:val="1"/>
      <w:numFmt w:val="decimal"/>
      <w:isLgl/>
      <w:lvlText w:val="%1.%2."/>
      <w:lvlJc w:val="left"/>
      <w:pPr>
        <w:ind w:left="360" w:hanging="360"/>
      </w:pPr>
    </w:lvl>
    <w:lvl w:ilvl="2">
      <w:start w:val="1"/>
      <w:numFmt w:val="decimal"/>
      <w:isLgl/>
      <w:lvlText w:val="%1.%2.%3."/>
      <w:lvlJc w:val="left"/>
      <w:pPr>
        <w:ind w:left="720" w:hanging="720"/>
      </w:pPr>
    </w:lvl>
    <w:lvl w:ilvl="3">
      <w:start w:val="1"/>
      <w:numFmt w:val="decimal"/>
      <w:isLgl/>
      <w:lvlText w:val="%1.%2.%3.%4."/>
      <w:lvlJc w:val="left"/>
      <w:pPr>
        <w:ind w:left="720" w:hanging="720"/>
      </w:pPr>
    </w:lvl>
    <w:lvl w:ilvl="4">
      <w:start w:val="1"/>
      <w:numFmt w:val="decimal"/>
      <w:isLgl/>
      <w:lvlText w:val="%1.%2.%3.%4.%5."/>
      <w:lvlJc w:val="left"/>
      <w:pPr>
        <w:ind w:left="1080" w:hanging="1080"/>
      </w:pPr>
    </w:lvl>
    <w:lvl w:ilvl="5">
      <w:start w:val="1"/>
      <w:numFmt w:val="decimal"/>
      <w:isLgl/>
      <w:lvlText w:val="%1.%2.%3.%4.%5.%6."/>
      <w:lvlJc w:val="left"/>
      <w:pPr>
        <w:ind w:left="1080" w:hanging="1080"/>
      </w:pPr>
    </w:lvl>
    <w:lvl w:ilvl="6">
      <w:start w:val="1"/>
      <w:numFmt w:val="decimal"/>
      <w:isLgl/>
      <w:lvlText w:val="%1.%2.%3.%4.%5.%6.%7."/>
      <w:lvlJc w:val="left"/>
      <w:pPr>
        <w:ind w:left="1440" w:hanging="1440"/>
      </w:pPr>
    </w:lvl>
    <w:lvl w:ilvl="7">
      <w:start w:val="1"/>
      <w:numFmt w:val="decimal"/>
      <w:isLgl/>
      <w:lvlText w:val="%1.%2.%3.%4.%5.%6.%7.%8."/>
      <w:lvlJc w:val="left"/>
      <w:pPr>
        <w:ind w:left="1440" w:hanging="1440"/>
      </w:pPr>
    </w:lvl>
    <w:lvl w:ilvl="8">
      <w:start w:val="1"/>
      <w:numFmt w:val="decimal"/>
      <w:isLgl/>
      <w:lvlText w:val="%1.%2.%3.%4.%5.%6.%7.%8.%9."/>
      <w:lvlJc w:val="left"/>
      <w:pPr>
        <w:ind w:left="1800" w:hanging="1800"/>
      </w:pPr>
    </w:lvl>
  </w:abstractNum>
  <w:abstractNum w:abstractNumId="1" w15:restartNumberingAfterBreak="0">
    <w:nsid w:val="00C35494"/>
    <w:multiLevelType w:val="hybridMultilevel"/>
    <w:tmpl w:val="0680BA00"/>
    <w:styleLink w:val="a"/>
    <w:lvl w:ilvl="0" w:tplc="7554B8DE">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 w15:restartNumberingAfterBreak="0">
    <w:nsid w:val="0AB866F9"/>
    <w:multiLevelType w:val="hybridMultilevel"/>
    <w:tmpl w:val="5DCA76C6"/>
    <w:lvl w:ilvl="0" w:tplc="68D8B1C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BD80B23"/>
    <w:multiLevelType w:val="hybridMultilevel"/>
    <w:tmpl w:val="B39E46A2"/>
    <w:lvl w:ilvl="0" w:tplc="16FE6D24">
      <w:start w:val="1"/>
      <w:numFmt w:val="bullet"/>
      <w:pStyle w:val="a0"/>
      <w:lvlText w:val=""/>
      <w:lvlJc w:val="left"/>
      <w:pPr>
        <w:ind w:left="1080" w:hanging="360"/>
      </w:pPr>
      <w:rPr>
        <w:rFonts w:ascii="Symbol" w:hAnsi="Symbol" w:hint="default"/>
      </w:rPr>
    </w:lvl>
    <w:lvl w:ilvl="1" w:tplc="C7CA3518">
      <w:start w:val="1"/>
      <w:numFmt w:val="bullet"/>
      <w:lvlText w:val=""/>
      <w:lvlJc w:val="left"/>
      <w:pPr>
        <w:ind w:left="1800" w:hanging="360"/>
      </w:pPr>
      <w:rPr>
        <w:rFonts w:ascii="Symbol" w:hAnsi="Symbol"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04190003">
      <w:start w:val="1"/>
      <w:numFmt w:val="bullet"/>
      <w:lvlText w:val="o"/>
      <w:lvlJc w:val="left"/>
      <w:pPr>
        <w:ind w:left="3960" w:hanging="360"/>
      </w:pPr>
      <w:rPr>
        <w:rFonts w:ascii="Courier New" w:hAnsi="Courier New" w:cs="Courier New" w:hint="default"/>
      </w:rPr>
    </w:lvl>
    <w:lvl w:ilvl="5" w:tplc="04190005">
      <w:start w:val="1"/>
      <w:numFmt w:val="bullet"/>
      <w:lvlText w:val=""/>
      <w:lvlJc w:val="left"/>
      <w:pPr>
        <w:ind w:left="4680" w:hanging="360"/>
      </w:pPr>
      <w:rPr>
        <w:rFonts w:ascii="Wingdings" w:hAnsi="Wingdings" w:hint="default"/>
      </w:rPr>
    </w:lvl>
    <w:lvl w:ilvl="6" w:tplc="04190001">
      <w:start w:val="1"/>
      <w:numFmt w:val="bullet"/>
      <w:lvlText w:val=""/>
      <w:lvlJc w:val="left"/>
      <w:pPr>
        <w:ind w:left="5400" w:hanging="360"/>
      </w:pPr>
      <w:rPr>
        <w:rFonts w:ascii="Symbol" w:hAnsi="Symbol" w:hint="default"/>
      </w:rPr>
    </w:lvl>
    <w:lvl w:ilvl="7" w:tplc="04190003">
      <w:start w:val="1"/>
      <w:numFmt w:val="bullet"/>
      <w:lvlText w:val="o"/>
      <w:lvlJc w:val="left"/>
      <w:pPr>
        <w:ind w:left="6120" w:hanging="360"/>
      </w:pPr>
      <w:rPr>
        <w:rFonts w:ascii="Courier New" w:hAnsi="Courier New" w:cs="Courier New" w:hint="default"/>
      </w:rPr>
    </w:lvl>
    <w:lvl w:ilvl="8" w:tplc="04190005">
      <w:start w:val="1"/>
      <w:numFmt w:val="bullet"/>
      <w:lvlText w:val=""/>
      <w:lvlJc w:val="left"/>
      <w:pPr>
        <w:ind w:left="6840" w:hanging="360"/>
      </w:pPr>
      <w:rPr>
        <w:rFonts w:ascii="Wingdings" w:hAnsi="Wingdings" w:hint="default"/>
      </w:rPr>
    </w:lvl>
  </w:abstractNum>
  <w:abstractNum w:abstractNumId="4" w15:restartNumberingAfterBreak="0">
    <w:nsid w:val="12243332"/>
    <w:multiLevelType w:val="multilevel"/>
    <w:tmpl w:val="D8AA755A"/>
    <w:styleLink w:val="WW8Num1"/>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pStyle w:val="8"/>
      <w:lvlText w:val="%1.%2.%3.%4.%5.%6.%7.%8."/>
      <w:lvlJc w:val="left"/>
      <w:pPr>
        <w:ind w:left="3744" w:hanging="1224"/>
      </w:pPr>
      <w:rPr>
        <w:rFonts w:hint="default"/>
      </w:rPr>
    </w:lvl>
    <w:lvl w:ilvl="8">
      <w:start w:val="1"/>
      <w:numFmt w:val="decimal"/>
      <w:pStyle w:val="9"/>
      <w:lvlText w:val="%1.%2.%3.%4.%5.%6.%7.%8.%9."/>
      <w:lvlJc w:val="left"/>
      <w:pPr>
        <w:ind w:left="4320" w:hanging="1440"/>
      </w:pPr>
      <w:rPr>
        <w:rFonts w:hint="default"/>
      </w:rPr>
    </w:lvl>
  </w:abstractNum>
  <w:abstractNum w:abstractNumId="5" w15:restartNumberingAfterBreak="0">
    <w:nsid w:val="19E171DA"/>
    <w:multiLevelType w:val="hybridMultilevel"/>
    <w:tmpl w:val="0FEE6310"/>
    <w:styleLink w:val="1ai"/>
    <w:lvl w:ilvl="0" w:tplc="7554B8DE">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6" w15:restartNumberingAfterBreak="0">
    <w:nsid w:val="243967F3"/>
    <w:multiLevelType w:val="multilevel"/>
    <w:tmpl w:val="33965350"/>
    <w:lvl w:ilvl="0">
      <w:start w:val="1"/>
      <w:numFmt w:val="decimal"/>
      <w:pStyle w:val="1"/>
      <w:lvlText w:val="РАЗДЕЛ %1."/>
      <w:lvlJc w:val="left"/>
      <w:pPr>
        <w:ind w:left="360" w:hanging="360"/>
      </w:pPr>
      <w:rPr>
        <w:rFonts w:hint="default"/>
      </w:rPr>
    </w:lvl>
    <w:lvl w:ilvl="1">
      <w:start w:val="1"/>
      <w:numFmt w:val="decimal"/>
      <w:pStyle w:val="2"/>
      <w:lvlText w:val="%1.%2."/>
      <w:lvlJc w:val="left"/>
      <w:pPr>
        <w:ind w:left="1000" w:hanging="432"/>
      </w:pPr>
      <w:rPr>
        <w:rFonts w:hint="default"/>
      </w:rPr>
    </w:lvl>
    <w:lvl w:ilvl="2">
      <w:start w:val="1"/>
      <w:numFmt w:val="decimal"/>
      <w:pStyle w:val="3"/>
      <w:lvlText w:val="%1.%2.%3."/>
      <w:lvlJc w:val="left"/>
      <w:pPr>
        <w:ind w:left="1224" w:hanging="504"/>
      </w:pPr>
      <w:rPr>
        <w:rFonts w:hint="default"/>
      </w:rPr>
    </w:lvl>
    <w:lvl w:ilvl="3">
      <w:start w:val="1"/>
      <w:numFmt w:val="russianLower"/>
      <w:pStyle w:val="4"/>
      <w:lvlText w:val="%1.%2.%3.%4."/>
      <w:lvlJc w:val="left"/>
      <w:pPr>
        <w:ind w:left="1728" w:hanging="648"/>
      </w:pPr>
      <w:rPr>
        <w:rFonts w:ascii="Times New Roman" w:hAnsi="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345D1796"/>
    <w:multiLevelType w:val="hybridMultilevel"/>
    <w:tmpl w:val="2666A130"/>
    <w:lvl w:ilvl="0" w:tplc="9FD2E2E6">
      <w:start w:val="1"/>
      <w:numFmt w:val="bullet"/>
      <w:pStyle w:val="20"/>
      <w:lvlText w:val=""/>
      <w:lvlPicBulletId w:val="0"/>
      <w:lvlJc w:val="left"/>
      <w:pPr>
        <w:tabs>
          <w:tab w:val="num" w:pos="1287"/>
        </w:tabs>
        <w:ind w:left="1287" w:hanging="360"/>
      </w:pPr>
      <w:rPr>
        <w:rFonts w:ascii="Symbol" w:hAnsi="Symbol" w:hint="default"/>
        <w:color w:val="auto"/>
        <w:sz w:val="16"/>
      </w:rPr>
    </w:lvl>
    <w:lvl w:ilvl="1" w:tplc="04190019">
      <w:start w:val="1"/>
      <w:numFmt w:val="bullet"/>
      <w:lvlText w:val="o"/>
      <w:lvlJc w:val="left"/>
      <w:pPr>
        <w:tabs>
          <w:tab w:val="num" w:pos="1440"/>
        </w:tabs>
        <w:ind w:left="1440" w:hanging="360"/>
      </w:pPr>
      <w:rPr>
        <w:rFonts w:ascii="Courier New" w:hAnsi="Courier New" w:cs="Courier New" w:hint="default"/>
      </w:rPr>
    </w:lvl>
    <w:lvl w:ilvl="2" w:tplc="0419001B">
      <w:start w:val="1"/>
      <w:numFmt w:val="bullet"/>
      <w:lvlText w:val=""/>
      <w:lvlJc w:val="left"/>
      <w:pPr>
        <w:tabs>
          <w:tab w:val="num" w:pos="2160"/>
        </w:tabs>
        <w:ind w:left="2160" w:hanging="360"/>
      </w:pPr>
      <w:rPr>
        <w:rFonts w:ascii="Wingdings" w:hAnsi="Wingdings" w:hint="default"/>
      </w:rPr>
    </w:lvl>
    <w:lvl w:ilvl="3" w:tplc="0419000F">
      <w:start w:val="1"/>
      <w:numFmt w:val="bullet"/>
      <w:lvlText w:val=""/>
      <w:lvlJc w:val="left"/>
      <w:pPr>
        <w:tabs>
          <w:tab w:val="num" w:pos="2880"/>
        </w:tabs>
        <w:ind w:left="2880" w:hanging="360"/>
      </w:pPr>
      <w:rPr>
        <w:rFonts w:ascii="Symbol" w:hAnsi="Symbol" w:hint="default"/>
      </w:rPr>
    </w:lvl>
    <w:lvl w:ilvl="4" w:tplc="04190019">
      <w:start w:val="1"/>
      <w:numFmt w:val="bullet"/>
      <w:lvlText w:val="o"/>
      <w:lvlJc w:val="left"/>
      <w:pPr>
        <w:tabs>
          <w:tab w:val="num" w:pos="3600"/>
        </w:tabs>
        <w:ind w:left="3600" w:hanging="360"/>
      </w:pPr>
      <w:rPr>
        <w:rFonts w:ascii="Courier New" w:hAnsi="Courier New" w:cs="Courier New" w:hint="default"/>
      </w:rPr>
    </w:lvl>
    <w:lvl w:ilvl="5" w:tplc="0419001B">
      <w:start w:val="1"/>
      <w:numFmt w:val="bullet"/>
      <w:lvlText w:val=""/>
      <w:lvlJc w:val="left"/>
      <w:pPr>
        <w:tabs>
          <w:tab w:val="num" w:pos="4320"/>
        </w:tabs>
        <w:ind w:left="4320" w:hanging="360"/>
      </w:pPr>
      <w:rPr>
        <w:rFonts w:ascii="Wingdings" w:hAnsi="Wingdings" w:hint="default"/>
      </w:rPr>
    </w:lvl>
    <w:lvl w:ilvl="6" w:tplc="0419000F">
      <w:start w:val="1"/>
      <w:numFmt w:val="bullet"/>
      <w:lvlText w:val=""/>
      <w:lvlJc w:val="left"/>
      <w:pPr>
        <w:tabs>
          <w:tab w:val="num" w:pos="5040"/>
        </w:tabs>
        <w:ind w:left="5040" w:hanging="360"/>
      </w:pPr>
      <w:rPr>
        <w:rFonts w:ascii="Symbol" w:hAnsi="Symbol" w:hint="default"/>
      </w:rPr>
    </w:lvl>
    <w:lvl w:ilvl="7" w:tplc="04190019">
      <w:start w:val="1"/>
      <w:numFmt w:val="bullet"/>
      <w:lvlText w:val="o"/>
      <w:lvlJc w:val="left"/>
      <w:pPr>
        <w:tabs>
          <w:tab w:val="num" w:pos="5760"/>
        </w:tabs>
        <w:ind w:left="5760" w:hanging="360"/>
      </w:pPr>
      <w:rPr>
        <w:rFonts w:ascii="Courier New" w:hAnsi="Courier New" w:cs="Courier New" w:hint="default"/>
      </w:rPr>
    </w:lvl>
    <w:lvl w:ilvl="8" w:tplc="0419001B">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7267E7"/>
    <w:multiLevelType w:val="hybridMultilevel"/>
    <w:tmpl w:val="9AD8EC82"/>
    <w:lvl w:ilvl="0" w:tplc="04190001">
      <w:start w:val="1"/>
      <w:numFmt w:val="bullet"/>
      <w:lvlText w:val=""/>
      <w:lvlJc w:val="left"/>
      <w:pPr>
        <w:ind w:left="1789" w:hanging="360"/>
      </w:pPr>
      <w:rPr>
        <w:rFonts w:ascii="Symbol" w:hAnsi="Symbol"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9" w15:restartNumberingAfterBreak="0">
    <w:nsid w:val="47287F5A"/>
    <w:multiLevelType w:val="multilevel"/>
    <w:tmpl w:val="0419001F"/>
    <w:styleLink w:val="111112"/>
    <w:lvl w:ilvl="0">
      <w:start w:val="1"/>
      <w:numFmt w:val="decimal"/>
      <w:lvlText w:val="%1."/>
      <w:lvlJc w:val="left"/>
      <w:pPr>
        <w:tabs>
          <w:tab w:val="num" w:pos="360"/>
        </w:tabs>
        <w:ind w:left="360" w:hanging="360"/>
      </w:pPr>
      <w:rPr>
        <w:rFonts w:ascii="Arial" w:hAnsi="Arial"/>
        <w:b/>
        <w:sz w:val="22"/>
      </w:rPr>
    </w:lvl>
    <w:lvl w:ilvl="1">
      <w:start w:val="1"/>
      <w:numFmt w:val="decimal"/>
      <w:lvlText w:val="%1.%2."/>
      <w:lvlJc w:val="left"/>
      <w:pPr>
        <w:tabs>
          <w:tab w:val="num" w:pos="792"/>
        </w:tabs>
        <w:ind w:left="792" w:hanging="432"/>
      </w:pPr>
      <w:rPr>
        <w:rFonts w:ascii="Arial" w:hAnsi="Arial"/>
        <w:b/>
        <w:sz w:val="22"/>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0" w15:restartNumberingAfterBreak="0">
    <w:nsid w:val="472F20D3"/>
    <w:multiLevelType w:val="multilevel"/>
    <w:tmpl w:val="DB1665D2"/>
    <w:lvl w:ilvl="0">
      <w:start w:val="1"/>
      <w:numFmt w:val="decimal"/>
      <w:pStyle w:val="a1"/>
      <w:suff w:val="space"/>
      <w:lvlText w:val="%1."/>
      <w:lvlJc w:val="left"/>
      <w:pPr>
        <w:ind w:left="180" w:firstLine="720"/>
      </w:pPr>
      <w:rPr>
        <w:rFonts w:hint="default"/>
        <w:color w:val="auto"/>
      </w:rPr>
    </w:lvl>
    <w:lvl w:ilvl="1">
      <w:start w:val="1"/>
      <w:numFmt w:val="decimal"/>
      <w:suff w:val="space"/>
      <w:lvlText w:val="%1.%2."/>
      <w:lvlJc w:val="left"/>
      <w:pPr>
        <w:ind w:left="0" w:firstLine="720"/>
      </w:pPr>
      <w:rPr>
        <w:rFonts w:hint="default"/>
      </w:rPr>
    </w:lvl>
    <w:lvl w:ilvl="2">
      <w:start w:val="1"/>
      <w:numFmt w:val="decimal"/>
      <w:suff w:val="space"/>
      <w:lvlText w:val="%1.%2.%3."/>
      <w:lvlJc w:val="left"/>
      <w:pPr>
        <w:ind w:left="0" w:firstLine="720"/>
      </w:pPr>
      <w:rPr>
        <w:rFonts w:hint="default"/>
      </w:rPr>
    </w:lvl>
    <w:lvl w:ilvl="3">
      <w:start w:val="1"/>
      <w:numFmt w:val="decimal"/>
      <w:suff w:val="space"/>
      <w:lvlText w:val="%1.%2.%3.%4."/>
      <w:lvlJc w:val="left"/>
      <w:pPr>
        <w:ind w:left="0" w:firstLine="720"/>
      </w:pPr>
      <w:rPr>
        <w:rFonts w:hint="default"/>
      </w:rPr>
    </w:lvl>
    <w:lvl w:ilvl="4">
      <w:start w:val="1"/>
      <w:numFmt w:val="decimal"/>
      <w:suff w:val="space"/>
      <w:lvlText w:val="%1.%2.%3.%4.%5."/>
      <w:lvlJc w:val="left"/>
      <w:pPr>
        <w:ind w:left="0" w:firstLine="720"/>
      </w:pPr>
      <w:rPr>
        <w:rFonts w:hint="default"/>
      </w:rPr>
    </w:lvl>
    <w:lvl w:ilvl="5">
      <w:start w:val="1"/>
      <w:numFmt w:val="decimal"/>
      <w:lvlText w:val="%1.%2.%3.%4.%5.%6."/>
      <w:lvlJc w:val="left"/>
      <w:pPr>
        <w:tabs>
          <w:tab w:val="num" w:pos="2028"/>
        </w:tabs>
        <w:ind w:left="2028" w:hanging="936"/>
      </w:pPr>
      <w:rPr>
        <w:rFonts w:hint="default"/>
      </w:rPr>
    </w:lvl>
    <w:lvl w:ilvl="6">
      <w:start w:val="1"/>
      <w:numFmt w:val="decimal"/>
      <w:lvlText w:val="%1.%2.%3.%4.%5.%6.%7."/>
      <w:lvlJc w:val="left"/>
      <w:pPr>
        <w:tabs>
          <w:tab w:val="num" w:pos="2532"/>
        </w:tabs>
        <w:ind w:left="2532" w:hanging="1080"/>
      </w:pPr>
      <w:rPr>
        <w:rFonts w:hint="default"/>
      </w:rPr>
    </w:lvl>
    <w:lvl w:ilvl="7">
      <w:start w:val="1"/>
      <w:numFmt w:val="decimal"/>
      <w:lvlText w:val="%1.%2.%3.%4.%5.%6.%7.%8."/>
      <w:lvlJc w:val="left"/>
      <w:pPr>
        <w:tabs>
          <w:tab w:val="num" w:pos="3036"/>
        </w:tabs>
        <w:ind w:left="3036" w:hanging="1224"/>
      </w:pPr>
      <w:rPr>
        <w:rFonts w:hint="default"/>
      </w:rPr>
    </w:lvl>
    <w:lvl w:ilvl="8">
      <w:start w:val="1"/>
      <w:numFmt w:val="decimal"/>
      <w:lvlText w:val="%1.%2.%3.%4.%5.%6.%7.%8.%9."/>
      <w:lvlJc w:val="left"/>
      <w:pPr>
        <w:tabs>
          <w:tab w:val="num" w:pos="3612"/>
        </w:tabs>
        <w:ind w:left="3612" w:hanging="1440"/>
      </w:pPr>
      <w:rPr>
        <w:rFonts w:hint="default"/>
      </w:rPr>
    </w:lvl>
  </w:abstractNum>
  <w:abstractNum w:abstractNumId="11" w15:restartNumberingAfterBreak="0">
    <w:nsid w:val="50B039CB"/>
    <w:multiLevelType w:val="multilevel"/>
    <w:tmpl w:val="FB268838"/>
    <w:lvl w:ilvl="0">
      <w:start w:val="1"/>
      <w:numFmt w:val="decimal"/>
      <w:lvlText w:val="Глава %1."/>
      <w:lvlJc w:val="left"/>
      <w:pPr>
        <w:ind w:left="1429" w:hanging="360"/>
      </w:pPr>
      <w:rPr>
        <w:rFonts w:hint="default"/>
      </w:rPr>
    </w:lvl>
    <w:lvl w:ilvl="1">
      <w:start w:val="1"/>
      <w:numFmt w:val="decimal"/>
      <w:lvlText w:val="%1.%2."/>
      <w:lvlJc w:val="left"/>
      <w:pPr>
        <w:ind w:left="1212" w:hanging="360"/>
      </w:pPr>
      <w:rPr>
        <w:rFonts w:hint="default"/>
      </w:rPr>
    </w:lvl>
    <w:lvl w:ilvl="2">
      <w:start w:val="1"/>
      <w:numFmt w:val="decimal"/>
      <w:lvlText w:val="%1.%2.%3."/>
      <w:lvlJc w:val="right"/>
      <w:pPr>
        <w:ind w:left="2835" w:hanging="146"/>
      </w:pPr>
      <w:rPr>
        <w:rFonts w:hint="default"/>
      </w:rPr>
    </w:lvl>
    <w:lvl w:ilvl="3">
      <w:start w:val="1"/>
      <w:numFmt w:val="decimal"/>
      <w:lvlText w:val="%4."/>
      <w:lvlJc w:val="left"/>
      <w:pPr>
        <w:ind w:left="3589" w:hanging="360"/>
      </w:pPr>
      <w:rPr>
        <w:rFonts w:hint="default"/>
      </w:rPr>
    </w:lvl>
    <w:lvl w:ilvl="4">
      <w:start w:val="1"/>
      <w:numFmt w:val="lowerLetter"/>
      <w:lvlText w:val="%5."/>
      <w:lvlJc w:val="left"/>
      <w:pPr>
        <w:ind w:left="4309" w:hanging="360"/>
      </w:pPr>
      <w:rPr>
        <w:rFonts w:hint="default"/>
      </w:rPr>
    </w:lvl>
    <w:lvl w:ilvl="5">
      <w:start w:val="1"/>
      <w:numFmt w:val="lowerRoman"/>
      <w:lvlText w:val="%6."/>
      <w:lvlJc w:val="right"/>
      <w:pPr>
        <w:ind w:left="5029" w:hanging="180"/>
      </w:pPr>
      <w:rPr>
        <w:rFonts w:hint="default"/>
      </w:rPr>
    </w:lvl>
    <w:lvl w:ilvl="6">
      <w:start w:val="1"/>
      <w:numFmt w:val="decimal"/>
      <w:lvlText w:val="%7."/>
      <w:lvlJc w:val="left"/>
      <w:pPr>
        <w:ind w:left="5749" w:hanging="360"/>
      </w:pPr>
      <w:rPr>
        <w:rFonts w:hint="default"/>
      </w:rPr>
    </w:lvl>
    <w:lvl w:ilvl="7">
      <w:start w:val="1"/>
      <w:numFmt w:val="lowerLetter"/>
      <w:lvlText w:val="%8."/>
      <w:lvlJc w:val="left"/>
      <w:pPr>
        <w:ind w:left="6469" w:hanging="360"/>
      </w:pPr>
      <w:rPr>
        <w:rFonts w:hint="default"/>
      </w:rPr>
    </w:lvl>
    <w:lvl w:ilvl="8">
      <w:start w:val="1"/>
      <w:numFmt w:val="lowerRoman"/>
      <w:lvlText w:val="%9."/>
      <w:lvlJc w:val="right"/>
      <w:pPr>
        <w:ind w:left="7189" w:hanging="180"/>
      </w:pPr>
      <w:rPr>
        <w:rFonts w:hint="default"/>
      </w:rPr>
    </w:lvl>
  </w:abstractNum>
  <w:abstractNum w:abstractNumId="12" w15:restartNumberingAfterBreak="0">
    <w:nsid w:val="61B777AC"/>
    <w:multiLevelType w:val="hybridMultilevel"/>
    <w:tmpl w:val="C1D815B6"/>
    <w:styleLink w:val="1ai3"/>
    <w:lvl w:ilvl="0" w:tplc="7554B8DE">
      <w:start w:val="1"/>
      <w:numFmt w:val="bullet"/>
      <w:lvlText w:val=""/>
      <w:lvlJc w:val="left"/>
      <w:pPr>
        <w:ind w:left="1429" w:hanging="360"/>
      </w:pPr>
      <w:rPr>
        <w:rFonts w:ascii="Symbol" w:hAnsi="Symbol" w:cs="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cs="Wingdings" w:hint="default"/>
      </w:rPr>
    </w:lvl>
    <w:lvl w:ilvl="3" w:tplc="04190001">
      <w:start w:val="1"/>
      <w:numFmt w:val="bullet"/>
      <w:lvlText w:val=""/>
      <w:lvlJc w:val="left"/>
      <w:pPr>
        <w:ind w:left="3589" w:hanging="360"/>
      </w:pPr>
      <w:rPr>
        <w:rFonts w:ascii="Symbol" w:hAnsi="Symbol" w:cs="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cs="Wingdings" w:hint="default"/>
      </w:rPr>
    </w:lvl>
    <w:lvl w:ilvl="6" w:tplc="04190001">
      <w:start w:val="1"/>
      <w:numFmt w:val="bullet"/>
      <w:lvlText w:val=""/>
      <w:lvlJc w:val="left"/>
      <w:pPr>
        <w:ind w:left="5749" w:hanging="360"/>
      </w:pPr>
      <w:rPr>
        <w:rFonts w:ascii="Symbol" w:hAnsi="Symbol" w:cs="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cs="Wingdings" w:hint="default"/>
      </w:rPr>
    </w:lvl>
  </w:abstractNum>
  <w:abstractNum w:abstractNumId="13" w15:restartNumberingAfterBreak="0">
    <w:nsid w:val="61F65763"/>
    <w:multiLevelType w:val="multilevel"/>
    <w:tmpl w:val="3536B60A"/>
    <w:styleLink w:val="Gel-"/>
    <w:lvl w:ilvl="0">
      <w:start w:val="1"/>
      <w:numFmt w:val="bullet"/>
      <w:pStyle w:val="Gel-0"/>
      <w:suff w:val="space"/>
      <w:lvlText w:val=""/>
      <w:lvlJc w:val="left"/>
      <w:pPr>
        <w:ind w:left="0" w:firstLine="567"/>
      </w:pPr>
      <w:rPr>
        <w:rFonts w:ascii="Symbol" w:hAnsi="Symbol" w:hint="default"/>
      </w:rPr>
    </w:lvl>
    <w:lvl w:ilvl="1">
      <w:start w:val="1"/>
      <w:numFmt w:val="bullet"/>
      <w:suff w:val="space"/>
      <w:lvlText w:val=""/>
      <w:lvlJc w:val="left"/>
      <w:pPr>
        <w:ind w:left="567" w:firstLine="567"/>
      </w:pPr>
      <w:rPr>
        <w:rFonts w:ascii="Symbol" w:hAnsi="Symbol" w:hint="default"/>
      </w:rPr>
    </w:lvl>
    <w:lvl w:ilvl="2">
      <w:start w:val="1"/>
      <w:numFmt w:val="bullet"/>
      <w:suff w:val="space"/>
      <w:lvlText w:val=""/>
      <w:lvlJc w:val="left"/>
      <w:pPr>
        <w:ind w:left="1134" w:firstLine="567"/>
      </w:pPr>
      <w:rPr>
        <w:rFonts w:ascii="Symbol" w:hAnsi="Symbol" w:hint="default"/>
      </w:rPr>
    </w:lvl>
    <w:lvl w:ilvl="3">
      <w:start w:val="1"/>
      <w:numFmt w:val="decimal"/>
      <w:lvlText w:val="(%4)"/>
      <w:lvlJc w:val="left"/>
      <w:pPr>
        <w:tabs>
          <w:tab w:val="num" w:pos="567"/>
        </w:tabs>
        <w:ind w:left="1701" w:firstLine="567"/>
      </w:pPr>
    </w:lvl>
    <w:lvl w:ilvl="4">
      <w:start w:val="1"/>
      <w:numFmt w:val="lowerLetter"/>
      <w:lvlText w:val="(%5)"/>
      <w:lvlJc w:val="left"/>
      <w:pPr>
        <w:tabs>
          <w:tab w:val="num" w:pos="567"/>
        </w:tabs>
        <w:ind w:left="2268" w:firstLine="567"/>
      </w:pPr>
    </w:lvl>
    <w:lvl w:ilvl="5">
      <w:start w:val="1"/>
      <w:numFmt w:val="lowerRoman"/>
      <w:lvlText w:val="(%6)"/>
      <w:lvlJc w:val="left"/>
      <w:pPr>
        <w:tabs>
          <w:tab w:val="num" w:pos="567"/>
        </w:tabs>
        <w:ind w:left="2835" w:firstLine="567"/>
      </w:pPr>
    </w:lvl>
    <w:lvl w:ilvl="6">
      <w:start w:val="1"/>
      <w:numFmt w:val="decimal"/>
      <w:lvlText w:val="%7."/>
      <w:lvlJc w:val="left"/>
      <w:pPr>
        <w:tabs>
          <w:tab w:val="num" w:pos="567"/>
        </w:tabs>
        <w:ind w:left="3402" w:firstLine="567"/>
      </w:pPr>
    </w:lvl>
    <w:lvl w:ilvl="7">
      <w:start w:val="1"/>
      <w:numFmt w:val="lowerLetter"/>
      <w:lvlText w:val="%8."/>
      <w:lvlJc w:val="left"/>
      <w:pPr>
        <w:tabs>
          <w:tab w:val="num" w:pos="567"/>
        </w:tabs>
        <w:ind w:left="3969" w:firstLine="567"/>
      </w:pPr>
    </w:lvl>
    <w:lvl w:ilvl="8">
      <w:start w:val="1"/>
      <w:numFmt w:val="lowerRoman"/>
      <w:lvlText w:val="%9."/>
      <w:lvlJc w:val="left"/>
      <w:pPr>
        <w:tabs>
          <w:tab w:val="num" w:pos="567"/>
        </w:tabs>
        <w:ind w:left="4536" w:firstLine="567"/>
      </w:pPr>
    </w:lvl>
  </w:abstractNum>
  <w:abstractNum w:abstractNumId="14" w15:restartNumberingAfterBreak="0">
    <w:nsid w:val="6DCD17E2"/>
    <w:multiLevelType w:val="hybridMultilevel"/>
    <w:tmpl w:val="E92AB4BE"/>
    <w:styleLink w:val="1ai11"/>
    <w:lvl w:ilvl="0" w:tplc="7554B8DE">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5" w15:restartNumberingAfterBreak="0">
    <w:nsid w:val="6E3251A6"/>
    <w:multiLevelType w:val="hybridMultilevel"/>
    <w:tmpl w:val="0F56BD4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6EAA483B"/>
    <w:multiLevelType w:val="hybridMultilevel"/>
    <w:tmpl w:val="7E620478"/>
    <w:lvl w:ilvl="0" w:tplc="EB06CB66">
      <w:start w:val="1"/>
      <w:numFmt w:val="bullet"/>
      <w:pStyle w:val="10"/>
      <w:lvlText w:val="-"/>
      <w:lvlJc w:val="left"/>
      <w:pPr>
        <w:ind w:left="1429" w:hanging="360"/>
      </w:pPr>
      <w:rPr>
        <w:rFonts w:ascii="Arial" w:hAnsi="Aria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741232A6"/>
    <w:multiLevelType w:val="multilevel"/>
    <w:tmpl w:val="0E1A4B4C"/>
    <w:styleLink w:val="11"/>
    <w:lvl w:ilvl="0">
      <w:start w:val="1"/>
      <w:numFmt w:val="decimal"/>
      <w:lvlText w:val="%1."/>
      <w:lvlJc w:val="left"/>
      <w:pPr>
        <w:ind w:left="927" w:hanging="360"/>
      </w:pPr>
    </w:lvl>
    <w:lvl w:ilvl="1">
      <w:start w:val="1"/>
      <w:numFmt w:val="decimal"/>
      <w:isLgl/>
      <w:lvlText w:val="%1.%2"/>
      <w:lvlJc w:val="left"/>
      <w:pPr>
        <w:ind w:left="927" w:hanging="360"/>
      </w:pPr>
    </w:lvl>
    <w:lvl w:ilvl="2">
      <w:start w:val="1"/>
      <w:numFmt w:val="decimal"/>
      <w:isLgl/>
      <w:lvlText w:val="%1.%2.%3"/>
      <w:lvlJc w:val="left"/>
      <w:pPr>
        <w:ind w:left="1287" w:hanging="720"/>
      </w:p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007" w:hanging="1440"/>
      </w:pPr>
    </w:lvl>
  </w:abstractNum>
  <w:abstractNum w:abstractNumId="18" w15:restartNumberingAfterBreak="0">
    <w:nsid w:val="758253FF"/>
    <w:multiLevelType w:val="hybridMultilevel"/>
    <w:tmpl w:val="DA1AD200"/>
    <w:styleLink w:val="1ai3161"/>
    <w:lvl w:ilvl="0" w:tplc="3D1E1024">
      <w:start w:val="1"/>
      <w:numFmt w:val="decimal"/>
      <w:lvlText w:val="%1."/>
      <w:lvlJc w:val="left"/>
      <w:pPr>
        <w:ind w:left="720" w:hanging="360"/>
      </w:pPr>
    </w:lvl>
    <w:lvl w:ilvl="1" w:tplc="806C2A20">
      <w:start w:val="1"/>
      <w:numFmt w:val="decimal"/>
      <w:lvlText w:val="1.%2."/>
      <w:lvlJc w:val="left"/>
      <w:pPr>
        <w:ind w:left="1440" w:hanging="360"/>
      </w:pPr>
      <w:rPr>
        <w:rFonts w:ascii="Times New Roman" w:hAnsi="Times New Roman"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485825964">
    <w:abstractNumId w:val="4"/>
  </w:num>
  <w:num w:numId="2" w16cid:durableId="1584954134">
    <w:abstractNumId w:val="6"/>
  </w:num>
  <w:num w:numId="3" w16cid:durableId="511920004">
    <w:abstractNumId w:val="4"/>
  </w:num>
  <w:num w:numId="4" w16cid:durableId="1661343398">
    <w:abstractNumId w:val="0"/>
  </w:num>
  <w:num w:numId="5" w16cid:durableId="765610956">
    <w:abstractNumId w:val="1"/>
  </w:num>
  <w:num w:numId="6" w16cid:durableId="1949659215">
    <w:abstractNumId w:val="5"/>
  </w:num>
  <w:num w:numId="7" w16cid:durableId="1301611724">
    <w:abstractNumId w:val="9"/>
  </w:num>
  <w:num w:numId="8" w16cid:durableId="41439769">
    <w:abstractNumId w:val="14"/>
  </w:num>
  <w:num w:numId="9" w16cid:durableId="1795708481">
    <w:abstractNumId w:val="17"/>
  </w:num>
  <w:num w:numId="10" w16cid:durableId="82846817">
    <w:abstractNumId w:val="12"/>
  </w:num>
  <w:num w:numId="11" w16cid:durableId="1318267256">
    <w:abstractNumId w:val="18"/>
  </w:num>
  <w:num w:numId="12" w16cid:durableId="595333335">
    <w:abstractNumId w:val="7"/>
  </w:num>
  <w:num w:numId="13" w16cid:durableId="895312685">
    <w:abstractNumId w:val="3"/>
  </w:num>
  <w:num w:numId="14" w16cid:durableId="1902935469">
    <w:abstractNumId w:val="16"/>
  </w:num>
  <w:num w:numId="15" w16cid:durableId="2053995746">
    <w:abstractNumId w:val="13"/>
  </w:num>
  <w:num w:numId="16" w16cid:durableId="38356612">
    <w:abstractNumId w:val="10"/>
  </w:num>
  <w:num w:numId="17" w16cid:durableId="88813381">
    <w:abstractNumId w:val="15"/>
  </w:num>
  <w:num w:numId="18" w16cid:durableId="1321035309">
    <w:abstractNumId w:val="2"/>
  </w:num>
  <w:num w:numId="19" w16cid:durableId="548036303">
    <w:abstractNumId w:val="11"/>
  </w:num>
  <w:num w:numId="20" w16cid:durableId="423765648">
    <w:abstractNumId w:val="6"/>
  </w:num>
  <w:num w:numId="21" w16cid:durableId="155386440">
    <w:abstractNumId w:val="6"/>
  </w:num>
  <w:num w:numId="22" w16cid:durableId="1571967285">
    <w:abstractNumId w:val="6"/>
  </w:num>
  <w:num w:numId="23" w16cid:durableId="1191409820">
    <w:abstractNumId w:val="6"/>
  </w:num>
  <w:num w:numId="24" w16cid:durableId="1481193409">
    <w:abstractNumId w:val="6"/>
  </w:num>
  <w:num w:numId="25" w16cid:durableId="65035584">
    <w:abstractNumId w:val="6"/>
  </w:num>
  <w:num w:numId="26" w16cid:durableId="185752199">
    <w:abstractNumId w:val="6"/>
  </w:num>
  <w:num w:numId="27" w16cid:durableId="96340037">
    <w:abstractNumId w:val="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hideSpellingErrors/>
  <w:activeWritingStyle w:appName="MSWord" w:lang="ru-RU" w:vendorID="64" w:dllVersion="6" w:nlCheck="1" w:checkStyle="0"/>
  <w:activeWritingStyle w:appName="MSWord" w:lang="en-US" w:vendorID="64" w:dllVersion="6" w:nlCheck="1" w:checkStyle="0"/>
  <w:activeWritingStyle w:appName="MSWord" w:lang="ru-RU" w:vendorID="64" w:dllVersion="4096" w:nlCheck="1" w:checkStyle="0"/>
  <w:activeWritingStyle w:appName="MSWord" w:lang="en-US" w:vendorID="64" w:dllVersion="4096" w:nlCheck="1" w:checkStyle="0"/>
  <w:proofState w:spelling="clean" w:grammar="clean"/>
  <w:attachedTemplate r:id="rId1"/>
  <w:defaultTabStop w:val="709"/>
  <w:characterSpacingControl w:val="doNotCompress"/>
  <w:hdrShapeDefaults>
    <o:shapedefaults v:ext="edit" spidmax="2050"/>
  </w:hdrShapeDefault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72B5"/>
    <w:rsid w:val="00001708"/>
    <w:rsid w:val="00001917"/>
    <w:rsid w:val="00003259"/>
    <w:rsid w:val="00004364"/>
    <w:rsid w:val="000050CD"/>
    <w:rsid w:val="00006319"/>
    <w:rsid w:val="0000793B"/>
    <w:rsid w:val="00007AA0"/>
    <w:rsid w:val="0001092B"/>
    <w:rsid w:val="00014907"/>
    <w:rsid w:val="0001524B"/>
    <w:rsid w:val="000155D0"/>
    <w:rsid w:val="000157AF"/>
    <w:rsid w:val="00017298"/>
    <w:rsid w:val="00024286"/>
    <w:rsid w:val="00027E3D"/>
    <w:rsid w:val="0003069F"/>
    <w:rsid w:val="00031DA6"/>
    <w:rsid w:val="00032A9F"/>
    <w:rsid w:val="00033376"/>
    <w:rsid w:val="00035EEF"/>
    <w:rsid w:val="00037702"/>
    <w:rsid w:val="0004012C"/>
    <w:rsid w:val="00041665"/>
    <w:rsid w:val="00041B00"/>
    <w:rsid w:val="00043E17"/>
    <w:rsid w:val="00047387"/>
    <w:rsid w:val="00047D43"/>
    <w:rsid w:val="0005020F"/>
    <w:rsid w:val="00051C6A"/>
    <w:rsid w:val="0005241D"/>
    <w:rsid w:val="00052AB7"/>
    <w:rsid w:val="0005367F"/>
    <w:rsid w:val="00057A79"/>
    <w:rsid w:val="00060614"/>
    <w:rsid w:val="0006360A"/>
    <w:rsid w:val="00065E80"/>
    <w:rsid w:val="00066A0E"/>
    <w:rsid w:val="00066C61"/>
    <w:rsid w:val="00072BDE"/>
    <w:rsid w:val="000739E0"/>
    <w:rsid w:val="00081904"/>
    <w:rsid w:val="00081AC1"/>
    <w:rsid w:val="0008312D"/>
    <w:rsid w:val="00086413"/>
    <w:rsid w:val="00087776"/>
    <w:rsid w:val="00092B82"/>
    <w:rsid w:val="00095013"/>
    <w:rsid w:val="0009521D"/>
    <w:rsid w:val="0009688A"/>
    <w:rsid w:val="00096DD0"/>
    <w:rsid w:val="00096E25"/>
    <w:rsid w:val="000978D3"/>
    <w:rsid w:val="000A0198"/>
    <w:rsid w:val="000A0850"/>
    <w:rsid w:val="000A15D7"/>
    <w:rsid w:val="000A2441"/>
    <w:rsid w:val="000A4048"/>
    <w:rsid w:val="000A501C"/>
    <w:rsid w:val="000A7F33"/>
    <w:rsid w:val="000B298F"/>
    <w:rsid w:val="000B2CE8"/>
    <w:rsid w:val="000B7DC3"/>
    <w:rsid w:val="000C6117"/>
    <w:rsid w:val="000C743E"/>
    <w:rsid w:val="000C7455"/>
    <w:rsid w:val="000D0207"/>
    <w:rsid w:val="000D0311"/>
    <w:rsid w:val="000D04C3"/>
    <w:rsid w:val="000D0B91"/>
    <w:rsid w:val="000D28B7"/>
    <w:rsid w:val="000D571B"/>
    <w:rsid w:val="000E0403"/>
    <w:rsid w:val="000E086F"/>
    <w:rsid w:val="000E17DE"/>
    <w:rsid w:val="000E1CEE"/>
    <w:rsid w:val="000E4CA4"/>
    <w:rsid w:val="000E6385"/>
    <w:rsid w:val="000E6FC6"/>
    <w:rsid w:val="000E7045"/>
    <w:rsid w:val="000E72FB"/>
    <w:rsid w:val="000E76B3"/>
    <w:rsid w:val="000F12D7"/>
    <w:rsid w:val="000F2CB8"/>
    <w:rsid w:val="000F4C69"/>
    <w:rsid w:val="000F6757"/>
    <w:rsid w:val="00100EFE"/>
    <w:rsid w:val="001020FA"/>
    <w:rsid w:val="0010514C"/>
    <w:rsid w:val="00106344"/>
    <w:rsid w:val="00106538"/>
    <w:rsid w:val="00107494"/>
    <w:rsid w:val="001106E1"/>
    <w:rsid w:val="00111733"/>
    <w:rsid w:val="00116DC0"/>
    <w:rsid w:val="00116FEA"/>
    <w:rsid w:val="0011765D"/>
    <w:rsid w:val="0012539E"/>
    <w:rsid w:val="0012627E"/>
    <w:rsid w:val="00126CDC"/>
    <w:rsid w:val="00127B32"/>
    <w:rsid w:val="00131EE2"/>
    <w:rsid w:val="001320A4"/>
    <w:rsid w:val="00133849"/>
    <w:rsid w:val="00135335"/>
    <w:rsid w:val="00135566"/>
    <w:rsid w:val="00135DA8"/>
    <w:rsid w:val="00136E94"/>
    <w:rsid w:val="0014198C"/>
    <w:rsid w:val="001425D5"/>
    <w:rsid w:val="0014474D"/>
    <w:rsid w:val="00144A54"/>
    <w:rsid w:val="00145131"/>
    <w:rsid w:val="00147DB5"/>
    <w:rsid w:val="001513E6"/>
    <w:rsid w:val="00153ABC"/>
    <w:rsid w:val="00153EA7"/>
    <w:rsid w:val="001565D0"/>
    <w:rsid w:val="00156705"/>
    <w:rsid w:val="001573F7"/>
    <w:rsid w:val="00157CB8"/>
    <w:rsid w:val="00157F3B"/>
    <w:rsid w:val="0016006B"/>
    <w:rsid w:val="00161879"/>
    <w:rsid w:val="00161C14"/>
    <w:rsid w:val="00171C2C"/>
    <w:rsid w:val="00174C6F"/>
    <w:rsid w:val="00175F4A"/>
    <w:rsid w:val="00177666"/>
    <w:rsid w:val="001779A7"/>
    <w:rsid w:val="00177D6A"/>
    <w:rsid w:val="00181628"/>
    <w:rsid w:val="00181DC3"/>
    <w:rsid w:val="001827F2"/>
    <w:rsid w:val="001839FD"/>
    <w:rsid w:val="0018663B"/>
    <w:rsid w:val="00186700"/>
    <w:rsid w:val="00186DD8"/>
    <w:rsid w:val="00187496"/>
    <w:rsid w:val="001905CD"/>
    <w:rsid w:val="001912CE"/>
    <w:rsid w:val="00191C8E"/>
    <w:rsid w:val="0019390D"/>
    <w:rsid w:val="00193BC2"/>
    <w:rsid w:val="00193EDD"/>
    <w:rsid w:val="0019579F"/>
    <w:rsid w:val="00195F01"/>
    <w:rsid w:val="00196478"/>
    <w:rsid w:val="001A16C7"/>
    <w:rsid w:val="001A1BE6"/>
    <w:rsid w:val="001A23FE"/>
    <w:rsid w:val="001A5931"/>
    <w:rsid w:val="001B018B"/>
    <w:rsid w:val="001B2D47"/>
    <w:rsid w:val="001B45BF"/>
    <w:rsid w:val="001B5153"/>
    <w:rsid w:val="001C0930"/>
    <w:rsid w:val="001C14D8"/>
    <w:rsid w:val="001C6289"/>
    <w:rsid w:val="001C71D2"/>
    <w:rsid w:val="001C79C1"/>
    <w:rsid w:val="001D2D94"/>
    <w:rsid w:val="001D2DFB"/>
    <w:rsid w:val="001D31BB"/>
    <w:rsid w:val="001D38A7"/>
    <w:rsid w:val="001D41AB"/>
    <w:rsid w:val="001D4846"/>
    <w:rsid w:val="001D5533"/>
    <w:rsid w:val="001D5DA9"/>
    <w:rsid w:val="001E3DDB"/>
    <w:rsid w:val="001E7160"/>
    <w:rsid w:val="001E79B0"/>
    <w:rsid w:val="001F26FF"/>
    <w:rsid w:val="001F2DCC"/>
    <w:rsid w:val="001F2F40"/>
    <w:rsid w:val="001F4316"/>
    <w:rsid w:val="001F5ABC"/>
    <w:rsid w:val="001F608B"/>
    <w:rsid w:val="001F6F98"/>
    <w:rsid w:val="002035CE"/>
    <w:rsid w:val="002048A3"/>
    <w:rsid w:val="00204C8F"/>
    <w:rsid w:val="00205FE7"/>
    <w:rsid w:val="00210C5E"/>
    <w:rsid w:val="0021373F"/>
    <w:rsid w:val="00213F0C"/>
    <w:rsid w:val="00214BAC"/>
    <w:rsid w:val="0021734C"/>
    <w:rsid w:val="0021763C"/>
    <w:rsid w:val="00217B3A"/>
    <w:rsid w:val="00220289"/>
    <w:rsid w:val="002202BB"/>
    <w:rsid w:val="00220E18"/>
    <w:rsid w:val="00222DA2"/>
    <w:rsid w:val="002305D2"/>
    <w:rsid w:val="00232CA6"/>
    <w:rsid w:val="0023437C"/>
    <w:rsid w:val="002347B5"/>
    <w:rsid w:val="00234EC0"/>
    <w:rsid w:val="00235260"/>
    <w:rsid w:val="00236FE4"/>
    <w:rsid w:val="00237606"/>
    <w:rsid w:val="00240532"/>
    <w:rsid w:val="00241724"/>
    <w:rsid w:val="00241752"/>
    <w:rsid w:val="00243611"/>
    <w:rsid w:val="002442CD"/>
    <w:rsid w:val="002451A6"/>
    <w:rsid w:val="00245E30"/>
    <w:rsid w:val="0024766B"/>
    <w:rsid w:val="00247F90"/>
    <w:rsid w:val="00251663"/>
    <w:rsid w:val="002531B5"/>
    <w:rsid w:val="0025393E"/>
    <w:rsid w:val="00257B0B"/>
    <w:rsid w:val="00260C30"/>
    <w:rsid w:val="00262E7B"/>
    <w:rsid w:val="00265209"/>
    <w:rsid w:val="00267092"/>
    <w:rsid w:val="0026730B"/>
    <w:rsid w:val="00271DE5"/>
    <w:rsid w:val="00272BBB"/>
    <w:rsid w:val="00273A0C"/>
    <w:rsid w:val="00276678"/>
    <w:rsid w:val="00276E21"/>
    <w:rsid w:val="002774B2"/>
    <w:rsid w:val="00277791"/>
    <w:rsid w:val="00280948"/>
    <w:rsid w:val="00281C20"/>
    <w:rsid w:val="00282C3F"/>
    <w:rsid w:val="00283AFE"/>
    <w:rsid w:val="00283B01"/>
    <w:rsid w:val="00283C29"/>
    <w:rsid w:val="002851EB"/>
    <w:rsid w:val="00285A88"/>
    <w:rsid w:val="00286922"/>
    <w:rsid w:val="00286E23"/>
    <w:rsid w:val="00286F32"/>
    <w:rsid w:val="00287FE9"/>
    <w:rsid w:val="002902E7"/>
    <w:rsid w:val="0029057A"/>
    <w:rsid w:val="00291DCC"/>
    <w:rsid w:val="002920E7"/>
    <w:rsid w:val="00295380"/>
    <w:rsid w:val="0029593F"/>
    <w:rsid w:val="00295AEC"/>
    <w:rsid w:val="00297F0B"/>
    <w:rsid w:val="002A02B1"/>
    <w:rsid w:val="002A0ABC"/>
    <w:rsid w:val="002A14B0"/>
    <w:rsid w:val="002A4C71"/>
    <w:rsid w:val="002A7AFE"/>
    <w:rsid w:val="002B0018"/>
    <w:rsid w:val="002B172E"/>
    <w:rsid w:val="002B1AAE"/>
    <w:rsid w:val="002B2D0A"/>
    <w:rsid w:val="002B3D6E"/>
    <w:rsid w:val="002B513D"/>
    <w:rsid w:val="002B539C"/>
    <w:rsid w:val="002B5D30"/>
    <w:rsid w:val="002B6F5C"/>
    <w:rsid w:val="002B78CE"/>
    <w:rsid w:val="002B7998"/>
    <w:rsid w:val="002C057B"/>
    <w:rsid w:val="002C2291"/>
    <w:rsid w:val="002C7926"/>
    <w:rsid w:val="002C7EDE"/>
    <w:rsid w:val="002D176A"/>
    <w:rsid w:val="002D7121"/>
    <w:rsid w:val="002D7D5F"/>
    <w:rsid w:val="002E04AF"/>
    <w:rsid w:val="002E061D"/>
    <w:rsid w:val="002E5AF1"/>
    <w:rsid w:val="002E6623"/>
    <w:rsid w:val="002E71FC"/>
    <w:rsid w:val="002F0832"/>
    <w:rsid w:val="002F27CB"/>
    <w:rsid w:val="002F3599"/>
    <w:rsid w:val="002F3F0D"/>
    <w:rsid w:val="002F50B7"/>
    <w:rsid w:val="002F59CA"/>
    <w:rsid w:val="002F7C2A"/>
    <w:rsid w:val="0030070A"/>
    <w:rsid w:val="003011D3"/>
    <w:rsid w:val="003026FF"/>
    <w:rsid w:val="0030347F"/>
    <w:rsid w:val="0030390D"/>
    <w:rsid w:val="00303D20"/>
    <w:rsid w:val="0030476E"/>
    <w:rsid w:val="00305B32"/>
    <w:rsid w:val="00305C6B"/>
    <w:rsid w:val="00310948"/>
    <w:rsid w:val="00311986"/>
    <w:rsid w:val="00311E2A"/>
    <w:rsid w:val="0031551B"/>
    <w:rsid w:val="003170D3"/>
    <w:rsid w:val="00317422"/>
    <w:rsid w:val="00317B8D"/>
    <w:rsid w:val="00321A33"/>
    <w:rsid w:val="003237A3"/>
    <w:rsid w:val="00325635"/>
    <w:rsid w:val="00327446"/>
    <w:rsid w:val="003327F4"/>
    <w:rsid w:val="00332D35"/>
    <w:rsid w:val="003332A8"/>
    <w:rsid w:val="003333B8"/>
    <w:rsid w:val="00334445"/>
    <w:rsid w:val="0033469E"/>
    <w:rsid w:val="003364C6"/>
    <w:rsid w:val="00336991"/>
    <w:rsid w:val="00337DE1"/>
    <w:rsid w:val="0034069F"/>
    <w:rsid w:val="00340ED0"/>
    <w:rsid w:val="00341CC2"/>
    <w:rsid w:val="00341DFB"/>
    <w:rsid w:val="00346DF4"/>
    <w:rsid w:val="003506B9"/>
    <w:rsid w:val="003539F4"/>
    <w:rsid w:val="00354550"/>
    <w:rsid w:val="00355DB1"/>
    <w:rsid w:val="00356DFC"/>
    <w:rsid w:val="00361611"/>
    <w:rsid w:val="0036311F"/>
    <w:rsid w:val="00363EBB"/>
    <w:rsid w:val="0036406C"/>
    <w:rsid w:val="00364C5E"/>
    <w:rsid w:val="0036507E"/>
    <w:rsid w:val="00365121"/>
    <w:rsid w:val="00365DD9"/>
    <w:rsid w:val="00366C01"/>
    <w:rsid w:val="00371664"/>
    <w:rsid w:val="00371931"/>
    <w:rsid w:val="00372ED8"/>
    <w:rsid w:val="00373C40"/>
    <w:rsid w:val="00373C92"/>
    <w:rsid w:val="00373FA1"/>
    <w:rsid w:val="0037521D"/>
    <w:rsid w:val="00375902"/>
    <w:rsid w:val="003807AD"/>
    <w:rsid w:val="0038126A"/>
    <w:rsid w:val="003813A8"/>
    <w:rsid w:val="0038172B"/>
    <w:rsid w:val="00381F44"/>
    <w:rsid w:val="003839B4"/>
    <w:rsid w:val="00385027"/>
    <w:rsid w:val="00390555"/>
    <w:rsid w:val="00390D9B"/>
    <w:rsid w:val="00391301"/>
    <w:rsid w:val="003917F7"/>
    <w:rsid w:val="003918DF"/>
    <w:rsid w:val="003925A2"/>
    <w:rsid w:val="00392A23"/>
    <w:rsid w:val="003953C8"/>
    <w:rsid w:val="00396A30"/>
    <w:rsid w:val="003A1D1E"/>
    <w:rsid w:val="003A3F6A"/>
    <w:rsid w:val="003A500D"/>
    <w:rsid w:val="003B08FF"/>
    <w:rsid w:val="003B1216"/>
    <w:rsid w:val="003B2301"/>
    <w:rsid w:val="003B3773"/>
    <w:rsid w:val="003B6136"/>
    <w:rsid w:val="003C24F3"/>
    <w:rsid w:val="003C2C06"/>
    <w:rsid w:val="003C5861"/>
    <w:rsid w:val="003C72EF"/>
    <w:rsid w:val="003D2BF8"/>
    <w:rsid w:val="003D37D4"/>
    <w:rsid w:val="003D534F"/>
    <w:rsid w:val="003D663F"/>
    <w:rsid w:val="003D6F8C"/>
    <w:rsid w:val="003D7255"/>
    <w:rsid w:val="003D7724"/>
    <w:rsid w:val="003D7C34"/>
    <w:rsid w:val="003E2669"/>
    <w:rsid w:val="003E33EC"/>
    <w:rsid w:val="003E48C7"/>
    <w:rsid w:val="003E611A"/>
    <w:rsid w:val="003F227E"/>
    <w:rsid w:val="003F3023"/>
    <w:rsid w:val="003F6808"/>
    <w:rsid w:val="004008B5"/>
    <w:rsid w:val="004020D8"/>
    <w:rsid w:val="004035BC"/>
    <w:rsid w:val="00404222"/>
    <w:rsid w:val="00405B6A"/>
    <w:rsid w:val="0040667D"/>
    <w:rsid w:val="00406FBE"/>
    <w:rsid w:val="004070DD"/>
    <w:rsid w:val="00410B2A"/>
    <w:rsid w:val="00410EA9"/>
    <w:rsid w:val="00411AC6"/>
    <w:rsid w:val="004126B4"/>
    <w:rsid w:val="004138FD"/>
    <w:rsid w:val="00415AFE"/>
    <w:rsid w:val="00415BAA"/>
    <w:rsid w:val="00415FAC"/>
    <w:rsid w:val="004177DE"/>
    <w:rsid w:val="00420045"/>
    <w:rsid w:val="00421391"/>
    <w:rsid w:val="00421ADB"/>
    <w:rsid w:val="0042247C"/>
    <w:rsid w:val="00424BA6"/>
    <w:rsid w:val="00425DCE"/>
    <w:rsid w:val="00426FF3"/>
    <w:rsid w:val="004305D3"/>
    <w:rsid w:val="00430D30"/>
    <w:rsid w:val="00431EC3"/>
    <w:rsid w:val="0043205C"/>
    <w:rsid w:val="00432295"/>
    <w:rsid w:val="00437C21"/>
    <w:rsid w:val="0044120A"/>
    <w:rsid w:val="00441222"/>
    <w:rsid w:val="00441E45"/>
    <w:rsid w:val="0044502E"/>
    <w:rsid w:val="00445926"/>
    <w:rsid w:val="00445BBF"/>
    <w:rsid w:val="00451AC8"/>
    <w:rsid w:val="00452533"/>
    <w:rsid w:val="004534C7"/>
    <w:rsid w:val="0045473B"/>
    <w:rsid w:val="0045544F"/>
    <w:rsid w:val="00456A2A"/>
    <w:rsid w:val="00461C70"/>
    <w:rsid w:val="00463C6F"/>
    <w:rsid w:val="00464E8B"/>
    <w:rsid w:val="004650F9"/>
    <w:rsid w:val="0046515E"/>
    <w:rsid w:val="004669D0"/>
    <w:rsid w:val="00467B13"/>
    <w:rsid w:val="0047464A"/>
    <w:rsid w:val="0047559D"/>
    <w:rsid w:val="00477254"/>
    <w:rsid w:val="0048193D"/>
    <w:rsid w:val="00481CC0"/>
    <w:rsid w:val="0048374D"/>
    <w:rsid w:val="004841BE"/>
    <w:rsid w:val="00490FD0"/>
    <w:rsid w:val="004926F6"/>
    <w:rsid w:val="004938C2"/>
    <w:rsid w:val="00496A0B"/>
    <w:rsid w:val="004A64A0"/>
    <w:rsid w:val="004B1CB6"/>
    <w:rsid w:val="004B3177"/>
    <w:rsid w:val="004B5B82"/>
    <w:rsid w:val="004C2271"/>
    <w:rsid w:val="004C2A9E"/>
    <w:rsid w:val="004C4AE7"/>
    <w:rsid w:val="004C57E3"/>
    <w:rsid w:val="004C72F8"/>
    <w:rsid w:val="004D0DB1"/>
    <w:rsid w:val="004D138C"/>
    <w:rsid w:val="004D248A"/>
    <w:rsid w:val="004D3E66"/>
    <w:rsid w:val="004D6A04"/>
    <w:rsid w:val="004E024A"/>
    <w:rsid w:val="004E2424"/>
    <w:rsid w:val="004E3201"/>
    <w:rsid w:val="004E6F66"/>
    <w:rsid w:val="004E6F86"/>
    <w:rsid w:val="004F12E2"/>
    <w:rsid w:val="004F14FF"/>
    <w:rsid w:val="004F1840"/>
    <w:rsid w:val="004F31E9"/>
    <w:rsid w:val="004F36BA"/>
    <w:rsid w:val="004F5042"/>
    <w:rsid w:val="005020E2"/>
    <w:rsid w:val="005027DF"/>
    <w:rsid w:val="005034DA"/>
    <w:rsid w:val="005044B6"/>
    <w:rsid w:val="00511092"/>
    <w:rsid w:val="00511910"/>
    <w:rsid w:val="005127C0"/>
    <w:rsid w:val="00512AC1"/>
    <w:rsid w:val="0051357F"/>
    <w:rsid w:val="005176DF"/>
    <w:rsid w:val="005202CB"/>
    <w:rsid w:val="00520BF4"/>
    <w:rsid w:val="0052262C"/>
    <w:rsid w:val="00522C83"/>
    <w:rsid w:val="0052304E"/>
    <w:rsid w:val="005236BD"/>
    <w:rsid w:val="005271A8"/>
    <w:rsid w:val="0053042D"/>
    <w:rsid w:val="00531415"/>
    <w:rsid w:val="00531E5B"/>
    <w:rsid w:val="00534212"/>
    <w:rsid w:val="00534746"/>
    <w:rsid w:val="00535080"/>
    <w:rsid w:val="005356F5"/>
    <w:rsid w:val="00535B6B"/>
    <w:rsid w:val="00536446"/>
    <w:rsid w:val="005364F9"/>
    <w:rsid w:val="00536F5C"/>
    <w:rsid w:val="00540573"/>
    <w:rsid w:val="005417CA"/>
    <w:rsid w:val="00541DB3"/>
    <w:rsid w:val="00541EBE"/>
    <w:rsid w:val="005439F6"/>
    <w:rsid w:val="00544D3A"/>
    <w:rsid w:val="00544F08"/>
    <w:rsid w:val="0054687C"/>
    <w:rsid w:val="00546D4D"/>
    <w:rsid w:val="00547F84"/>
    <w:rsid w:val="005501FA"/>
    <w:rsid w:val="0055059B"/>
    <w:rsid w:val="005519FD"/>
    <w:rsid w:val="005520B0"/>
    <w:rsid w:val="00552D4C"/>
    <w:rsid w:val="00553B73"/>
    <w:rsid w:val="00556563"/>
    <w:rsid w:val="00560E86"/>
    <w:rsid w:val="0056533C"/>
    <w:rsid w:val="00565FF4"/>
    <w:rsid w:val="00566ACE"/>
    <w:rsid w:val="00571AF5"/>
    <w:rsid w:val="00571C35"/>
    <w:rsid w:val="00572739"/>
    <w:rsid w:val="00574C2D"/>
    <w:rsid w:val="00575E13"/>
    <w:rsid w:val="00576B39"/>
    <w:rsid w:val="00580480"/>
    <w:rsid w:val="00580A66"/>
    <w:rsid w:val="00580C7B"/>
    <w:rsid w:val="005839FA"/>
    <w:rsid w:val="00584417"/>
    <w:rsid w:val="00586C68"/>
    <w:rsid w:val="0059044D"/>
    <w:rsid w:val="005908CC"/>
    <w:rsid w:val="005914ED"/>
    <w:rsid w:val="005915C3"/>
    <w:rsid w:val="00592A4B"/>
    <w:rsid w:val="00593071"/>
    <w:rsid w:val="005936CE"/>
    <w:rsid w:val="005A165B"/>
    <w:rsid w:val="005A2080"/>
    <w:rsid w:val="005A3A6D"/>
    <w:rsid w:val="005A4536"/>
    <w:rsid w:val="005A4F88"/>
    <w:rsid w:val="005B0A6E"/>
    <w:rsid w:val="005B118C"/>
    <w:rsid w:val="005B1989"/>
    <w:rsid w:val="005B5107"/>
    <w:rsid w:val="005B5AAE"/>
    <w:rsid w:val="005B735D"/>
    <w:rsid w:val="005B79A2"/>
    <w:rsid w:val="005C04C0"/>
    <w:rsid w:val="005C1030"/>
    <w:rsid w:val="005C118C"/>
    <w:rsid w:val="005C20B3"/>
    <w:rsid w:val="005C2E9E"/>
    <w:rsid w:val="005C5E86"/>
    <w:rsid w:val="005D0DED"/>
    <w:rsid w:val="005D10CB"/>
    <w:rsid w:val="005D22C1"/>
    <w:rsid w:val="005D4895"/>
    <w:rsid w:val="005D63BE"/>
    <w:rsid w:val="005E0D98"/>
    <w:rsid w:val="005E101F"/>
    <w:rsid w:val="005E1A58"/>
    <w:rsid w:val="005E3771"/>
    <w:rsid w:val="005E3C03"/>
    <w:rsid w:val="005E530D"/>
    <w:rsid w:val="005E64EB"/>
    <w:rsid w:val="005E6A81"/>
    <w:rsid w:val="005F0081"/>
    <w:rsid w:val="005F3366"/>
    <w:rsid w:val="005F369F"/>
    <w:rsid w:val="005F3F35"/>
    <w:rsid w:val="005F4648"/>
    <w:rsid w:val="005F719D"/>
    <w:rsid w:val="00600546"/>
    <w:rsid w:val="00600609"/>
    <w:rsid w:val="00601656"/>
    <w:rsid w:val="006022C4"/>
    <w:rsid w:val="00602C82"/>
    <w:rsid w:val="006041EC"/>
    <w:rsid w:val="00606B40"/>
    <w:rsid w:val="00607AE8"/>
    <w:rsid w:val="006125BA"/>
    <w:rsid w:val="00612CDC"/>
    <w:rsid w:val="006154E4"/>
    <w:rsid w:val="006239EE"/>
    <w:rsid w:val="006254FD"/>
    <w:rsid w:val="00626566"/>
    <w:rsid w:val="00627B81"/>
    <w:rsid w:val="0063085B"/>
    <w:rsid w:val="00631E3C"/>
    <w:rsid w:val="00632532"/>
    <w:rsid w:val="006332A3"/>
    <w:rsid w:val="006345FA"/>
    <w:rsid w:val="0063464C"/>
    <w:rsid w:val="00636C0D"/>
    <w:rsid w:val="0063778B"/>
    <w:rsid w:val="00640FB8"/>
    <w:rsid w:val="006428E3"/>
    <w:rsid w:val="006446FC"/>
    <w:rsid w:val="00646673"/>
    <w:rsid w:val="00646FCE"/>
    <w:rsid w:val="0065076D"/>
    <w:rsid w:val="00650B3C"/>
    <w:rsid w:val="00650CF4"/>
    <w:rsid w:val="006527B3"/>
    <w:rsid w:val="00652915"/>
    <w:rsid w:val="00652A28"/>
    <w:rsid w:val="006556D7"/>
    <w:rsid w:val="006559E5"/>
    <w:rsid w:val="0065622A"/>
    <w:rsid w:val="00656985"/>
    <w:rsid w:val="00657142"/>
    <w:rsid w:val="00657FFE"/>
    <w:rsid w:val="006605C4"/>
    <w:rsid w:val="00661D0D"/>
    <w:rsid w:val="00661FFF"/>
    <w:rsid w:val="0066607A"/>
    <w:rsid w:val="00666531"/>
    <w:rsid w:val="00666B56"/>
    <w:rsid w:val="00671014"/>
    <w:rsid w:val="00672F43"/>
    <w:rsid w:val="00674C34"/>
    <w:rsid w:val="00680D98"/>
    <w:rsid w:val="00681236"/>
    <w:rsid w:val="0068123F"/>
    <w:rsid w:val="006828FF"/>
    <w:rsid w:val="00684672"/>
    <w:rsid w:val="006847B2"/>
    <w:rsid w:val="00685375"/>
    <w:rsid w:val="0068592C"/>
    <w:rsid w:val="006911F6"/>
    <w:rsid w:val="00691E0E"/>
    <w:rsid w:val="00693DBA"/>
    <w:rsid w:val="00693F3D"/>
    <w:rsid w:val="00694AED"/>
    <w:rsid w:val="0069506F"/>
    <w:rsid w:val="00695DB0"/>
    <w:rsid w:val="0069752D"/>
    <w:rsid w:val="006A3709"/>
    <w:rsid w:val="006A4AF1"/>
    <w:rsid w:val="006A6CBC"/>
    <w:rsid w:val="006B0DB2"/>
    <w:rsid w:val="006B2E75"/>
    <w:rsid w:val="006B3BEF"/>
    <w:rsid w:val="006B3CD9"/>
    <w:rsid w:val="006B4D75"/>
    <w:rsid w:val="006B615E"/>
    <w:rsid w:val="006C09D6"/>
    <w:rsid w:val="006C270B"/>
    <w:rsid w:val="006C44EA"/>
    <w:rsid w:val="006C6667"/>
    <w:rsid w:val="006C685B"/>
    <w:rsid w:val="006D0579"/>
    <w:rsid w:val="006D08D4"/>
    <w:rsid w:val="006D3B62"/>
    <w:rsid w:val="006D4151"/>
    <w:rsid w:val="006D4228"/>
    <w:rsid w:val="006D7232"/>
    <w:rsid w:val="006E1369"/>
    <w:rsid w:val="006E2F02"/>
    <w:rsid w:val="006E40A7"/>
    <w:rsid w:val="006E5511"/>
    <w:rsid w:val="006E60AD"/>
    <w:rsid w:val="006F149F"/>
    <w:rsid w:val="006F237B"/>
    <w:rsid w:val="006F2735"/>
    <w:rsid w:val="006F4E35"/>
    <w:rsid w:val="006F6391"/>
    <w:rsid w:val="006F72B5"/>
    <w:rsid w:val="00700C29"/>
    <w:rsid w:val="00705746"/>
    <w:rsid w:val="00706C2F"/>
    <w:rsid w:val="00707A03"/>
    <w:rsid w:val="00707C9B"/>
    <w:rsid w:val="007108EB"/>
    <w:rsid w:val="00711365"/>
    <w:rsid w:val="00711EFA"/>
    <w:rsid w:val="007126C3"/>
    <w:rsid w:val="007126F9"/>
    <w:rsid w:val="00716E38"/>
    <w:rsid w:val="007171CA"/>
    <w:rsid w:val="007175B7"/>
    <w:rsid w:val="007215E3"/>
    <w:rsid w:val="007236BE"/>
    <w:rsid w:val="00725525"/>
    <w:rsid w:val="00730D46"/>
    <w:rsid w:val="0073145D"/>
    <w:rsid w:val="007320FB"/>
    <w:rsid w:val="00734AE6"/>
    <w:rsid w:val="00737123"/>
    <w:rsid w:val="007377BD"/>
    <w:rsid w:val="00741DFE"/>
    <w:rsid w:val="00741F92"/>
    <w:rsid w:val="007438D9"/>
    <w:rsid w:val="00747DB8"/>
    <w:rsid w:val="007523D3"/>
    <w:rsid w:val="0075288D"/>
    <w:rsid w:val="00753C89"/>
    <w:rsid w:val="00753ECF"/>
    <w:rsid w:val="00754604"/>
    <w:rsid w:val="00755442"/>
    <w:rsid w:val="00755FAA"/>
    <w:rsid w:val="00756131"/>
    <w:rsid w:val="00757A14"/>
    <w:rsid w:val="007603F5"/>
    <w:rsid w:val="00763B05"/>
    <w:rsid w:val="00765A34"/>
    <w:rsid w:val="0076754C"/>
    <w:rsid w:val="00772F4E"/>
    <w:rsid w:val="007764E6"/>
    <w:rsid w:val="00782C76"/>
    <w:rsid w:val="00783004"/>
    <w:rsid w:val="00783417"/>
    <w:rsid w:val="0078350E"/>
    <w:rsid w:val="00784829"/>
    <w:rsid w:val="007849B6"/>
    <w:rsid w:val="00784D2F"/>
    <w:rsid w:val="007856C6"/>
    <w:rsid w:val="007859BF"/>
    <w:rsid w:val="00786DCE"/>
    <w:rsid w:val="00792C9A"/>
    <w:rsid w:val="00792D62"/>
    <w:rsid w:val="0079749F"/>
    <w:rsid w:val="007A0F33"/>
    <w:rsid w:val="007A0F59"/>
    <w:rsid w:val="007A3ADD"/>
    <w:rsid w:val="007A48A4"/>
    <w:rsid w:val="007A4E13"/>
    <w:rsid w:val="007A6756"/>
    <w:rsid w:val="007A7C03"/>
    <w:rsid w:val="007B01A7"/>
    <w:rsid w:val="007B0BFE"/>
    <w:rsid w:val="007B1CA6"/>
    <w:rsid w:val="007B40C1"/>
    <w:rsid w:val="007B519F"/>
    <w:rsid w:val="007B5984"/>
    <w:rsid w:val="007B5CD2"/>
    <w:rsid w:val="007B5DA0"/>
    <w:rsid w:val="007B6399"/>
    <w:rsid w:val="007C60EF"/>
    <w:rsid w:val="007C6867"/>
    <w:rsid w:val="007C768A"/>
    <w:rsid w:val="007D1958"/>
    <w:rsid w:val="007D2BF8"/>
    <w:rsid w:val="007D348B"/>
    <w:rsid w:val="007D4749"/>
    <w:rsid w:val="007D52EE"/>
    <w:rsid w:val="007D53DB"/>
    <w:rsid w:val="007D5A12"/>
    <w:rsid w:val="007D5D81"/>
    <w:rsid w:val="007D71B0"/>
    <w:rsid w:val="007E3539"/>
    <w:rsid w:val="007E3FDE"/>
    <w:rsid w:val="007E52DD"/>
    <w:rsid w:val="007E64BB"/>
    <w:rsid w:val="007E6629"/>
    <w:rsid w:val="007E6F05"/>
    <w:rsid w:val="007E757B"/>
    <w:rsid w:val="007F0AA2"/>
    <w:rsid w:val="007F1D62"/>
    <w:rsid w:val="007F622C"/>
    <w:rsid w:val="007F6ECE"/>
    <w:rsid w:val="007F6F81"/>
    <w:rsid w:val="008004DA"/>
    <w:rsid w:val="00801C7C"/>
    <w:rsid w:val="00802068"/>
    <w:rsid w:val="0080346B"/>
    <w:rsid w:val="008037BE"/>
    <w:rsid w:val="0080433B"/>
    <w:rsid w:val="00804F0D"/>
    <w:rsid w:val="008050DD"/>
    <w:rsid w:val="008056E4"/>
    <w:rsid w:val="00805BE7"/>
    <w:rsid w:val="00807000"/>
    <w:rsid w:val="00810E07"/>
    <w:rsid w:val="00811D2B"/>
    <w:rsid w:val="008125E7"/>
    <w:rsid w:val="00813281"/>
    <w:rsid w:val="00816488"/>
    <w:rsid w:val="008168EC"/>
    <w:rsid w:val="00817E56"/>
    <w:rsid w:val="00820A69"/>
    <w:rsid w:val="00820F7A"/>
    <w:rsid w:val="00822B30"/>
    <w:rsid w:val="00822EE7"/>
    <w:rsid w:val="0082362E"/>
    <w:rsid w:val="00824C67"/>
    <w:rsid w:val="00824DB3"/>
    <w:rsid w:val="0082609D"/>
    <w:rsid w:val="008260A8"/>
    <w:rsid w:val="00826828"/>
    <w:rsid w:val="00827F1B"/>
    <w:rsid w:val="00831658"/>
    <w:rsid w:val="0083295F"/>
    <w:rsid w:val="00835BCC"/>
    <w:rsid w:val="00836098"/>
    <w:rsid w:val="008360E0"/>
    <w:rsid w:val="00837254"/>
    <w:rsid w:val="00837D94"/>
    <w:rsid w:val="00841088"/>
    <w:rsid w:val="00841AA9"/>
    <w:rsid w:val="0084366C"/>
    <w:rsid w:val="00843936"/>
    <w:rsid w:val="0084779F"/>
    <w:rsid w:val="008503A2"/>
    <w:rsid w:val="008525D7"/>
    <w:rsid w:val="00852CA6"/>
    <w:rsid w:val="00853A73"/>
    <w:rsid w:val="00857BE9"/>
    <w:rsid w:val="00861D5F"/>
    <w:rsid w:val="00862097"/>
    <w:rsid w:val="008621C2"/>
    <w:rsid w:val="00862273"/>
    <w:rsid w:val="008635BB"/>
    <w:rsid w:val="0086463E"/>
    <w:rsid w:val="00865333"/>
    <w:rsid w:val="00865B7D"/>
    <w:rsid w:val="00867241"/>
    <w:rsid w:val="008674FC"/>
    <w:rsid w:val="008701F4"/>
    <w:rsid w:val="00870E7B"/>
    <w:rsid w:val="008717CC"/>
    <w:rsid w:val="008760E7"/>
    <w:rsid w:val="008805BF"/>
    <w:rsid w:val="008806F7"/>
    <w:rsid w:val="00881955"/>
    <w:rsid w:val="00881AE5"/>
    <w:rsid w:val="00883767"/>
    <w:rsid w:val="008839F6"/>
    <w:rsid w:val="0088487A"/>
    <w:rsid w:val="00885681"/>
    <w:rsid w:val="00886C49"/>
    <w:rsid w:val="00891276"/>
    <w:rsid w:val="008919FE"/>
    <w:rsid w:val="00891B65"/>
    <w:rsid w:val="0089334E"/>
    <w:rsid w:val="00893CCD"/>
    <w:rsid w:val="008942A5"/>
    <w:rsid w:val="00894766"/>
    <w:rsid w:val="0089563A"/>
    <w:rsid w:val="008968C1"/>
    <w:rsid w:val="00896A21"/>
    <w:rsid w:val="008A1275"/>
    <w:rsid w:val="008A21BF"/>
    <w:rsid w:val="008A2FE0"/>
    <w:rsid w:val="008A3505"/>
    <w:rsid w:val="008A5CF6"/>
    <w:rsid w:val="008A6D40"/>
    <w:rsid w:val="008B0615"/>
    <w:rsid w:val="008B0F0B"/>
    <w:rsid w:val="008B28B8"/>
    <w:rsid w:val="008B2E6F"/>
    <w:rsid w:val="008B485E"/>
    <w:rsid w:val="008B497D"/>
    <w:rsid w:val="008B63D7"/>
    <w:rsid w:val="008B695F"/>
    <w:rsid w:val="008B6D1A"/>
    <w:rsid w:val="008B795F"/>
    <w:rsid w:val="008C12C3"/>
    <w:rsid w:val="008C25CD"/>
    <w:rsid w:val="008C38E3"/>
    <w:rsid w:val="008C3C27"/>
    <w:rsid w:val="008C46BF"/>
    <w:rsid w:val="008C53FF"/>
    <w:rsid w:val="008C70F2"/>
    <w:rsid w:val="008C79DE"/>
    <w:rsid w:val="008D0CD2"/>
    <w:rsid w:val="008D4489"/>
    <w:rsid w:val="008D685A"/>
    <w:rsid w:val="008D6D2B"/>
    <w:rsid w:val="008E190C"/>
    <w:rsid w:val="008E415A"/>
    <w:rsid w:val="008E41E1"/>
    <w:rsid w:val="008E4971"/>
    <w:rsid w:val="008E7E54"/>
    <w:rsid w:val="008F1CDB"/>
    <w:rsid w:val="008F228F"/>
    <w:rsid w:val="008F32A1"/>
    <w:rsid w:val="008F579D"/>
    <w:rsid w:val="008F5DBD"/>
    <w:rsid w:val="008F7014"/>
    <w:rsid w:val="008F7613"/>
    <w:rsid w:val="008F76A0"/>
    <w:rsid w:val="008F7E86"/>
    <w:rsid w:val="0090120B"/>
    <w:rsid w:val="009035B8"/>
    <w:rsid w:val="0090444E"/>
    <w:rsid w:val="00905465"/>
    <w:rsid w:val="009063B6"/>
    <w:rsid w:val="0091164E"/>
    <w:rsid w:val="009137E6"/>
    <w:rsid w:val="0091458C"/>
    <w:rsid w:val="009156D9"/>
    <w:rsid w:val="0091656E"/>
    <w:rsid w:val="00916B32"/>
    <w:rsid w:val="00922D0F"/>
    <w:rsid w:val="00923005"/>
    <w:rsid w:val="00925298"/>
    <w:rsid w:val="00925651"/>
    <w:rsid w:val="00926C73"/>
    <w:rsid w:val="00930F5D"/>
    <w:rsid w:val="00930F60"/>
    <w:rsid w:val="00932020"/>
    <w:rsid w:val="00932C56"/>
    <w:rsid w:val="00934F37"/>
    <w:rsid w:val="009355B9"/>
    <w:rsid w:val="00937BB8"/>
    <w:rsid w:val="0094554E"/>
    <w:rsid w:val="00946134"/>
    <w:rsid w:val="009542E7"/>
    <w:rsid w:val="009553AC"/>
    <w:rsid w:val="009558DD"/>
    <w:rsid w:val="00955C9F"/>
    <w:rsid w:val="00956165"/>
    <w:rsid w:val="00957939"/>
    <w:rsid w:val="00961333"/>
    <w:rsid w:val="0096137F"/>
    <w:rsid w:val="00963A0D"/>
    <w:rsid w:val="00971FBC"/>
    <w:rsid w:val="009725C1"/>
    <w:rsid w:val="009734C8"/>
    <w:rsid w:val="00973C24"/>
    <w:rsid w:val="00973CC8"/>
    <w:rsid w:val="00974FC8"/>
    <w:rsid w:val="00975323"/>
    <w:rsid w:val="009819DE"/>
    <w:rsid w:val="00981B68"/>
    <w:rsid w:val="00982769"/>
    <w:rsid w:val="00983614"/>
    <w:rsid w:val="0098483F"/>
    <w:rsid w:val="00990390"/>
    <w:rsid w:val="00990642"/>
    <w:rsid w:val="00991917"/>
    <w:rsid w:val="0099305A"/>
    <w:rsid w:val="0099315D"/>
    <w:rsid w:val="00994732"/>
    <w:rsid w:val="00996C08"/>
    <w:rsid w:val="00996EE6"/>
    <w:rsid w:val="009A04CB"/>
    <w:rsid w:val="009A1BFB"/>
    <w:rsid w:val="009A2037"/>
    <w:rsid w:val="009A2789"/>
    <w:rsid w:val="009A60DE"/>
    <w:rsid w:val="009B0DD3"/>
    <w:rsid w:val="009B2602"/>
    <w:rsid w:val="009B4A6B"/>
    <w:rsid w:val="009B54FD"/>
    <w:rsid w:val="009C0726"/>
    <w:rsid w:val="009C0AD3"/>
    <w:rsid w:val="009C1F65"/>
    <w:rsid w:val="009C2672"/>
    <w:rsid w:val="009C273B"/>
    <w:rsid w:val="009C3A22"/>
    <w:rsid w:val="009C47CB"/>
    <w:rsid w:val="009C51EF"/>
    <w:rsid w:val="009C5CED"/>
    <w:rsid w:val="009C61B6"/>
    <w:rsid w:val="009C7BF7"/>
    <w:rsid w:val="009C7E3F"/>
    <w:rsid w:val="009D36D0"/>
    <w:rsid w:val="009D5B88"/>
    <w:rsid w:val="009D6B20"/>
    <w:rsid w:val="009E6673"/>
    <w:rsid w:val="009E7A68"/>
    <w:rsid w:val="009F1469"/>
    <w:rsid w:val="009F23F8"/>
    <w:rsid w:val="009F27EE"/>
    <w:rsid w:val="009F296F"/>
    <w:rsid w:val="009F4047"/>
    <w:rsid w:val="00A03253"/>
    <w:rsid w:val="00A04FEC"/>
    <w:rsid w:val="00A05B92"/>
    <w:rsid w:val="00A0790C"/>
    <w:rsid w:val="00A07F0E"/>
    <w:rsid w:val="00A07F57"/>
    <w:rsid w:val="00A113EE"/>
    <w:rsid w:val="00A1227F"/>
    <w:rsid w:val="00A13689"/>
    <w:rsid w:val="00A140BE"/>
    <w:rsid w:val="00A1637F"/>
    <w:rsid w:val="00A1657E"/>
    <w:rsid w:val="00A16D04"/>
    <w:rsid w:val="00A16FCC"/>
    <w:rsid w:val="00A17C92"/>
    <w:rsid w:val="00A20961"/>
    <w:rsid w:val="00A2221B"/>
    <w:rsid w:val="00A2328B"/>
    <w:rsid w:val="00A246A7"/>
    <w:rsid w:val="00A26577"/>
    <w:rsid w:val="00A2785E"/>
    <w:rsid w:val="00A32E0A"/>
    <w:rsid w:val="00A34092"/>
    <w:rsid w:val="00A35180"/>
    <w:rsid w:val="00A35E90"/>
    <w:rsid w:val="00A37B04"/>
    <w:rsid w:val="00A41CBC"/>
    <w:rsid w:val="00A439BA"/>
    <w:rsid w:val="00A44FEA"/>
    <w:rsid w:val="00A45DE7"/>
    <w:rsid w:val="00A46758"/>
    <w:rsid w:val="00A500FE"/>
    <w:rsid w:val="00A515C9"/>
    <w:rsid w:val="00A51853"/>
    <w:rsid w:val="00A51EC6"/>
    <w:rsid w:val="00A52D4F"/>
    <w:rsid w:val="00A5508B"/>
    <w:rsid w:val="00A577C0"/>
    <w:rsid w:val="00A57C07"/>
    <w:rsid w:val="00A62585"/>
    <w:rsid w:val="00A62D25"/>
    <w:rsid w:val="00A633BC"/>
    <w:rsid w:val="00A66824"/>
    <w:rsid w:val="00A70F68"/>
    <w:rsid w:val="00A726AC"/>
    <w:rsid w:val="00A82018"/>
    <w:rsid w:val="00A829CD"/>
    <w:rsid w:val="00A846C1"/>
    <w:rsid w:val="00A84A89"/>
    <w:rsid w:val="00A9094B"/>
    <w:rsid w:val="00A9108E"/>
    <w:rsid w:val="00A928F6"/>
    <w:rsid w:val="00A9461B"/>
    <w:rsid w:val="00A94E1F"/>
    <w:rsid w:val="00A95523"/>
    <w:rsid w:val="00A9614F"/>
    <w:rsid w:val="00A96EE2"/>
    <w:rsid w:val="00A96F13"/>
    <w:rsid w:val="00AA0507"/>
    <w:rsid w:val="00AA31B5"/>
    <w:rsid w:val="00AA3AAF"/>
    <w:rsid w:val="00AA447D"/>
    <w:rsid w:val="00AA6B43"/>
    <w:rsid w:val="00AB0DEE"/>
    <w:rsid w:val="00AB102E"/>
    <w:rsid w:val="00AB23E7"/>
    <w:rsid w:val="00AB2453"/>
    <w:rsid w:val="00AB3145"/>
    <w:rsid w:val="00AB370D"/>
    <w:rsid w:val="00AB3795"/>
    <w:rsid w:val="00AB6DFB"/>
    <w:rsid w:val="00AC6ECD"/>
    <w:rsid w:val="00AC7D0D"/>
    <w:rsid w:val="00AD1B7F"/>
    <w:rsid w:val="00AD4C19"/>
    <w:rsid w:val="00AD5944"/>
    <w:rsid w:val="00AD595F"/>
    <w:rsid w:val="00AD5D1C"/>
    <w:rsid w:val="00AD5EB1"/>
    <w:rsid w:val="00AD6BD4"/>
    <w:rsid w:val="00AD7D6F"/>
    <w:rsid w:val="00AE0B6F"/>
    <w:rsid w:val="00AE1B06"/>
    <w:rsid w:val="00AE201C"/>
    <w:rsid w:val="00AE2D65"/>
    <w:rsid w:val="00AE3820"/>
    <w:rsid w:val="00AE3B68"/>
    <w:rsid w:val="00AE3C62"/>
    <w:rsid w:val="00AF1AC2"/>
    <w:rsid w:val="00AF24BA"/>
    <w:rsid w:val="00AF4F7E"/>
    <w:rsid w:val="00AF4F8A"/>
    <w:rsid w:val="00AF54D4"/>
    <w:rsid w:val="00AF5606"/>
    <w:rsid w:val="00AF611E"/>
    <w:rsid w:val="00AF6CDB"/>
    <w:rsid w:val="00AF7744"/>
    <w:rsid w:val="00AF7CEA"/>
    <w:rsid w:val="00B0173E"/>
    <w:rsid w:val="00B03C63"/>
    <w:rsid w:val="00B03D5D"/>
    <w:rsid w:val="00B05F1A"/>
    <w:rsid w:val="00B07169"/>
    <w:rsid w:val="00B10D30"/>
    <w:rsid w:val="00B1229D"/>
    <w:rsid w:val="00B1626D"/>
    <w:rsid w:val="00B21081"/>
    <w:rsid w:val="00B250D5"/>
    <w:rsid w:val="00B25CCC"/>
    <w:rsid w:val="00B25FD2"/>
    <w:rsid w:val="00B263C5"/>
    <w:rsid w:val="00B2719D"/>
    <w:rsid w:val="00B30472"/>
    <w:rsid w:val="00B314EE"/>
    <w:rsid w:val="00B32301"/>
    <w:rsid w:val="00B33FD4"/>
    <w:rsid w:val="00B35402"/>
    <w:rsid w:val="00B36508"/>
    <w:rsid w:val="00B369E5"/>
    <w:rsid w:val="00B36A8F"/>
    <w:rsid w:val="00B40D87"/>
    <w:rsid w:val="00B41400"/>
    <w:rsid w:val="00B42B02"/>
    <w:rsid w:val="00B430EF"/>
    <w:rsid w:val="00B452F3"/>
    <w:rsid w:val="00B45991"/>
    <w:rsid w:val="00B4614D"/>
    <w:rsid w:val="00B50C47"/>
    <w:rsid w:val="00B51BF8"/>
    <w:rsid w:val="00B53C9E"/>
    <w:rsid w:val="00B5471D"/>
    <w:rsid w:val="00B55585"/>
    <w:rsid w:val="00B5627D"/>
    <w:rsid w:val="00B569D3"/>
    <w:rsid w:val="00B6147F"/>
    <w:rsid w:val="00B6339A"/>
    <w:rsid w:val="00B6351E"/>
    <w:rsid w:val="00B63AE8"/>
    <w:rsid w:val="00B644D1"/>
    <w:rsid w:val="00B64DB8"/>
    <w:rsid w:val="00B65087"/>
    <w:rsid w:val="00B66257"/>
    <w:rsid w:val="00B703F0"/>
    <w:rsid w:val="00B70D3E"/>
    <w:rsid w:val="00B7137A"/>
    <w:rsid w:val="00B7188B"/>
    <w:rsid w:val="00B71DC8"/>
    <w:rsid w:val="00B72336"/>
    <w:rsid w:val="00B7259B"/>
    <w:rsid w:val="00B72F10"/>
    <w:rsid w:val="00B73544"/>
    <w:rsid w:val="00B754AA"/>
    <w:rsid w:val="00B77329"/>
    <w:rsid w:val="00B774BA"/>
    <w:rsid w:val="00B778DD"/>
    <w:rsid w:val="00B77C4B"/>
    <w:rsid w:val="00B80E27"/>
    <w:rsid w:val="00B815C6"/>
    <w:rsid w:val="00B82904"/>
    <w:rsid w:val="00B83356"/>
    <w:rsid w:val="00B8412F"/>
    <w:rsid w:val="00B850EC"/>
    <w:rsid w:val="00B862B4"/>
    <w:rsid w:val="00B908AF"/>
    <w:rsid w:val="00B916FB"/>
    <w:rsid w:val="00B92993"/>
    <w:rsid w:val="00B94908"/>
    <w:rsid w:val="00B9558D"/>
    <w:rsid w:val="00B9570F"/>
    <w:rsid w:val="00B961D2"/>
    <w:rsid w:val="00B962CA"/>
    <w:rsid w:val="00B978FC"/>
    <w:rsid w:val="00B97A29"/>
    <w:rsid w:val="00BA03FF"/>
    <w:rsid w:val="00BA289E"/>
    <w:rsid w:val="00BA4543"/>
    <w:rsid w:val="00BA501D"/>
    <w:rsid w:val="00BA7D7F"/>
    <w:rsid w:val="00BB1D2E"/>
    <w:rsid w:val="00BB4627"/>
    <w:rsid w:val="00BC222E"/>
    <w:rsid w:val="00BC2982"/>
    <w:rsid w:val="00BC4421"/>
    <w:rsid w:val="00BC4BB9"/>
    <w:rsid w:val="00BC5622"/>
    <w:rsid w:val="00BC6973"/>
    <w:rsid w:val="00BC76C5"/>
    <w:rsid w:val="00BD04FA"/>
    <w:rsid w:val="00BD066B"/>
    <w:rsid w:val="00BD2294"/>
    <w:rsid w:val="00BD245E"/>
    <w:rsid w:val="00BD2734"/>
    <w:rsid w:val="00BD2993"/>
    <w:rsid w:val="00BD3D69"/>
    <w:rsid w:val="00BD6551"/>
    <w:rsid w:val="00BD66D7"/>
    <w:rsid w:val="00BD6882"/>
    <w:rsid w:val="00BD6F30"/>
    <w:rsid w:val="00BE1540"/>
    <w:rsid w:val="00BE1A23"/>
    <w:rsid w:val="00BE27E5"/>
    <w:rsid w:val="00BE2BB4"/>
    <w:rsid w:val="00BE3104"/>
    <w:rsid w:val="00BE6963"/>
    <w:rsid w:val="00BE6FD2"/>
    <w:rsid w:val="00BE7769"/>
    <w:rsid w:val="00BE797A"/>
    <w:rsid w:val="00BF0561"/>
    <w:rsid w:val="00BF1112"/>
    <w:rsid w:val="00BF1ACB"/>
    <w:rsid w:val="00BF2D13"/>
    <w:rsid w:val="00BF33CC"/>
    <w:rsid w:val="00BF3EC5"/>
    <w:rsid w:val="00BF5458"/>
    <w:rsid w:val="00BF5789"/>
    <w:rsid w:val="00BF595E"/>
    <w:rsid w:val="00BF784C"/>
    <w:rsid w:val="00C00D6E"/>
    <w:rsid w:val="00C02E9D"/>
    <w:rsid w:val="00C03458"/>
    <w:rsid w:val="00C03C4F"/>
    <w:rsid w:val="00C0592D"/>
    <w:rsid w:val="00C0662A"/>
    <w:rsid w:val="00C07C05"/>
    <w:rsid w:val="00C07C9D"/>
    <w:rsid w:val="00C10D8C"/>
    <w:rsid w:val="00C11870"/>
    <w:rsid w:val="00C20F4C"/>
    <w:rsid w:val="00C222A4"/>
    <w:rsid w:val="00C22379"/>
    <w:rsid w:val="00C224FF"/>
    <w:rsid w:val="00C22943"/>
    <w:rsid w:val="00C23B84"/>
    <w:rsid w:val="00C24126"/>
    <w:rsid w:val="00C24DF6"/>
    <w:rsid w:val="00C25D33"/>
    <w:rsid w:val="00C274AA"/>
    <w:rsid w:val="00C32FB7"/>
    <w:rsid w:val="00C34699"/>
    <w:rsid w:val="00C37447"/>
    <w:rsid w:val="00C37545"/>
    <w:rsid w:val="00C37E23"/>
    <w:rsid w:val="00C40E9D"/>
    <w:rsid w:val="00C421DF"/>
    <w:rsid w:val="00C4484F"/>
    <w:rsid w:val="00C454F0"/>
    <w:rsid w:val="00C4584B"/>
    <w:rsid w:val="00C4594D"/>
    <w:rsid w:val="00C52391"/>
    <w:rsid w:val="00C52DBE"/>
    <w:rsid w:val="00C53447"/>
    <w:rsid w:val="00C534A2"/>
    <w:rsid w:val="00C53DD6"/>
    <w:rsid w:val="00C54BF0"/>
    <w:rsid w:val="00C60B4A"/>
    <w:rsid w:val="00C62EA2"/>
    <w:rsid w:val="00C6351C"/>
    <w:rsid w:val="00C6593A"/>
    <w:rsid w:val="00C67CE9"/>
    <w:rsid w:val="00C71DF9"/>
    <w:rsid w:val="00C73750"/>
    <w:rsid w:val="00C73B5E"/>
    <w:rsid w:val="00C74994"/>
    <w:rsid w:val="00C759AB"/>
    <w:rsid w:val="00C75A96"/>
    <w:rsid w:val="00C808D0"/>
    <w:rsid w:val="00C83157"/>
    <w:rsid w:val="00C838F4"/>
    <w:rsid w:val="00C838F5"/>
    <w:rsid w:val="00C840BE"/>
    <w:rsid w:val="00C84913"/>
    <w:rsid w:val="00C84A7A"/>
    <w:rsid w:val="00C8590C"/>
    <w:rsid w:val="00C90195"/>
    <w:rsid w:val="00C90354"/>
    <w:rsid w:val="00C91EE5"/>
    <w:rsid w:val="00C941BC"/>
    <w:rsid w:val="00C95A3C"/>
    <w:rsid w:val="00C95F40"/>
    <w:rsid w:val="00CA105F"/>
    <w:rsid w:val="00CA2638"/>
    <w:rsid w:val="00CA498E"/>
    <w:rsid w:val="00CA5D53"/>
    <w:rsid w:val="00CA5FD4"/>
    <w:rsid w:val="00CA69DC"/>
    <w:rsid w:val="00CB1031"/>
    <w:rsid w:val="00CB288E"/>
    <w:rsid w:val="00CB3F0C"/>
    <w:rsid w:val="00CB5BC3"/>
    <w:rsid w:val="00CC1D3D"/>
    <w:rsid w:val="00CC365F"/>
    <w:rsid w:val="00CC4AE5"/>
    <w:rsid w:val="00CC6556"/>
    <w:rsid w:val="00CD16F7"/>
    <w:rsid w:val="00CD199E"/>
    <w:rsid w:val="00CD229B"/>
    <w:rsid w:val="00CD276F"/>
    <w:rsid w:val="00CD33FE"/>
    <w:rsid w:val="00CD4FBE"/>
    <w:rsid w:val="00CD70A0"/>
    <w:rsid w:val="00CE02B2"/>
    <w:rsid w:val="00CE0D53"/>
    <w:rsid w:val="00CE18A7"/>
    <w:rsid w:val="00CE2490"/>
    <w:rsid w:val="00CE357D"/>
    <w:rsid w:val="00CE3774"/>
    <w:rsid w:val="00CE3C43"/>
    <w:rsid w:val="00CE438C"/>
    <w:rsid w:val="00CE669D"/>
    <w:rsid w:val="00CE6C0C"/>
    <w:rsid w:val="00CE7E99"/>
    <w:rsid w:val="00CF0DCB"/>
    <w:rsid w:val="00CF1B4E"/>
    <w:rsid w:val="00CF345F"/>
    <w:rsid w:val="00CF37CA"/>
    <w:rsid w:val="00CF5F57"/>
    <w:rsid w:val="00D03613"/>
    <w:rsid w:val="00D063D8"/>
    <w:rsid w:val="00D068EE"/>
    <w:rsid w:val="00D10AE2"/>
    <w:rsid w:val="00D1198B"/>
    <w:rsid w:val="00D124DA"/>
    <w:rsid w:val="00D13CFD"/>
    <w:rsid w:val="00D14021"/>
    <w:rsid w:val="00D14557"/>
    <w:rsid w:val="00D15375"/>
    <w:rsid w:val="00D1578C"/>
    <w:rsid w:val="00D16E58"/>
    <w:rsid w:val="00D17152"/>
    <w:rsid w:val="00D208CD"/>
    <w:rsid w:val="00D25497"/>
    <w:rsid w:val="00D25776"/>
    <w:rsid w:val="00D31640"/>
    <w:rsid w:val="00D31999"/>
    <w:rsid w:val="00D32207"/>
    <w:rsid w:val="00D33348"/>
    <w:rsid w:val="00D35340"/>
    <w:rsid w:val="00D40381"/>
    <w:rsid w:val="00D416C1"/>
    <w:rsid w:val="00D42790"/>
    <w:rsid w:val="00D45355"/>
    <w:rsid w:val="00D46507"/>
    <w:rsid w:val="00D47370"/>
    <w:rsid w:val="00D47676"/>
    <w:rsid w:val="00D5105A"/>
    <w:rsid w:val="00D523CD"/>
    <w:rsid w:val="00D55ED0"/>
    <w:rsid w:val="00D56416"/>
    <w:rsid w:val="00D56A10"/>
    <w:rsid w:val="00D56D71"/>
    <w:rsid w:val="00D61279"/>
    <w:rsid w:val="00D61988"/>
    <w:rsid w:val="00D62172"/>
    <w:rsid w:val="00D631A2"/>
    <w:rsid w:val="00D7189C"/>
    <w:rsid w:val="00D72653"/>
    <w:rsid w:val="00D72EFF"/>
    <w:rsid w:val="00D74274"/>
    <w:rsid w:val="00D748A4"/>
    <w:rsid w:val="00D74E6F"/>
    <w:rsid w:val="00D7578D"/>
    <w:rsid w:val="00D75D17"/>
    <w:rsid w:val="00D770D8"/>
    <w:rsid w:val="00D77373"/>
    <w:rsid w:val="00D77AB9"/>
    <w:rsid w:val="00D81E7E"/>
    <w:rsid w:val="00D822E7"/>
    <w:rsid w:val="00D8295D"/>
    <w:rsid w:val="00D8310C"/>
    <w:rsid w:val="00D84258"/>
    <w:rsid w:val="00D85C83"/>
    <w:rsid w:val="00D872B2"/>
    <w:rsid w:val="00D926EB"/>
    <w:rsid w:val="00D96050"/>
    <w:rsid w:val="00D97B76"/>
    <w:rsid w:val="00DA0199"/>
    <w:rsid w:val="00DA5C52"/>
    <w:rsid w:val="00DA727C"/>
    <w:rsid w:val="00DA7560"/>
    <w:rsid w:val="00DB0539"/>
    <w:rsid w:val="00DB3BB5"/>
    <w:rsid w:val="00DB4F56"/>
    <w:rsid w:val="00DB5954"/>
    <w:rsid w:val="00DB7022"/>
    <w:rsid w:val="00DB713A"/>
    <w:rsid w:val="00DB73C3"/>
    <w:rsid w:val="00DC0E2B"/>
    <w:rsid w:val="00DC14F0"/>
    <w:rsid w:val="00DC2354"/>
    <w:rsid w:val="00DC2E7B"/>
    <w:rsid w:val="00DD1D8D"/>
    <w:rsid w:val="00DD30A9"/>
    <w:rsid w:val="00DD55F4"/>
    <w:rsid w:val="00DE028B"/>
    <w:rsid w:val="00DE1621"/>
    <w:rsid w:val="00DE4372"/>
    <w:rsid w:val="00DE46C4"/>
    <w:rsid w:val="00DE4DA4"/>
    <w:rsid w:val="00DE59B4"/>
    <w:rsid w:val="00DE6230"/>
    <w:rsid w:val="00DE7C45"/>
    <w:rsid w:val="00DF52D3"/>
    <w:rsid w:val="00DF556D"/>
    <w:rsid w:val="00DF6BDC"/>
    <w:rsid w:val="00E0107B"/>
    <w:rsid w:val="00E017AB"/>
    <w:rsid w:val="00E02493"/>
    <w:rsid w:val="00E05E88"/>
    <w:rsid w:val="00E0677E"/>
    <w:rsid w:val="00E075F3"/>
    <w:rsid w:val="00E10C77"/>
    <w:rsid w:val="00E10CAC"/>
    <w:rsid w:val="00E125FD"/>
    <w:rsid w:val="00E12618"/>
    <w:rsid w:val="00E137FD"/>
    <w:rsid w:val="00E15BED"/>
    <w:rsid w:val="00E1622F"/>
    <w:rsid w:val="00E16381"/>
    <w:rsid w:val="00E16950"/>
    <w:rsid w:val="00E1777C"/>
    <w:rsid w:val="00E1780C"/>
    <w:rsid w:val="00E2107B"/>
    <w:rsid w:val="00E2229D"/>
    <w:rsid w:val="00E23044"/>
    <w:rsid w:val="00E23BE9"/>
    <w:rsid w:val="00E2520E"/>
    <w:rsid w:val="00E27243"/>
    <w:rsid w:val="00E35DD3"/>
    <w:rsid w:val="00E40A02"/>
    <w:rsid w:val="00E43273"/>
    <w:rsid w:val="00E43427"/>
    <w:rsid w:val="00E43B73"/>
    <w:rsid w:val="00E43F7F"/>
    <w:rsid w:val="00E4436B"/>
    <w:rsid w:val="00E457FE"/>
    <w:rsid w:val="00E46CAE"/>
    <w:rsid w:val="00E47429"/>
    <w:rsid w:val="00E50DF2"/>
    <w:rsid w:val="00E51974"/>
    <w:rsid w:val="00E52A92"/>
    <w:rsid w:val="00E53DAA"/>
    <w:rsid w:val="00E54640"/>
    <w:rsid w:val="00E57D0D"/>
    <w:rsid w:val="00E64C8B"/>
    <w:rsid w:val="00E65AFD"/>
    <w:rsid w:val="00E67861"/>
    <w:rsid w:val="00E7229F"/>
    <w:rsid w:val="00E73F04"/>
    <w:rsid w:val="00E76366"/>
    <w:rsid w:val="00E76D0A"/>
    <w:rsid w:val="00E82EB6"/>
    <w:rsid w:val="00E87027"/>
    <w:rsid w:val="00E9069B"/>
    <w:rsid w:val="00E90D13"/>
    <w:rsid w:val="00E925AC"/>
    <w:rsid w:val="00E935A0"/>
    <w:rsid w:val="00E9373D"/>
    <w:rsid w:val="00E93F0B"/>
    <w:rsid w:val="00E9509A"/>
    <w:rsid w:val="00E95A34"/>
    <w:rsid w:val="00E95CFD"/>
    <w:rsid w:val="00E9653E"/>
    <w:rsid w:val="00E96CDE"/>
    <w:rsid w:val="00EA0641"/>
    <w:rsid w:val="00EA20AE"/>
    <w:rsid w:val="00EA3AF2"/>
    <w:rsid w:val="00EA45C1"/>
    <w:rsid w:val="00EA4757"/>
    <w:rsid w:val="00EA50C9"/>
    <w:rsid w:val="00EA69E0"/>
    <w:rsid w:val="00EB18F0"/>
    <w:rsid w:val="00EB415E"/>
    <w:rsid w:val="00EB4AC8"/>
    <w:rsid w:val="00EB5AD6"/>
    <w:rsid w:val="00EB7E3B"/>
    <w:rsid w:val="00EC1144"/>
    <w:rsid w:val="00EC18CA"/>
    <w:rsid w:val="00EC1B85"/>
    <w:rsid w:val="00EC3372"/>
    <w:rsid w:val="00EC3EB4"/>
    <w:rsid w:val="00EC583F"/>
    <w:rsid w:val="00EC6697"/>
    <w:rsid w:val="00ED029D"/>
    <w:rsid w:val="00ED1F56"/>
    <w:rsid w:val="00ED7571"/>
    <w:rsid w:val="00EE3D27"/>
    <w:rsid w:val="00EE3EB2"/>
    <w:rsid w:val="00EE4575"/>
    <w:rsid w:val="00EE4FB5"/>
    <w:rsid w:val="00EF0226"/>
    <w:rsid w:val="00EF0744"/>
    <w:rsid w:val="00EF0AF7"/>
    <w:rsid w:val="00EF3360"/>
    <w:rsid w:val="00EF4C2D"/>
    <w:rsid w:val="00EF53F5"/>
    <w:rsid w:val="00EF5BE0"/>
    <w:rsid w:val="00EF69F1"/>
    <w:rsid w:val="00F01A14"/>
    <w:rsid w:val="00F01F6C"/>
    <w:rsid w:val="00F02644"/>
    <w:rsid w:val="00F02844"/>
    <w:rsid w:val="00F03195"/>
    <w:rsid w:val="00F04BC7"/>
    <w:rsid w:val="00F050AA"/>
    <w:rsid w:val="00F0762A"/>
    <w:rsid w:val="00F07F59"/>
    <w:rsid w:val="00F109A3"/>
    <w:rsid w:val="00F11385"/>
    <w:rsid w:val="00F1245E"/>
    <w:rsid w:val="00F12AC6"/>
    <w:rsid w:val="00F130E4"/>
    <w:rsid w:val="00F14F15"/>
    <w:rsid w:val="00F1577E"/>
    <w:rsid w:val="00F15F63"/>
    <w:rsid w:val="00F166F2"/>
    <w:rsid w:val="00F22D52"/>
    <w:rsid w:val="00F242FF"/>
    <w:rsid w:val="00F24AC0"/>
    <w:rsid w:val="00F26F37"/>
    <w:rsid w:val="00F270A5"/>
    <w:rsid w:val="00F301DF"/>
    <w:rsid w:val="00F3372E"/>
    <w:rsid w:val="00F35E76"/>
    <w:rsid w:val="00F40231"/>
    <w:rsid w:val="00F41C49"/>
    <w:rsid w:val="00F448ED"/>
    <w:rsid w:val="00F47D0A"/>
    <w:rsid w:val="00F5057C"/>
    <w:rsid w:val="00F50EAA"/>
    <w:rsid w:val="00F51BE2"/>
    <w:rsid w:val="00F52029"/>
    <w:rsid w:val="00F534DC"/>
    <w:rsid w:val="00F55771"/>
    <w:rsid w:val="00F57262"/>
    <w:rsid w:val="00F576D4"/>
    <w:rsid w:val="00F61686"/>
    <w:rsid w:val="00F61714"/>
    <w:rsid w:val="00F633EE"/>
    <w:rsid w:val="00F635CE"/>
    <w:rsid w:val="00F64ACF"/>
    <w:rsid w:val="00F65990"/>
    <w:rsid w:val="00F66798"/>
    <w:rsid w:val="00F66981"/>
    <w:rsid w:val="00F700C1"/>
    <w:rsid w:val="00F714EA"/>
    <w:rsid w:val="00F74CEA"/>
    <w:rsid w:val="00F76151"/>
    <w:rsid w:val="00F804A7"/>
    <w:rsid w:val="00F804B2"/>
    <w:rsid w:val="00F810C0"/>
    <w:rsid w:val="00F81144"/>
    <w:rsid w:val="00F82DAC"/>
    <w:rsid w:val="00F84AC2"/>
    <w:rsid w:val="00F85447"/>
    <w:rsid w:val="00F85603"/>
    <w:rsid w:val="00F85C76"/>
    <w:rsid w:val="00F86588"/>
    <w:rsid w:val="00F97756"/>
    <w:rsid w:val="00F97FD4"/>
    <w:rsid w:val="00FA23D1"/>
    <w:rsid w:val="00FA3551"/>
    <w:rsid w:val="00FA3B8D"/>
    <w:rsid w:val="00FA5863"/>
    <w:rsid w:val="00FA5EE9"/>
    <w:rsid w:val="00FB0030"/>
    <w:rsid w:val="00FB1BB8"/>
    <w:rsid w:val="00FB1DE7"/>
    <w:rsid w:val="00FB5746"/>
    <w:rsid w:val="00FB5FE8"/>
    <w:rsid w:val="00FC00AB"/>
    <w:rsid w:val="00FC0691"/>
    <w:rsid w:val="00FC17B6"/>
    <w:rsid w:val="00FC3612"/>
    <w:rsid w:val="00FC391C"/>
    <w:rsid w:val="00FC5719"/>
    <w:rsid w:val="00FC5D9B"/>
    <w:rsid w:val="00FC683D"/>
    <w:rsid w:val="00FC6AB2"/>
    <w:rsid w:val="00FD19A8"/>
    <w:rsid w:val="00FD534C"/>
    <w:rsid w:val="00FD6ED2"/>
    <w:rsid w:val="00FD73DD"/>
    <w:rsid w:val="00FE0E39"/>
    <w:rsid w:val="00FE2108"/>
    <w:rsid w:val="00FE6750"/>
    <w:rsid w:val="00FE6B11"/>
    <w:rsid w:val="00FF0CB6"/>
    <w:rsid w:val="00FF18C2"/>
    <w:rsid w:val="00FF3658"/>
    <w:rsid w:val="00FF4C99"/>
    <w:rsid w:val="00FF7A69"/>
    <w:rsid w:val="00FF7CA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AA333D"/>
  <w15:docId w15:val="{B337BED2-6E6D-4745-A120-559C02DD49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sz w:val="24"/>
        <w:szCs w:val="24"/>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nhideWhenUsed="1"/>
    <w:lsdException w:name="Table Grid 4" w:semiHidden="1" w:unhideWhenUsed="1"/>
    <w:lsdException w:name="Table Grid 5" w:semiHidden="1" w:uiPriority="0" w:unhideWhenUsed="1"/>
    <w:lsdException w:name="Table Grid 6" w:semiHidden="1" w:unhideWhenUsed="1"/>
    <w:lsdException w:name="Table Grid 7" w:semiHidden="1"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2">
    <w:name w:val="Normal"/>
    <w:qFormat/>
    <w:rsid w:val="00680D98"/>
    <w:pPr>
      <w:spacing w:after="0"/>
    </w:pPr>
    <w:rPr>
      <w:rFonts w:eastAsiaTheme="minorEastAsia" w:cstheme="minorBidi"/>
      <w:szCs w:val="22"/>
    </w:rPr>
  </w:style>
  <w:style w:type="paragraph" w:styleId="1">
    <w:name w:val="heading 1"/>
    <w:basedOn w:val="a2"/>
    <w:next w:val="a2"/>
    <w:link w:val="12"/>
    <w:uiPriority w:val="9"/>
    <w:qFormat/>
    <w:rsid w:val="00205FE7"/>
    <w:pPr>
      <w:numPr>
        <w:numId w:val="2"/>
      </w:numPr>
      <w:spacing w:before="240" w:after="240"/>
      <w:contextualSpacing/>
      <w:outlineLvl w:val="0"/>
    </w:pPr>
    <w:rPr>
      <w:rFonts w:eastAsiaTheme="minorHAnsi"/>
      <w:b/>
      <w:caps/>
      <w:szCs w:val="24"/>
    </w:rPr>
  </w:style>
  <w:style w:type="paragraph" w:styleId="2">
    <w:name w:val="heading 2"/>
    <w:basedOn w:val="a2"/>
    <w:next w:val="a2"/>
    <w:link w:val="21"/>
    <w:uiPriority w:val="9"/>
    <w:unhideWhenUsed/>
    <w:qFormat/>
    <w:rsid w:val="00205FE7"/>
    <w:pPr>
      <w:keepNext/>
      <w:keepLines/>
      <w:numPr>
        <w:ilvl w:val="1"/>
        <w:numId w:val="2"/>
      </w:numPr>
      <w:spacing w:after="120"/>
      <w:contextualSpacing/>
      <w:outlineLvl w:val="1"/>
    </w:pPr>
    <w:rPr>
      <w:rFonts w:eastAsiaTheme="minorHAnsi"/>
      <w:b/>
      <w:szCs w:val="24"/>
    </w:rPr>
  </w:style>
  <w:style w:type="paragraph" w:styleId="3">
    <w:name w:val="heading 3"/>
    <w:basedOn w:val="a2"/>
    <w:next w:val="a2"/>
    <w:link w:val="30"/>
    <w:uiPriority w:val="9"/>
    <w:unhideWhenUsed/>
    <w:qFormat/>
    <w:rsid w:val="00205FE7"/>
    <w:pPr>
      <w:keepNext/>
      <w:numPr>
        <w:ilvl w:val="2"/>
        <w:numId w:val="2"/>
      </w:numPr>
      <w:spacing w:before="120"/>
      <w:contextualSpacing/>
      <w:outlineLvl w:val="2"/>
    </w:pPr>
    <w:rPr>
      <w:rFonts w:eastAsiaTheme="minorHAnsi"/>
      <w:b/>
      <w:szCs w:val="24"/>
    </w:rPr>
  </w:style>
  <w:style w:type="paragraph" w:styleId="4">
    <w:name w:val="heading 4"/>
    <w:basedOn w:val="a2"/>
    <w:next w:val="a2"/>
    <w:link w:val="40"/>
    <w:uiPriority w:val="9"/>
    <w:unhideWhenUsed/>
    <w:qFormat/>
    <w:rsid w:val="00205FE7"/>
    <w:pPr>
      <w:keepNext/>
      <w:numPr>
        <w:ilvl w:val="3"/>
        <w:numId w:val="2"/>
      </w:numPr>
      <w:spacing w:before="120"/>
      <w:contextualSpacing/>
      <w:outlineLvl w:val="3"/>
    </w:pPr>
    <w:rPr>
      <w:rFonts w:eastAsiaTheme="minorHAnsi" w:cs="Times New Roman"/>
      <w:b/>
      <w:i/>
      <w:szCs w:val="24"/>
    </w:rPr>
  </w:style>
  <w:style w:type="paragraph" w:styleId="5">
    <w:name w:val="heading 5"/>
    <w:basedOn w:val="a2"/>
    <w:next w:val="a2"/>
    <w:link w:val="50"/>
    <w:uiPriority w:val="9"/>
    <w:unhideWhenUsed/>
    <w:rsid w:val="00983614"/>
    <w:pPr>
      <w:keepNext/>
      <w:keepLines/>
      <w:spacing w:before="200"/>
      <w:ind w:left="1008" w:hanging="1008"/>
      <w:outlineLvl w:val="4"/>
    </w:pPr>
    <w:rPr>
      <w:rFonts w:ascii="Cambria" w:hAnsi="Cambria"/>
      <w:color w:val="243F60"/>
      <w:lang w:eastAsia="ru-RU"/>
    </w:rPr>
  </w:style>
  <w:style w:type="paragraph" w:styleId="6">
    <w:name w:val="heading 6"/>
    <w:basedOn w:val="a2"/>
    <w:next w:val="a2"/>
    <w:link w:val="60"/>
    <w:uiPriority w:val="9"/>
    <w:unhideWhenUsed/>
    <w:rsid w:val="00540573"/>
    <w:pPr>
      <w:spacing w:before="240" w:after="60"/>
      <w:outlineLvl w:val="5"/>
    </w:pPr>
    <w:rPr>
      <w:rFonts w:asciiTheme="minorHAnsi" w:hAnsiTheme="minorHAnsi"/>
      <w:b/>
      <w:bCs/>
      <w:sz w:val="22"/>
    </w:rPr>
  </w:style>
  <w:style w:type="paragraph" w:styleId="7">
    <w:name w:val="heading 7"/>
    <w:basedOn w:val="a2"/>
    <w:next w:val="a2"/>
    <w:link w:val="70"/>
    <w:uiPriority w:val="9"/>
    <w:unhideWhenUsed/>
    <w:rsid w:val="00540573"/>
    <w:pPr>
      <w:spacing w:before="240" w:after="60"/>
      <w:outlineLvl w:val="6"/>
    </w:pPr>
    <w:rPr>
      <w:rFonts w:asciiTheme="minorHAnsi" w:hAnsiTheme="minorHAnsi"/>
      <w:szCs w:val="24"/>
    </w:rPr>
  </w:style>
  <w:style w:type="paragraph" w:styleId="8">
    <w:name w:val="heading 8"/>
    <w:basedOn w:val="a2"/>
    <w:next w:val="a2"/>
    <w:link w:val="80"/>
    <w:uiPriority w:val="9"/>
    <w:unhideWhenUsed/>
    <w:rsid w:val="00540573"/>
    <w:pPr>
      <w:keepNext/>
      <w:keepLines/>
      <w:numPr>
        <w:ilvl w:val="7"/>
        <w:numId w:val="3"/>
      </w:numPr>
      <w:spacing w:before="200"/>
      <w:outlineLvl w:val="7"/>
    </w:pPr>
    <w:rPr>
      <w:rFonts w:asciiTheme="majorHAnsi" w:eastAsiaTheme="majorEastAsia" w:hAnsiTheme="majorHAnsi" w:cstheme="majorBidi"/>
      <w:color w:val="404040" w:themeColor="text1" w:themeTint="BF"/>
      <w:sz w:val="20"/>
      <w:szCs w:val="20"/>
    </w:rPr>
  </w:style>
  <w:style w:type="paragraph" w:styleId="9">
    <w:name w:val="heading 9"/>
    <w:basedOn w:val="a2"/>
    <w:next w:val="a2"/>
    <w:link w:val="90"/>
    <w:uiPriority w:val="9"/>
    <w:unhideWhenUsed/>
    <w:qFormat/>
    <w:rsid w:val="00540573"/>
    <w:pPr>
      <w:keepNext/>
      <w:keepLines/>
      <w:numPr>
        <w:ilvl w:val="8"/>
        <w:numId w:val="1"/>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a6">
    <w:name w:val="Рис_подпись"/>
    <w:basedOn w:val="a2"/>
    <w:next w:val="a7"/>
    <w:link w:val="a8"/>
    <w:qFormat/>
    <w:rsid w:val="00B5627D"/>
    <w:pPr>
      <w:keepNext/>
      <w:keepLines/>
      <w:spacing w:after="240" w:line="240" w:lineRule="auto"/>
      <w:jc w:val="center"/>
    </w:pPr>
    <w:rPr>
      <w:rFonts w:eastAsiaTheme="minorHAnsi"/>
      <w:szCs w:val="24"/>
    </w:rPr>
  </w:style>
  <w:style w:type="character" w:customStyle="1" w:styleId="a8">
    <w:name w:val="Рис_подпись Знак"/>
    <w:link w:val="a6"/>
    <w:rsid w:val="009C7E3F"/>
    <w:rPr>
      <w:rFonts w:cstheme="minorBidi"/>
    </w:rPr>
  </w:style>
  <w:style w:type="paragraph" w:styleId="a9">
    <w:name w:val="header"/>
    <w:basedOn w:val="a2"/>
    <w:link w:val="aa"/>
    <w:uiPriority w:val="99"/>
    <w:unhideWhenUsed/>
    <w:rsid w:val="00FD19A8"/>
    <w:pPr>
      <w:tabs>
        <w:tab w:val="center" w:pos="4677"/>
        <w:tab w:val="right" w:pos="9355"/>
      </w:tabs>
      <w:spacing w:line="240" w:lineRule="auto"/>
    </w:pPr>
  </w:style>
  <w:style w:type="character" w:customStyle="1" w:styleId="aa">
    <w:name w:val="Верхний колонтитул Знак"/>
    <w:basedOn w:val="a3"/>
    <w:link w:val="a9"/>
    <w:uiPriority w:val="99"/>
    <w:rsid w:val="00FD19A8"/>
    <w:rPr>
      <w:rFonts w:eastAsiaTheme="minorEastAsia" w:cstheme="minorBidi"/>
      <w:szCs w:val="22"/>
    </w:rPr>
  </w:style>
  <w:style w:type="paragraph" w:styleId="ab">
    <w:name w:val="footer"/>
    <w:aliases w:val=" Знак1,Знак1"/>
    <w:basedOn w:val="a2"/>
    <w:link w:val="ac"/>
    <w:uiPriority w:val="99"/>
    <w:unhideWhenUsed/>
    <w:rsid w:val="00FD19A8"/>
    <w:pPr>
      <w:tabs>
        <w:tab w:val="center" w:pos="4677"/>
        <w:tab w:val="right" w:pos="9355"/>
      </w:tabs>
      <w:spacing w:line="240" w:lineRule="auto"/>
    </w:pPr>
  </w:style>
  <w:style w:type="character" w:customStyle="1" w:styleId="12">
    <w:name w:val="Заголовок 1 Знак"/>
    <w:link w:val="1"/>
    <w:uiPriority w:val="9"/>
    <w:rsid w:val="00932020"/>
    <w:rPr>
      <w:rFonts w:cstheme="minorBidi"/>
      <w:b/>
      <w:caps/>
    </w:rPr>
  </w:style>
  <w:style w:type="character" w:customStyle="1" w:styleId="ac">
    <w:name w:val="Нижний колонтитул Знак"/>
    <w:aliases w:val=" Знак1 Знак,Знак1 Знак"/>
    <w:basedOn w:val="a3"/>
    <w:link w:val="ab"/>
    <w:uiPriority w:val="99"/>
    <w:rsid w:val="00FD19A8"/>
    <w:rPr>
      <w:rFonts w:eastAsiaTheme="minorEastAsia" w:cstheme="minorBidi"/>
      <w:szCs w:val="22"/>
    </w:rPr>
  </w:style>
  <w:style w:type="character" w:customStyle="1" w:styleId="21">
    <w:name w:val="Заголовок 2 Знак"/>
    <w:link w:val="2"/>
    <w:uiPriority w:val="9"/>
    <w:rsid w:val="009B54FD"/>
    <w:rPr>
      <w:rFonts w:cstheme="minorBidi"/>
      <w:b/>
    </w:rPr>
  </w:style>
  <w:style w:type="character" w:customStyle="1" w:styleId="30">
    <w:name w:val="Заголовок 3 Знак"/>
    <w:link w:val="3"/>
    <w:uiPriority w:val="9"/>
    <w:rsid w:val="00540573"/>
    <w:rPr>
      <w:rFonts w:cstheme="minorBidi"/>
      <w:b/>
    </w:rPr>
  </w:style>
  <w:style w:type="character" w:customStyle="1" w:styleId="40">
    <w:name w:val="Заголовок 4 Знак"/>
    <w:link w:val="4"/>
    <w:uiPriority w:val="9"/>
    <w:rsid w:val="00540573"/>
    <w:rPr>
      <w:b/>
      <w:i/>
    </w:rPr>
  </w:style>
  <w:style w:type="character" w:customStyle="1" w:styleId="60">
    <w:name w:val="Заголовок 6 Знак"/>
    <w:basedOn w:val="a3"/>
    <w:link w:val="6"/>
    <w:uiPriority w:val="9"/>
    <w:rsid w:val="00540573"/>
    <w:rPr>
      <w:rFonts w:asciiTheme="minorHAnsi" w:eastAsiaTheme="minorEastAsia" w:hAnsiTheme="minorHAnsi" w:cstheme="minorBidi"/>
      <w:b/>
      <w:bCs/>
      <w:sz w:val="22"/>
      <w:szCs w:val="22"/>
    </w:rPr>
  </w:style>
  <w:style w:type="character" w:customStyle="1" w:styleId="70">
    <w:name w:val="Заголовок 7 Знак"/>
    <w:basedOn w:val="a3"/>
    <w:link w:val="7"/>
    <w:uiPriority w:val="9"/>
    <w:rsid w:val="00540573"/>
    <w:rPr>
      <w:rFonts w:asciiTheme="minorHAnsi" w:eastAsiaTheme="minorEastAsia" w:hAnsiTheme="minorHAnsi" w:cstheme="minorBidi"/>
    </w:rPr>
  </w:style>
  <w:style w:type="character" w:customStyle="1" w:styleId="80">
    <w:name w:val="Заголовок 8 Знак"/>
    <w:basedOn w:val="a3"/>
    <w:link w:val="8"/>
    <w:uiPriority w:val="9"/>
    <w:rsid w:val="00540573"/>
    <w:rPr>
      <w:rFonts w:asciiTheme="majorHAnsi" w:eastAsiaTheme="majorEastAsia" w:hAnsiTheme="majorHAnsi" w:cstheme="majorBidi"/>
      <w:color w:val="404040" w:themeColor="text1" w:themeTint="BF"/>
      <w:sz w:val="20"/>
      <w:szCs w:val="20"/>
    </w:rPr>
  </w:style>
  <w:style w:type="character" w:customStyle="1" w:styleId="90">
    <w:name w:val="Заголовок 9 Знак"/>
    <w:basedOn w:val="a3"/>
    <w:link w:val="9"/>
    <w:uiPriority w:val="9"/>
    <w:rsid w:val="00540573"/>
    <w:rPr>
      <w:rFonts w:asciiTheme="majorHAnsi" w:eastAsiaTheme="majorEastAsia" w:hAnsiTheme="majorHAnsi" w:cstheme="majorBidi"/>
      <w:i/>
      <w:iCs/>
      <w:color w:val="404040" w:themeColor="text1" w:themeTint="BF"/>
      <w:sz w:val="20"/>
      <w:szCs w:val="20"/>
    </w:rPr>
  </w:style>
  <w:style w:type="paragraph" w:styleId="13">
    <w:name w:val="toc 1"/>
    <w:basedOn w:val="a2"/>
    <w:next w:val="a2"/>
    <w:autoRedefine/>
    <w:uiPriority w:val="39"/>
    <w:unhideWhenUsed/>
    <w:qFormat/>
    <w:rsid w:val="00B92993"/>
    <w:pPr>
      <w:tabs>
        <w:tab w:val="right" w:leader="dot" w:pos="9627"/>
      </w:tabs>
      <w:spacing w:after="100"/>
    </w:pPr>
  </w:style>
  <w:style w:type="paragraph" w:styleId="22">
    <w:name w:val="toc 2"/>
    <w:basedOn w:val="a2"/>
    <w:next w:val="a2"/>
    <w:autoRedefine/>
    <w:uiPriority w:val="39"/>
    <w:unhideWhenUsed/>
    <w:rsid w:val="00FD19A8"/>
    <w:pPr>
      <w:spacing w:after="100"/>
      <w:ind w:left="240"/>
    </w:pPr>
  </w:style>
  <w:style w:type="character" w:styleId="ad">
    <w:name w:val="Hyperlink"/>
    <w:basedOn w:val="a3"/>
    <w:uiPriority w:val="99"/>
    <w:unhideWhenUsed/>
    <w:rsid w:val="00FD19A8"/>
    <w:rPr>
      <w:color w:val="0000FF" w:themeColor="hyperlink"/>
      <w:u w:val="single"/>
    </w:rPr>
  </w:style>
  <w:style w:type="paragraph" w:styleId="a7">
    <w:name w:val="No Spacing"/>
    <w:aliases w:val="Осн_текст,С интервалом и отступом,таблица,No Spacing"/>
    <w:link w:val="ae"/>
    <w:uiPriority w:val="1"/>
    <w:qFormat/>
    <w:rsid w:val="00EA0641"/>
    <w:pPr>
      <w:spacing w:after="240"/>
      <w:ind w:firstLine="709"/>
      <w:jc w:val="both"/>
    </w:pPr>
  </w:style>
  <w:style w:type="character" w:customStyle="1" w:styleId="ae">
    <w:name w:val="Без интервала Знак"/>
    <w:aliases w:val="Осн_текст Знак,С интервалом и отступом Знак,таблица Знак,No Spacing Знак"/>
    <w:link w:val="a7"/>
    <w:uiPriority w:val="1"/>
    <w:qFormat/>
    <w:rsid w:val="00EA0641"/>
  </w:style>
  <w:style w:type="table" w:customStyle="1" w:styleId="af">
    <w:name w:val="Таблица"/>
    <w:basedOn w:val="a4"/>
    <w:uiPriority w:val="99"/>
    <w:rsid w:val="00680D98"/>
    <w:pPr>
      <w:spacing w:after="0" w:line="240" w:lineRule="auto"/>
      <w:jc w:val="center"/>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Pr>
    <w:tcPr>
      <w:vAlign w:val="center"/>
    </w:tcPr>
    <w:tblStylePr w:type="firstRow">
      <w:rPr>
        <w:b/>
        <w:i w:val="0"/>
        <w:sz w:val="20"/>
      </w:rPr>
      <w:tblPr/>
      <w:trPr>
        <w:tblHeader/>
      </w:trPr>
    </w:tblStylePr>
  </w:style>
  <w:style w:type="table" w:styleId="af0">
    <w:name w:val="Table Grid"/>
    <w:aliases w:val="Table Grid Report"/>
    <w:basedOn w:val="a4"/>
    <w:uiPriority w:val="39"/>
    <w:rsid w:val="007377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1">
    <w:name w:val="Рис_тело"/>
    <w:basedOn w:val="a2"/>
    <w:next w:val="a6"/>
    <w:link w:val="af2"/>
    <w:qFormat/>
    <w:rsid w:val="00540573"/>
    <w:pPr>
      <w:keepNext/>
      <w:spacing w:before="240"/>
      <w:jc w:val="center"/>
    </w:pPr>
    <w:rPr>
      <w:rFonts w:eastAsia="Times New Roman" w:cs="Times New Roman"/>
    </w:rPr>
  </w:style>
  <w:style w:type="character" w:customStyle="1" w:styleId="af2">
    <w:name w:val="Рис_тело Знак"/>
    <w:link w:val="af1"/>
    <w:rsid w:val="00540573"/>
    <w:rPr>
      <w:rFonts w:eastAsia="Times New Roman"/>
      <w:szCs w:val="22"/>
    </w:rPr>
  </w:style>
  <w:style w:type="paragraph" w:customStyle="1" w:styleId="af3">
    <w:name w:val="Табл_подпись"/>
    <w:basedOn w:val="a6"/>
    <w:link w:val="af4"/>
    <w:rsid w:val="007377BD"/>
    <w:pPr>
      <w:spacing w:after="0"/>
    </w:pPr>
    <w:rPr>
      <w:b/>
    </w:rPr>
  </w:style>
  <w:style w:type="character" w:customStyle="1" w:styleId="af4">
    <w:name w:val="Табл_подпись Знак"/>
    <w:basedOn w:val="a8"/>
    <w:link w:val="af3"/>
    <w:rsid w:val="007377BD"/>
    <w:rPr>
      <w:rFonts w:cstheme="minorBidi"/>
      <w:b/>
    </w:rPr>
  </w:style>
  <w:style w:type="numbering" w:customStyle="1" w:styleId="WW8Num1">
    <w:name w:val="WW8Num1"/>
    <w:rsid w:val="007D4749"/>
    <w:pPr>
      <w:numPr>
        <w:numId w:val="1"/>
      </w:numPr>
    </w:pPr>
  </w:style>
  <w:style w:type="character" w:styleId="af5">
    <w:name w:val="annotation reference"/>
    <w:basedOn w:val="a3"/>
    <w:uiPriority w:val="99"/>
    <w:semiHidden/>
    <w:unhideWhenUsed/>
    <w:rsid w:val="007377BD"/>
    <w:rPr>
      <w:sz w:val="16"/>
      <w:szCs w:val="16"/>
    </w:rPr>
  </w:style>
  <w:style w:type="character" w:styleId="af6">
    <w:name w:val="Placeholder Text"/>
    <w:basedOn w:val="a3"/>
    <w:uiPriority w:val="99"/>
    <w:semiHidden/>
    <w:rsid w:val="007377BD"/>
    <w:rPr>
      <w:color w:val="808080"/>
    </w:rPr>
  </w:style>
  <w:style w:type="paragraph" w:styleId="af7">
    <w:name w:val="Revision"/>
    <w:hidden/>
    <w:uiPriority w:val="99"/>
    <w:semiHidden/>
    <w:rsid w:val="007377BD"/>
    <w:pPr>
      <w:spacing w:after="0" w:line="240" w:lineRule="auto"/>
    </w:pPr>
    <w:rPr>
      <w:rFonts w:eastAsiaTheme="minorEastAsia" w:cstheme="minorBidi"/>
      <w:szCs w:val="22"/>
    </w:rPr>
  </w:style>
  <w:style w:type="character" w:customStyle="1" w:styleId="50">
    <w:name w:val="Заголовок 5 Знак"/>
    <w:basedOn w:val="a3"/>
    <w:link w:val="5"/>
    <w:uiPriority w:val="9"/>
    <w:rsid w:val="00983614"/>
    <w:rPr>
      <w:rFonts w:ascii="Cambria" w:eastAsiaTheme="minorEastAsia" w:hAnsi="Cambria" w:cstheme="minorBidi"/>
      <w:color w:val="243F60"/>
      <w:szCs w:val="22"/>
      <w:lang w:eastAsia="ru-RU"/>
    </w:rPr>
  </w:style>
  <w:style w:type="paragraph" w:styleId="af8">
    <w:name w:val="endnote text"/>
    <w:basedOn w:val="a2"/>
    <w:link w:val="af9"/>
    <w:uiPriority w:val="99"/>
    <w:semiHidden/>
    <w:unhideWhenUsed/>
    <w:rsid w:val="00BC6973"/>
    <w:pPr>
      <w:spacing w:line="240" w:lineRule="auto"/>
    </w:pPr>
    <w:rPr>
      <w:sz w:val="20"/>
      <w:szCs w:val="20"/>
    </w:rPr>
  </w:style>
  <w:style w:type="character" w:customStyle="1" w:styleId="af9">
    <w:name w:val="Текст концевой сноски Знак"/>
    <w:basedOn w:val="a3"/>
    <w:link w:val="af8"/>
    <w:uiPriority w:val="99"/>
    <w:semiHidden/>
    <w:rsid w:val="00BC6973"/>
    <w:rPr>
      <w:rFonts w:eastAsiaTheme="minorEastAsia" w:cstheme="minorBidi"/>
      <w:sz w:val="20"/>
      <w:szCs w:val="20"/>
    </w:rPr>
  </w:style>
  <w:style w:type="character" w:styleId="afa">
    <w:name w:val="endnote reference"/>
    <w:basedOn w:val="a3"/>
    <w:uiPriority w:val="99"/>
    <w:semiHidden/>
    <w:unhideWhenUsed/>
    <w:rsid w:val="00BC6973"/>
    <w:rPr>
      <w:vertAlign w:val="superscript"/>
    </w:rPr>
  </w:style>
  <w:style w:type="paragraph" w:styleId="14">
    <w:name w:val="index 1"/>
    <w:basedOn w:val="a2"/>
    <w:autoRedefine/>
    <w:uiPriority w:val="99"/>
    <w:semiHidden/>
    <w:unhideWhenUsed/>
    <w:rsid w:val="00602C82"/>
    <w:pPr>
      <w:widowControl w:val="0"/>
      <w:adjustRightInd w:val="0"/>
      <w:spacing w:line="240" w:lineRule="auto"/>
      <w:ind w:firstLine="567"/>
      <w:jc w:val="both"/>
    </w:pPr>
    <w:rPr>
      <w:rFonts w:eastAsia="Microsoft YaHei"/>
      <w:sz w:val="20"/>
      <w:lang w:eastAsia="ru-RU"/>
    </w:rPr>
  </w:style>
  <w:style w:type="paragraph" w:styleId="23">
    <w:name w:val="index 2"/>
    <w:basedOn w:val="a2"/>
    <w:autoRedefine/>
    <w:uiPriority w:val="99"/>
    <w:semiHidden/>
    <w:unhideWhenUsed/>
    <w:rsid w:val="00602C82"/>
    <w:pPr>
      <w:widowControl w:val="0"/>
      <w:adjustRightInd w:val="0"/>
      <w:spacing w:line="240" w:lineRule="auto"/>
      <w:ind w:left="720" w:firstLine="567"/>
      <w:jc w:val="both"/>
    </w:pPr>
    <w:rPr>
      <w:rFonts w:eastAsia="Microsoft YaHei"/>
      <w:sz w:val="20"/>
      <w:lang w:eastAsia="ru-RU"/>
    </w:rPr>
  </w:style>
  <w:style w:type="paragraph" w:styleId="31">
    <w:name w:val="index 3"/>
    <w:basedOn w:val="a2"/>
    <w:autoRedefine/>
    <w:uiPriority w:val="99"/>
    <w:semiHidden/>
    <w:unhideWhenUsed/>
    <w:rsid w:val="00602C82"/>
    <w:pPr>
      <w:widowControl w:val="0"/>
      <w:adjustRightInd w:val="0"/>
      <w:spacing w:line="240" w:lineRule="auto"/>
      <w:ind w:firstLine="567"/>
      <w:jc w:val="both"/>
    </w:pPr>
    <w:rPr>
      <w:rFonts w:eastAsia="Microsoft YaHei"/>
      <w:sz w:val="20"/>
      <w:lang w:eastAsia="ru-RU"/>
    </w:rPr>
  </w:style>
  <w:style w:type="paragraph" w:styleId="41">
    <w:name w:val="index 4"/>
    <w:basedOn w:val="a2"/>
    <w:autoRedefine/>
    <w:uiPriority w:val="99"/>
    <w:semiHidden/>
    <w:unhideWhenUsed/>
    <w:rsid w:val="00602C82"/>
    <w:pPr>
      <w:widowControl w:val="0"/>
      <w:adjustRightInd w:val="0"/>
      <w:spacing w:line="240" w:lineRule="auto"/>
      <w:ind w:left="1440" w:firstLine="567"/>
      <w:jc w:val="both"/>
    </w:pPr>
    <w:rPr>
      <w:rFonts w:eastAsia="Microsoft YaHei"/>
      <w:sz w:val="20"/>
      <w:lang w:eastAsia="ru-RU"/>
    </w:rPr>
  </w:style>
  <w:style w:type="paragraph" w:styleId="51">
    <w:name w:val="index 5"/>
    <w:basedOn w:val="a2"/>
    <w:autoRedefine/>
    <w:uiPriority w:val="99"/>
    <w:semiHidden/>
    <w:unhideWhenUsed/>
    <w:rsid w:val="00602C82"/>
    <w:pPr>
      <w:widowControl w:val="0"/>
      <w:adjustRightInd w:val="0"/>
      <w:spacing w:line="240" w:lineRule="auto"/>
      <w:ind w:left="1800" w:firstLine="567"/>
      <w:jc w:val="both"/>
    </w:pPr>
    <w:rPr>
      <w:rFonts w:eastAsia="Microsoft YaHei"/>
      <w:sz w:val="20"/>
      <w:lang w:eastAsia="ru-RU"/>
    </w:rPr>
  </w:style>
  <w:style w:type="character" w:customStyle="1" w:styleId="15">
    <w:name w:val="Нижний колонтитул Знак1"/>
    <w:aliases w:val="Знак1 Знак1"/>
    <w:uiPriority w:val="99"/>
    <w:semiHidden/>
    <w:rsid w:val="00602C82"/>
    <w:rPr>
      <w:rFonts w:eastAsia="Times New Roman" w:cs="Times New Roman"/>
      <w:szCs w:val="22"/>
    </w:rPr>
  </w:style>
  <w:style w:type="paragraph" w:styleId="afb">
    <w:name w:val="index heading"/>
    <w:basedOn w:val="a2"/>
    <w:next w:val="14"/>
    <w:uiPriority w:val="99"/>
    <w:semiHidden/>
    <w:unhideWhenUsed/>
    <w:rsid w:val="00602C82"/>
    <w:pPr>
      <w:widowControl w:val="0"/>
      <w:adjustRightInd w:val="0"/>
      <w:spacing w:line="480" w:lineRule="atLeast"/>
      <w:ind w:firstLine="567"/>
      <w:jc w:val="both"/>
    </w:pPr>
    <w:rPr>
      <w:rFonts w:ascii="Arial Black" w:eastAsia="Microsoft YaHei" w:hAnsi="Arial Black"/>
      <w:sz w:val="20"/>
      <w:lang w:eastAsia="ru-RU"/>
    </w:rPr>
  </w:style>
  <w:style w:type="paragraph" w:styleId="afc">
    <w:name w:val="table of authorities"/>
    <w:basedOn w:val="a2"/>
    <w:uiPriority w:val="99"/>
    <w:semiHidden/>
    <w:unhideWhenUsed/>
    <w:rsid w:val="00602C82"/>
    <w:pPr>
      <w:widowControl w:val="0"/>
      <w:tabs>
        <w:tab w:val="right" w:leader="dot" w:pos="7560"/>
      </w:tabs>
      <w:adjustRightInd w:val="0"/>
      <w:spacing w:line="240" w:lineRule="auto"/>
      <w:ind w:left="1440" w:hanging="360"/>
      <w:jc w:val="both"/>
    </w:pPr>
    <w:rPr>
      <w:rFonts w:eastAsia="Microsoft YaHei"/>
      <w:sz w:val="20"/>
      <w:lang w:eastAsia="ru-RU"/>
    </w:rPr>
  </w:style>
  <w:style w:type="paragraph" w:styleId="afd">
    <w:name w:val="toa heading"/>
    <w:basedOn w:val="a2"/>
    <w:next w:val="afc"/>
    <w:uiPriority w:val="99"/>
    <w:semiHidden/>
    <w:unhideWhenUsed/>
    <w:rsid w:val="00602C82"/>
    <w:pPr>
      <w:keepNext/>
      <w:widowControl w:val="0"/>
      <w:adjustRightInd w:val="0"/>
      <w:spacing w:line="480" w:lineRule="atLeast"/>
      <w:ind w:firstLine="567"/>
      <w:jc w:val="both"/>
    </w:pPr>
    <w:rPr>
      <w:rFonts w:ascii="Arial Black" w:eastAsia="Microsoft YaHei" w:hAnsi="Arial Black"/>
      <w:b/>
      <w:spacing w:val="-10"/>
      <w:kern w:val="28"/>
      <w:sz w:val="20"/>
      <w:lang w:eastAsia="ru-RU"/>
    </w:rPr>
  </w:style>
  <w:style w:type="character" w:customStyle="1" w:styleId="16">
    <w:name w:val="Основной текст Знак1"/>
    <w:aliases w:val="???????? ????? ?????????? Знак1,Îñíîâíîé òåêñò ëèòåðàòóðà Знак1,Основной текст литература Знак1"/>
    <w:semiHidden/>
    <w:rsid w:val="00602C82"/>
    <w:rPr>
      <w:rFonts w:eastAsia="Times New Roman" w:cs="Times New Roman"/>
      <w:szCs w:val="22"/>
    </w:rPr>
  </w:style>
  <w:style w:type="paragraph" w:styleId="afe">
    <w:name w:val="Document Map"/>
    <w:basedOn w:val="a2"/>
    <w:link w:val="aff"/>
    <w:uiPriority w:val="99"/>
    <w:semiHidden/>
    <w:unhideWhenUsed/>
    <w:rsid w:val="00602C82"/>
    <w:pPr>
      <w:widowControl w:val="0"/>
      <w:shd w:val="clear" w:color="auto" w:fill="000080"/>
      <w:adjustRightInd w:val="0"/>
      <w:spacing w:line="240" w:lineRule="auto"/>
      <w:ind w:firstLine="567"/>
      <w:jc w:val="both"/>
    </w:pPr>
    <w:rPr>
      <w:rFonts w:ascii="Tahoma" w:eastAsia="Microsoft YaHei" w:hAnsi="Tahoma" w:cs="Tahoma"/>
      <w:sz w:val="20"/>
      <w:lang w:eastAsia="ru-RU"/>
    </w:rPr>
  </w:style>
  <w:style w:type="character" w:customStyle="1" w:styleId="aff">
    <w:name w:val="Схема документа Знак"/>
    <w:basedOn w:val="a3"/>
    <w:link w:val="afe"/>
    <w:uiPriority w:val="99"/>
    <w:semiHidden/>
    <w:rsid w:val="00602C82"/>
    <w:rPr>
      <w:rFonts w:ascii="Tahoma" w:eastAsia="Microsoft YaHei" w:hAnsi="Tahoma" w:cs="Tahoma"/>
      <w:sz w:val="20"/>
      <w:szCs w:val="22"/>
      <w:shd w:val="clear" w:color="auto" w:fill="000080"/>
      <w:lang w:eastAsia="ru-RU"/>
    </w:rPr>
  </w:style>
  <w:style w:type="character" w:customStyle="1" w:styleId="aff0">
    <w:name w:val="рисунок Знак"/>
    <w:link w:val="aff1"/>
    <w:semiHidden/>
    <w:locked/>
    <w:rsid w:val="00602C82"/>
    <w:rPr>
      <w:lang w:eastAsia="ru-RU"/>
    </w:rPr>
  </w:style>
  <w:style w:type="paragraph" w:customStyle="1" w:styleId="aff1">
    <w:name w:val="рисунок"/>
    <w:basedOn w:val="a2"/>
    <w:next w:val="a2"/>
    <w:link w:val="aff0"/>
    <w:semiHidden/>
    <w:rsid w:val="00602C82"/>
    <w:pPr>
      <w:keepNext/>
      <w:spacing w:line="360" w:lineRule="auto"/>
      <w:ind w:firstLine="567"/>
      <w:jc w:val="center"/>
    </w:pPr>
    <w:rPr>
      <w:rFonts w:eastAsiaTheme="minorHAnsi" w:cs="Times New Roman"/>
      <w:szCs w:val="24"/>
      <w:lang w:eastAsia="ru-RU"/>
    </w:rPr>
  </w:style>
  <w:style w:type="paragraph" w:customStyle="1" w:styleId="110956">
    <w:name w:val="Стиль Основной текст + 11 пт Первая строка:  095 см Перед:  6 пт"/>
    <w:basedOn w:val="a2"/>
    <w:uiPriority w:val="99"/>
    <w:semiHidden/>
    <w:rsid w:val="00602C82"/>
    <w:pPr>
      <w:spacing w:line="360" w:lineRule="auto"/>
      <w:ind w:firstLine="709"/>
      <w:jc w:val="both"/>
    </w:pPr>
    <w:rPr>
      <w:sz w:val="20"/>
      <w:szCs w:val="20"/>
      <w:lang w:eastAsia="ru-RU"/>
    </w:rPr>
  </w:style>
  <w:style w:type="character" w:customStyle="1" w:styleId="210">
    <w:name w:val="Заголовок 2 Знак1"/>
    <w:uiPriority w:val="9"/>
    <w:semiHidden/>
    <w:rsid w:val="00602C82"/>
    <w:rPr>
      <w:rFonts w:ascii="Cambria" w:eastAsia="Times New Roman" w:hAnsi="Cambria" w:cs="Times New Roman" w:hint="default"/>
      <w:b/>
      <w:bCs/>
      <w:color w:val="4F81BD"/>
      <w:sz w:val="26"/>
      <w:szCs w:val="26"/>
    </w:rPr>
  </w:style>
  <w:style w:type="character" w:customStyle="1" w:styleId="310">
    <w:name w:val="Заголовок 3 Знак1"/>
    <w:uiPriority w:val="9"/>
    <w:semiHidden/>
    <w:rsid w:val="00602C82"/>
    <w:rPr>
      <w:rFonts w:ascii="Cambria" w:eastAsia="Times New Roman" w:hAnsi="Cambria" w:cs="Times New Roman" w:hint="default"/>
      <w:b/>
      <w:bCs/>
      <w:color w:val="4F81BD"/>
    </w:rPr>
  </w:style>
  <w:style w:type="table" w:styleId="17">
    <w:name w:val="Table Simple 1"/>
    <w:basedOn w:val="a4"/>
    <w:unhideWhenUsed/>
    <w:rsid w:val="00602C82"/>
    <w:pPr>
      <w:widowControl w:val="0"/>
      <w:adjustRightInd w:val="0"/>
      <w:spacing w:before="120" w:after="120"/>
      <w:ind w:firstLine="567"/>
      <w:jc w:val="both"/>
    </w:pPr>
    <w:rPr>
      <w:rFonts w:eastAsia="Times New Roman"/>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4">
    <w:name w:val="Table Simple 2"/>
    <w:basedOn w:val="a4"/>
    <w:unhideWhenUsed/>
    <w:rsid w:val="00602C82"/>
    <w:pPr>
      <w:widowControl w:val="0"/>
      <w:adjustRightInd w:val="0"/>
      <w:spacing w:line="360" w:lineRule="atLeast"/>
      <w:ind w:firstLine="567"/>
      <w:jc w:val="both"/>
    </w:pPr>
    <w:rPr>
      <w:rFonts w:eastAsia="Times New Roman"/>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2">
    <w:name w:val="Table Simple 3"/>
    <w:basedOn w:val="a4"/>
    <w:unhideWhenUsed/>
    <w:rsid w:val="00602C82"/>
    <w:pPr>
      <w:widowControl w:val="0"/>
      <w:adjustRightInd w:val="0"/>
      <w:spacing w:before="120" w:after="120"/>
      <w:ind w:firstLine="567"/>
      <w:jc w:val="both"/>
    </w:pPr>
    <w:rPr>
      <w:rFonts w:eastAsia="Times New Roman"/>
      <w:lang w:eastAsia="ru-RU"/>
    </w:r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18">
    <w:name w:val="Table Classic 1"/>
    <w:basedOn w:val="a4"/>
    <w:unhideWhenUsed/>
    <w:rsid w:val="00602C82"/>
    <w:pPr>
      <w:widowControl w:val="0"/>
      <w:adjustRightInd w:val="0"/>
      <w:spacing w:before="120" w:after="120"/>
      <w:ind w:firstLine="567"/>
      <w:jc w:val="both"/>
    </w:pPr>
    <w:rPr>
      <w:rFonts w:eastAsia="Times New Roman"/>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5">
    <w:name w:val="Table Classic 2"/>
    <w:basedOn w:val="a4"/>
    <w:unhideWhenUsed/>
    <w:rsid w:val="00602C82"/>
    <w:pPr>
      <w:widowControl w:val="0"/>
      <w:adjustRightInd w:val="0"/>
      <w:spacing w:before="120" w:after="120"/>
      <w:ind w:firstLine="567"/>
      <w:jc w:val="both"/>
    </w:pPr>
    <w:rPr>
      <w:rFonts w:eastAsia="Times New Roman"/>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6">
    <w:name w:val="Table Columns 2"/>
    <w:basedOn w:val="a4"/>
    <w:unhideWhenUsed/>
    <w:rsid w:val="00602C82"/>
    <w:pPr>
      <w:widowControl w:val="0"/>
      <w:adjustRightInd w:val="0"/>
      <w:spacing w:line="360" w:lineRule="atLeast"/>
      <w:ind w:firstLine="567"/>
      <w:jc w:val="both"/>
    </w:pPr>
    <w:rPr>
      <w:rFonts w:eastAsia="Times New Roman"/>
      <w:b/>
      <w:bCs/>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3">
    <w:name w:val="Table Columns 3"/>
    <w:basedOn w:val="a4"/>
    <w:unhideWhenUsed/>
    <w:rsid w:val="00602C82"/>
    <w:pPr>
      <w:widowControl w:val="0"/>
      <w:adjustRightInd w:val="0"/>
      <w:spacing w:line="360" w:lineRule="atLeast"/>
      <w:ind w:firstLine="567"/>
      <w:jc w:val="both"/>
    </w:pPr>
    <w:rPr>
      <w:rFonts w:eastAsia="Times New Roman"/>
      <w:b/>
      <w:bCs/>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2">
    <w:name w:val="Table Columns 4"/>
    <w:basedOn w:val="a4"/>
    <w:unhideWhenUsed/>
    <w:rsid w:val="00602C82"/>
    <w:pPr>
      <w:widowControl w:val="0"/>
      <w:adjustRightInd w:val="0"/>
      <w:spacing w:line="360" w:lineRule="atLeast"/>
      <w:ind w:firstLine="567"/>
      <w:jc w:val="both"/>
    </w:pPr>
    <w:rPr>
      <w:rFonts w:eastAsia="Times New Roman"/>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2">
    <w:name w:val="Table Columns 5"/>
    <w:basedOn w:val="a4"/>
    <w:unhideWhenUsed/>
    <w:rsid w:val="00602C82"/>
    <w:pPr>
      <w:widowControl w:val="0"/>
      <w:adjustRightInd w:val="0"/>
      <w:spacing w:line="360" w:lineRule="atLeast"/>
      <w:ind w:firstLine="567"/>
      <w:jc w:val="both"/>
    </w:pPr>
    <w:rPr>
      <w:rFonts w:eastAsia="Times New Roman"/>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9">
    <w:name w:val="Table Grid 1"/>
    <w:basedOn w:val="a4"/>
    <w:unhideWhenUsed/>
    <w:rsid w:val="00602C82"/>
    <w:pPr>
      <w:widowControl w:val="0"/>
      <w:adjustRightInd w:val="0"/>
      <w:spacing w:before="120" w:after="120"/>
      <w:ind w:firstLine="567"/>
      <w:jc w:val="both"/>
    </w:pPr>
    <w:rPr>
      <w:rFonts w:eastAsia="Times New Roman"/>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7">
    <w:name w:val="Table Grid 2"/>
    <w:basedOn w:val="a4"/>
    <w:unhideWhenUsed/>
    <w:rsid w:val="00602C82"/>
    <w:pPr>
      <w:widowControl w:val="0"/>
      <w:adjustRightInd w:val="0"/>
      <w:spacing w:before="120" w:after="120"/>
      <w:ind w:firstLine="567"/>
      <w:jc w:val="both"/>
    </w:pPr>
    <w:rPr>
      <w:rFonts w:eastAsia="Times New Roman"/>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53">
    <w:name w:val="Table Grid 5"/>
    <w:basedOn w:val="a4"/>
    <w:unhideWhenUsed/>
    <w:rsid w:val="00602C82"/>
    <w:pPr>
      <w:ind w:left="1080"/>
    </w:pPr>
    <w:rPr>
      <w:rFonts w:eastAsia="Times New Roman"/>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1">
    <w:name w:val="Table Grid 8"/>
    <w:basedOn w:val="a4"/>
    <w:unhideWhenUsed/>
    <w:rsid w:val="00602C82"/>
    <w:pPr>
      <w:widowControl w:val="0"/>
      <w:adjustRightInd w:val="0"/>
      <w:spacing w:before="120" w:after="120"/>
      <w:ind w:firstLine="567"/>
      <w:jc w:val="both"/>
    </w:pPr>
    <w:rPr>
      <w:rFonts w:eastAsia="Times New Roman"/>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1">
    <w:name w:val="Table List 1"/>
    <w:basedOn w:val="a4"/>
    <w:unhideWhenUsed/>
    <w:rsid w:val="00602C82"/>
    <w:pPr>
      <w:widowControl w:val="0"/>
      <w:adjustRightInd w:val="0"/>
      <w:spacing w:line="360" w:lineRule="atLeast"/>
      <w:ind w:firstLine="567"/>
      <w:jc w:val="both"/>
    </w:pPr>
    <w:rPr>
      <w:rFonts w:eastAsia="Times New Roman"/>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
    <w:name w:val="Table List 2"/>
    <w:basedOn w:val="a4"/>
    <w:unhideWhenUsed/>
    <w:rsid w:val="00602C82"/>
    <w:pPr>
      <w:widowControl w:val="0"/>
      <w:adjustRightInd w:val="0"/>
      <w:spacing w:line="360" w:lineRule="atLeast"/>
      <w:ind w:firstLine="567"/>
      <w:jc w:val="both"/>
    </w:pPr>
    <w:rPr>
      <w:rFonts w:eastAsia="Times New Roman"/>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2">
    <w:name w:val="Table Contemporary"/>
    <w:basedOn w:val="a4"/>
    <w:unhideWhenUsed/>
    <w:rsid w:val="00602C82"/>
    <w:pPr>
      <w:widowControl w:val="0"/>
      <w:adjustRightInd w:val="0"/>
      <w:spacing w:line="360" w:lineRule="atLeast"/>
      <w:ind w:firstLine="567"/>
      <w:jc w:val="both"/>
    </w:pPr>
    <w:rPr>
      <w:rFonts w:eastAsia="Times New Roman"/>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3">
    <w:name w:val="Table Elegant"/>
    <w:basedOn w:val="a4"/>
    <w:unhideWhenUsed/>
    <w:rsid w:val="00602C82"/>
    <w:pPr>
      <w:widowControl w:val="0"/>
      <w:adjustRightInd w:val="0"/>
      <w:spacing w:before="120" w:after="120"/>
      <w:ind w:firstLine="567"/>
      <w:jc w:val="both"/>
    </w:pPr>
    <w:rPr>
      <w:rFonts w:eastAsia="Times New Roman"/>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aff4">
    <w:name w:val="Table Professional"/>
    <w:basedOn w:val="a4"/>
    <w:unhideWhenUsed/>
    <w:rsid w:val="00602C82"/>
    <w:pPr>
      <w:widowControl w:val="0"/>
      <w:adjustRightInd w:val="0"/>
      <w:spacing w:before="120" w:after="120"/>
      <w:ind w:firstLine="567"/>
      <w:jc w:val="both"/>
    </w:pPr>
    <w:rPr>
      <w:rFonts w:eastAsia="Times New Roman"/>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1a">
    <w:name w:val="Table Subtle 1"/>
    <w:basedOn w:val="a4"/>
    <w:unhideWhenUsed/>
    <w:rsid w:val="00602C82"/>
    <w:pPr>
      <w:widowControl w:val="0"/>
      <w:adjustRightInd w:val="0"/>
      <w:spacing w:before="120" w:after="120"/>
      <w:ind w:firstLine="567"/>
      <w:jc w:val="both"/>
    </w:pPr>
    <w:rPr>
      <w:rFonts w:eastAsia="Times New Roman"/>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8">
    <w:name w:val="Table Subtle 2"/>
    <w:basedOn w:val="a4"/>
    <w:unhideWhenUsed/>
    <w:rsid w:val="00602C82"/>
    <w:pPr>
      <w:widowControl w:val="0"/>
      <w:adjustRightInd w:val="0"/>
      <w:spacing w:before="120" w:after="120"/>
      <w:ind w:firstLine="567"/>
      <w:jc w:val="both"/>
    </w:pPr>
    <w:rPr>
      <w:rFonts w:eastAsia="Times New Roman"/>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0">
    <w:name w:val="Table Web 1"/>
    <w:basedOn w:val="a4"/>
    <w:unhideWhenUsed/>
    <w:rsid w:val="00602C82"/>
    <w:pPr>
      <w:widowControl w:val="0"/>
      <w:adjustRightInd w:val="0"/>
      <w:spacing w:before="120" w:after="120"/>
      <w:ind w:firstLine="567"/>
      <w:jc w:val="both"/>
    </w:pPr>
    <w:rPr>
      <w:rFonts w:eastAsia="Times New Roman"/>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20">
    <w:name w:val="Table Web 2"/>
    <w:basedOn w:val="a4"/>
    <w:unhideWhenUsed/>
    <w:rsid w:val="00602C82"/>
    <w:pPr>
      <w:widowControl w:val="0"/>
      <w:adjustRightInd w:val="0"/>
      <w:spacing w:before="120" w:after="120"/>
      <w:ind w:firstLine="567"/>
      <w:jc w:val="both"/>
    </w:pPr>
    <w:rPr>
      <w:rFonts w:eastAsia="Times New Roman"/>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3">
    <w:name w:val="Table Web 3"/>
    <w:basedOn w:val="a4"/>
    <w:unhideWhenUsed/>
    <w:rsid w:val="00602C82"/>
    <w:pPr>
      <w:widowControl w:val="0"/>
      <w:adjustRightInd w:val="0"/>
      <w:spacing w:before="120" w:after="120"/>
      <w:ind w:firstLine="567"/>
      <w:jc w:val="both"/>
    </w:pPr>
    <w:rPr>
      <w:rFonts w:eastAsia="Times New Roman"/>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2-4">
    <w:name w:val="Medium Shading 2 Accent 4"/>
    <w:basedOn w:val="a4"/>
    <w:uiPriority w:val="64"/>
    <w:rsid w:val="00602C82"/>
    <w:rPr>
      <w:rFonts w:eastAsia="Times New Roman"/>
      <w:lang w:eastAsia="ru-RU"/>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1">
    <w:name w:val="Table Grid1"/>
    <w:basedOn w:val="a4"/>
    <w:rsid w:val="00602C82"/>
    <w:rPr>
      <w:rFonts w:eastAsia="Times New Roman"/>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aff5">
    <w:name w:val="Папушкин"/>
    <w:basedOn w:val="af0"/>
    <w:rsid w:val="00602C82"/>
    <w:pPr>
      <w:spacing w:after="200" w:line="276" w:lineRule="auto"/>
      <w:jc w:val="center"/>
    </w:pPr>
    <w:rPr>
      <w:rFonts w:ascii="Arial" w:eastAsia="Times New Roman" w:hAnsi="Arial"/>
      <w:sz w:val="18"/>
      <w:szCs w:val="18"/>
      <w:lang w:eastAsia="ru-RU"/>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0">
    <w:name w:val="Сетка таблицы 52"/>
    <w:basedOn w:val="a4"/>
    <w:rsid w:val="00602C82"/>
    <w:pPr>
      <w:ind w:left="1080"/>
    </w:pPr>
    <w:rPr>
      <w:rFonts w:eastAsia="Times New Roman"/>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0">
    <w:name w:val="Средний список 11"/>
    <w:basedOn w:val="a4"/>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
    <w:name w:val="Средний список 1 - Акцент 11"/>
    <w:basedOn w:val="a4"/>
    <w:uiPriority w:val="65"/>
    <w:rsid w:val="00602C82"/>
    <w:rPr>
      <w:rFonts w:eastAsia="Times New Roman"/>
      <w:color w:val="000000"/>
      <w:lang w:eastAsia="ru-RU"/>
    </w:rPr>
    <w:tblPr>
      <w:tblStyleRowBandSize w:val="1"/>
      <w:tblStyleColBandSize w:val="1"/>
      <w:tblBorders>
        <w:top w:val="single" w:sz="8" w:space="0" w:color="4F81BD"/>
        <w:bottom w:val="single" w:sz="8" w:space="0" w:color="4F81BD"/>
      </w:tblBorders>
    </w:tblPr>
    <w:tblStylePr w:type="firstRow">
      <w:rPr>
        <w:rFonts w:ascii="Tahoma" w:eastAsia="Times New Roman" w:hAnsi="Tahom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b">
    <w:name w:val="Сетка таблицы1"/>
    <w:basedOn w:val="a4"/>
    <w:rsid w:val="00602C82"/>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Сетка таблицы2"/>
    <w:basedOn w:val="a4"/>
    <w:uiPriority w:val="59"/>
    <w:rsid w:val="00602C82"/>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Светлая заливка11"/>
    <w:basedOn w:val="a4"/>
    <w:uiPriority w:val="60"/>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c">
    <w:name w:val="Светлая заливка1"/>
    <w:basedOn w:val="a4"/>
    <w:uiPriority w:val="60"/>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a">
    <w:name w:val="Светлая заливка2"/>
    <w:basedOn w:val="a4"/>
    <w:uiPriority w:val="60"/>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4">
    <w:name w:val="Сетка таблицы3"/>
    <w:basedOn w:val="a4"/>
    <w:uiPriority w:val="59"/>
    <w:rsid w:val="00602C82"/>
    <w:rPr>
      <w:rFonts w:ascii="Calibri" w:hAnsi="Calibri"/>
      <w:sz w:val="22"/>
      <w:szCs w:val="22"/>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
    <w:name w:val="Светлая заливка113"/>
    <w:basedOn w:val="a4"/>
    <w:uiPriority w:val="60"/>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
    <w:name w:val="Светлая заливка115"/>
    <w:basedOn w:val="a4"/>
    <w:uiPriority w:val="60"/>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0">
    <w:name w:val="Светлая заливка111"/>
    <w:basedOn w:val="a4"/>
    <w:uiPriority w:val="60"/>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5">
    <w:name w:val="Светлая заливка3"/>
    <w:basedOn w:val="a4"/>
    <w:uiPriority w:val="60"/>
    <w:rsid w:val="00602C82"/>
    <w:rPr>
      <w:rFonts w:ascii="Calibri" w:hAnsi="Calibri"/>
      <w:color w:val="000000"/>
      <w:sz w:val="22"/>
      <w:szCs w:val="22"/>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
    <w:name w:val="Light Shading1"/>
    <w:basedOn w:val="a4"/>
    <w:uiPriority w:val="60"/>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
    <w:name w:val="Светлая заливка112"/>
    <w:basedOn w:val="a4"/>
    <w:uiPriority w:val="60"/>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3">
    <w:name w:val="Сетка таблицы4"/>
    <w:basedOn w:val="a4"/>
    <w:uiPriority w:val="59"/>
    <w:rsid w:val="00602C82"/>
    <w:rPr>
      <w:rFonts w:ascii="Calibri"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Светлая заливка114"/>
    <w:basedOn w:val="a4"/>
    <w:uiPriority w:val="60"/>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aff6">
    <w:name w:val="рпдлпжлопж"/>
    <w:basedOn w:val="a4"/>
    <w:uiPriority w:val="99"/>
    <w:rsid w:val="00602C82"/>
    <w:pPr>
      <w:jc w:val="right"/>
    </w:pPr>
    <w:rPr>
      <w:rFonts w:ascii="Arial" w:hAnsi="Arial"/>
      <w:sz w:val="18"/>
      <w:szCs w:val="22"/>
      <w:lang w:eastAsia="ru-RU"/>
    </w:rPr>
    <w:tblPr>
      <w:tblStyleRowBandSize w:val="1"/>
      <w:tblStyleColBandSize w:val="1"/>
    </w:tblPr>
    <w:tcPr>
      <w:vAlign w:val="center"/>
    </w:tcPr>
    <w:tblStylePr w:type="firstRow">
      <w:pPr>
        <w:jc w:val="right"/>
      </w:pPr>
      <w:rPr>
        <w:rFonts w:ascii="Arial" w:hAnsi="Arial" w:cs="Arial" w:hint="default"/>
        <w:b/>
        <w:sz w:val="18"/>
        <w:szCs w:val="18"/>
      </w:rPr>
      <w:tblPr/>
      <w:tcPr>
        <w:tcBorders>
          <w:bottom w:val="single" w:sz="4" w:space="0" w:color="auto"/>
        </w:tcBorders>
        <w:shd w:val="clear" w:color="auto" w:fill="BFBFBF"/>
      </w:tcPr>
    </w:tblStylePr>
    <w:tblStylePr w:type="firstCol">
      <w:rPr>
        <w:rFonts w:ascii="Arial" w:hAnsi="Arial" w:cs="Arial" w:hint="default"/>
        <w:sz w:val="18"/>
        <w:szCs w:val="18"/>
      </w:rPr>
      <w:tblPr/>
      <w:tcPr>
        <w:tcBorders>
          <w:right w:val="single" w:sz="4" w:space="0" w:color="auto"/>
        </w:tcBorders>
      </w:tcPr>
    </w:tblStylePr>
    <w:tblStylePr w:type="band1Vert">
      <w:pPr>
        <w:jc w:val="right"/>
      </w:pPr>
      <w:rPr>
        <w:rFonts w:ascii="Arial" w:hAnsi="Arial" w:cs="Arial" w:hint="default"/>
        <w:sz w:val="18"/>
        <w:szCs w:val="18"/>
      </w:rPr>
    </w:tblStylePr>
    <w:tblStylePr w:type="band2Vert">
      <w:pPr>
        <w:jc w:val="right"/>
      </w:pPr>
      <w:rPr>
        <w:rFonts w:ascii="Arial" w:hAnsi="Arial" w:cs="Arial" w:hint="default"/>
        <w:sz w:val="18"/>
        <w:szCs w:val="18"/>
      </w:rPr>
    </w:tblStylePr>
    <w:tblStylePr w:type="band1Horz">
      <w:pPr>
        <w:jc w:val="right"/>
      </w:pPr>
      <w:rPr>
        <w:rFonts w:ascii="Arial" w:hAnsi="Arial" w:cs="Arial" w:hint="default"/>
        <w:sz w:val="18"/>
        <w:szCs w:val="18"/>
      </w:rPr>
    </w:tblStylePr>
    <w:tblStylePr w:type="band2Horz">
      <w:pPr>
        <w:jc w:val="right"/>
      </w:pPr>
      <w:rPr>
        <w:rFonts w:ascii="Arial" w:hAnsi="Arial" w:cs="Arial" w:hint="default"/>
        <w:sz w:val="18"/>
        <w:szCs w:val="18"/>
      </w:rPr>
      <w:tblPr/>
      <w:tcPr>
        <w:shd w:val="clear" w:color="auto" w:fill="BFBFBF"/>
      </w:tcPr>
    </w:tblStylePr>
  </w:style>
  <w:style w:type="table" w:customStyle="1" w:styleId="311">
    <w:name w:val="Светлая заливка31"/>
    <w:basedOn w:val="a4"/>
    <w:uiPriority w:val="60"/>
    <w:rsid w:val="00602C82"/>
    <w:rPr>
      <w:rFonts w:ascii="Calibri" w:hAnsi="Calibri"/>
      <w:color w:val="000000"/>
      <w:sz w:val="22"/>
      <w:szCs w:val="22"/>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4">
    <w:name w:val="Сетка таблицы5"/>
    <w:basedOn w:val="a4"/>
    <w:rsid w:val="00602C82"/>
    <w:pPr>
      <w:ind w:left="1080"/>
    </w:pPr>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 51"/>
    <w:basedOn w:val="a4"/>
    <w:rsid w:val="00602C82"/>
    <w:pPr>
      <w:ind w:left="1080"/>
    </w:pPr>
    <w:rPr>
      <w:rFonts w:eastAsia="Times New Roman"/>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
    <w:name w:val="Table Grid11"/>
    <w:basedOn w:val="a4"/>
    <w:rsid w:val="00602C82"/>
    <w:rPr>
      <w:rFonts w:eastAsia="Times New Roman"/>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1d">
    <w:name w:val="Папушкин1"/>
    <w:basedOn w:val="af0"/>
    <w:rsid w:val="00602C82"/>
    <w:pPr>
      <w:spacing w:after="200" w:line="276" w:lineRule="auto"/>
      <w:jc w:val="center"/>
    </w:pPr>
    <w:rPr>
      <w:rFonts w:ascii="Arial" w:eastAsia="Times New Roman" w:hAnsi="Arial"/>
      <w:sz w:val="18"/>
      <w:szCs w:val="18"/>
      <w:lang w:eastAsia="ru-RU"/>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
    <w:name w:val="Сетка таблицы 521"/>
    <w:basedOn w:val="a4"/>
    <w:rsid w:val="00602C82"/>
    <w:pPr>
      <w:ind w:left="1080"/>
    </w:pPr>
    <w:rPr>
      <w:rFonts w:eastAsia="Times New Roman"/>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2">
    <w:name w:val="Столбцы таблицы 31"/>
    <w:basedOn w:val="a4"/>
    <w:rsid w:val="00602C82"/>
    <w:pPr>
      <w:widowControl w:val="0"/>
      <w:adjustRightInd w:val="0"/>
      <w:spacing w:line="360" w:lineRule="atLeast"/>
      <w:ind w:firstLine="567"/>
      <w:jc w:val="both"/>
    </w:pPr>
    <w:rPr>
      <w:rFonts w:eastAsia="Times New Roman"/>
      <w:b/>
      <w:bCs/>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0">
    <w:name w:val="Столбцы таблицы 41"/>
    <w:basedOn w:val="a4"/>
    <w:rsid w:val="00602C82"/>
    <w:pPr>
      <w:widowControl w:val="0"/>
      <w:adjustRightInd w:val="0"/>
      <w:spacing w:line="360" w:lineRule="atLeast"/>
      <w:ind w:firstLine="567"/>
      <w:jc w:val="both"/>
    </w:pPr>
    <w:rPr>
      <w:rFonts w:eastAsia="Times New Roman"/>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4"/>
    <w:rsid w:val="00602C82"/>
    <w:pPr>
      <w:widowControl w:val="0"/>
      <w:adjustRightInd w:val="0"/>
      <w:spacing w:line="360" w:lineRule="atLeast"/>
      <w:ind w:firstLine="567"/>
      <w:jc w:val="both"/>
    </w:pPr>
    <w:rPr>
      <w:rFonts w:eastAsia="Times New Roman"/>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
    <w:name w:val="Таблица-список 11"/>
    <w:basedOn w:val="a4"/>
    <w:rsid w:val="00602C82"/>
    <w:pPr>
      <w:widowControl w:val="0"/>
      <w:adjustRightInd w:val="0"/>
      <w:spacing w:line="360" w:lineRule="atLeast"/>
      <w:ind w:firstLine="567"/>
      <w:jc w:val="both"/>
    </w:pPr>
    <w:rPr>
      <w:rFonts w:eastAsia="Times New Roman"/>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Столбцы таблицы 21"/>
    <w:basedOn w:val="a4"/>
    <w:rsid w:val="00602C82"/>
    <w:pPr>
      <w:widowControl w:val="0"/>
      <w:adjustRightInd w:val="0"/>
      <w:spacing w:line="360" w:lineRule="atLeast"/>
      <w:ind w:firstLine="567"/>
      <w:jc w:val="both"/>
    </w:pPr>
    <w:rPr>
      <w:rFonts w:eastAsia="Times New Roman"/>
      <w:b/>
      <w:bCs/>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
    <w:name w:val="Таблица-список 21"/>
    <w:basedOn w:val="a4"/>
    <w:rsid w:val="00602C82"/>
    <w:pPr>
      <w:widowControl w:val="0"/>
      <w:adjustRightInd w:val="0"/>
      <w:spacing w:line="360" w:lineRule="atLeast"/>
      <w:ind w:firstLine="567"/>
      <w:jc w:val="both"/>
    </w:pPr>
    <w:rPr>
      <w:rFonts w:eastAsia="Times New Roman"/>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e">
    <w:name w:val="Современная таблица1"/>
    <w:basedOn w:val="a4"/>
    <w:rsid w:val="00602C82"/>
    <w:pPr>
      <w:widowControl w:val="0"/>
      <w:adjustRightInd w:val="0"/>
      <w:spacing w:line="360" w:lineRule="atLeast"/>
      <w:ind w:firstLine="567"/>
      <w:jc w:val="both"/>
    </w:pPr>
    <w:rPr>
      <w:rFonts w:eastAsia="Times New Roman"/>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
    <w:name w:val="Средний список 111"/>
    <w:basedOn w:val="a4"/>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
    <w:name w:val="Средний список 1 - Акцент 111"/>
    <w:basedOn w:val="a4"/>
    <w:uiPriority w:val="65"/>
    <w:rsid w:val="00602C82"/>
    <w:rPr>
      <w:rFonts w:eastAsia="Times New Roman"/>
      <w:color w:val="000000"/>
      <w:lang w:eastAsia="ru-RU"/>
    </w:rPr>
    <w:tblPr>
      <w:tblStyleRowBandSize w:val="1"/>
      <w:tblStyleColBandSize w:val="1"/>
      <w:tblBorders>
        <w:top w:val="single" w:sz="8" w:space="0" w:color="4F81BD"/>
        <w:bottom w:val="single" w:sz="8" w:space="0" w:color="4F81BD"/>
      </w:tblBorders>
    </w:tblPr>
    <w:tblStylePr w:type="firstRow">
      <w:rPr>
        <w:rFonts w:ascii="Tahoma" w:eastAsia="Times New Roman" w:hAnsi="Tahom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2">
    <w:name w:val="Простая таблица 21"/>
    <w:basedOn w:val="a4"/>
    <w:rsid w:val="00602C82"/>
    <w:pPr>
      <w:widowControl w:val="0"/>
      <w:adjustRightInd w:val="0"/>
      <w:spacing w:line="360" w:lineRule="atLeast"/>
      <w:ind w:firstLine="567"/>
      <w:jc w:val="both"/>
    </w:pPr>
    <w:rPr>
      <w:rFonts w:eastAsia="Times New Roman"/>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
    <w:name w:val="Стандартная таблица1"/>
    <w:basedOn w:val="a4"/>
    <w:rsid w:val="00602C82"/>
    <w:pPr>
      <w:widowControl w:val="0"/>
      <w:adjustRightInd w:val="0"/>
      <w:spacing w:before="120" w:after="120"/>
      <w:ind w:firstLine="567"/>
      <w:jc w:val="both"/>
    </w:pPr>
    <w:rPr>
      <w:rFonts w:eastAsia="Times New Roman"/>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6">
    <w:name w:val="Классическая таблица 11"/>
    <w:basedOn w:val="a4"/>
    <w:rsid w:val="00602C82"/>
    <w:pPr>
      <w:widowControl w:val="0"/>
      <w:adjustRightInd w:val="0"/>
      <w:spacing w:before="120" w:after="120"/>
      <w:ind w:firstLine="567"/>
      <w:jc w:val="both"/>
    </w:pPr>
    <w:rPr>
      <w:rFonts w:eastAsia="Times New Roman"/>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7">
    <w:name w:val="Простая таблица 11"/>
    <w:basedOn w:val="a4"/>
    <w:rsid w:val="00602C82"/>
    <w:pPr>
      <w:widowControl w:val="0"/>
      <w:adjustRightInd w:val="0"/>
      <w:spacing w:before="120" w:after="120"/>
      <w:ind w:firstLine="567"/>
      <w:jc w:val="both"/>
    </w:pPr>
    <w:rPr>
      <w:rFonts w:eastAsia="Times New Roman"/>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3">
    <w:name w:val="Изящная таблица 21"/>
    <w:basedOn w:val="a4"/>
    <w:rsid w:val="00602C82"/>
    <w:pPr>
      <w:widowControl w:val="0"/>
      <w:adjustRightInd w:val="0"/>
      <w:spacing w:before="120" w:after="120"/>
      <w:ind w:firstLine="567"/>
      <w:jc w:val="both"/>
    </w:pPr>
    <w:rPr>
      <w:rFonts w:eastAsia="Times New Roman"/>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0">
    <w:name w:val="Веб-таблица 11"/>
    <w:basedOn w:val="a4"/>
    <w:rsid w:val="00602C82"/>
    <w:pPr>
      <w:widowControl w:val="0"/>
      <w:adjustRightInd w:val="0"/>
      <w:spacing w:before="120" w:after="120"/>
      <w:ind w:firstLine="567"/>
      <w:jc w:val="both"/>
    </w:pPr>
    <w:rPr>
      <w:rFonts w:eastAsia="Times New Roman"/>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0">
    <w:name w:val="Веб-таблица 21"/>
    <w:basedOn w:val="a4"/>
    <w:rsid w:val="00602C82"/>
    <w:pPr>
      <w:widowControl w:val="0"/>
      <w:adjustRightInd w:val="0"/>
      <w:spacing w:before="120" w:after="120"/>
      <w:ind w:firstLine="567"/>
      <w:jc w:val="both"/>
    </w:pPr>
    <w:rPr>
      <w:rFonts w:eastAsia="Times New Roman"/>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4"/>
    <w:rsid w:val="00602C82"/>
    <w:pPr>
      <w:widowControl w:val="0"/>
      <w:adjustRightInd w:val="0"/>
      <w:spacing w:before="120" w:after="120"/>
      <w:ind w:firstLine="567"/>
      <w:jc w:val="both"/>
    </w:pPr>
    <w:rPr>
      <w:rFonts w:eastAsia="Times New Roman"/>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f0">
    <w:name w:val="Изысканная таблица1"/>
    <w:basedOn w:val="a4"/>
    <w:rsid w:val="00602C82"/>
    <w:pPr>
      <w:widowControl w:val="0"/>
      <w:adjustRightInd w:val="0"/>
      <w:spacing w:before="120" w:after="120"/>
      <w:ind w:firstLine="567"/>
      <w:jc w:val="both"/>
    </w:pPr>
    <w:rPr>
      <w:rFonts w:eastAsia="Times New Roman"/>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8">
    <w:name w:val="Изящная таблица 11"/>
    <w:basedOn w:val="a4"/>
    <w:rsid w:val="00602C82"/>
    <w:pPr>
      <w:widowControl w:val="0"/>
      <w:adjustRightInd w:val="0"/>
      <w:spacing w:before="120" w:after="120"/>
      <w:ind w:firstLine="567"/>
      <w:jc w:val="both"/>
    </w:pPr>
    <w:rPr>
      <w:rFonts w:eastAsia="Times New Roman"/>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4">
    <w:name w:val="Классическая таблица 21"/>
    <w:basedOn w:val="a4"/>
    <w:rsid w:val="00602C82"/>
    <w:pPr>
      <w:widowControl w:val="0"/>
      <w:adjustRightInd w:val="0"/>
      <w:spacing w:before="120" w:after="120"/>
      <w:ind w:firstLine="567"/>
      <w:jc w:val="both"/>
    </w:pPr>
    <w:rPr>
      <w:rFonts w:eastAsia="Times New Roman"/>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9">
    <w:name w:val="Сетка таблицы11"/>
    <w:basedOn w:val="a4"/>
    <w:rsid w:val="00602C82"/>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Сетка таблицы21"/>
    <w:basedOn w:val="a4"/>
    <w:rsid w:val="00602C82"/>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Сетка таблицы 81"/>
    <w:basedOn w:val="a4"/>
    <w:rsid w:val="00602C82"/>
    <w:pPr>
      <w:widowControl w:val="0"/>
      <w:adjustRightInd w:val="0"/>
      <w:spacing w:before="120" w:after="120"/>
      <w:ind w:firstLine="567"/>
      <w:jc w:val="both"/>
    </w:pPr>
    <w:rPr>
      <w:rFonts w:eastAsia="Times New Roman"/>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6">
    <w:name w:val="Сетка таблицы 21"/>
    <w:basedOn w:val="a4"/>
    <w:rsid w:val="00602C82"/>
    <w:pPr>
      <w:widowControl w:val="0"/>
      <w:adjustRightInd w:val="0"/>
      <w:spacing w:before="120" w:after="120"/>
      <w:ind w:firstLine="567"/>
      <w:jc w:val="both"/>
    </w:pPr>
    <w:rPr>
      <w:rFonts w:eastAsia="Times New Roman"/>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a">
    <w:name w:val="Сетка таблицы 11"/>
    <w:basedOn w:val="a4"/>
    <w:rsid w:val="00602C82"/>
    <w:pPr>
      <w:widowControl w:val="0"/>
      <w:adjustRightInd w:val="0"/>
      <w:spacing w:before="120" w:after="120"/>
      <w:ind w:firstLine="567"/>
      <w:jc w:val="both"/>
    </w:pPr>
    <w:rPr>
      <w:rFonts w:eastAsia="Times New Roman"/>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3">
    <w:name w:val="Простая таблица 31"/>
    <w:basedOn w:val="a4"/>
    <w:rsid w:val="00602C82"/>
    <w:pPr>
      <w:widowControl w:val="0"/>
      <w:adjustRightInd w:val="0"/>
      <w:spacing w:before="120" w:after="120"/>
      <w:ind w:firstLine="567"/>
      <w:jc w:val="both"/>
    </w:pPr>
    <w:rPr>
      <w:rFonts w:eastAsia="Times New Roman"/>
      <w:lang w:eastAsia="ru-RU"/>
    </w:r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
    <w:name w:val="Средняя заливка 2 - Акцент 41"/>
    <w:basedOn w:val="a4"/>
    <w:uiPriority w:val="64"/>
    <w:rsid w:val="00602C82"/>
    <w:rPr>
      <w:rFonts w:eastAsia="Times New Roman"/>
      <w:lang w:eastAsia="ru-RU"/>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30">
    <w:name w:val="Средний список 13"/>
    <w:basedOn w:val="a4"/>
    <w:uiPriority w:val="65"/>
    <w:rsid w:val="00602C82"/>
    <w:rPr>
      <w:rFonts w:ascii="Calibri" w:hAnsi="Calibri"/>
      <w:color w:val="000000"/>
      <w:sz w:val="22"/>
      <w:szCs w:val="22"/>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0">
    <w:name w:val="Средний список 1111"/>
    <w:basedOn w:val="a4"/>
    <w:uiPriority w:val="65"/>
    <w:rsid w:val="00602C82"/>
    <w:rPr>
      <w:rFonts w:ascii="Calibri" w:hAnsi="Calibri"/>
      <w:color w:val="000000"/>
      <w:sz w:val="22"/>
      <w:szCs w:val="22"/>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4">
    <w:name w:val="Светлая заливка4"/>
    <w:basedOn w:val="a4"/>
    <w:uiPriority w:val="60"/>
    <w:rsid w:val="00602C82"/>
    <w:rPr>
      <w:rFonts w:ascii="Calibri" w:hAnsi="Calibri"/>
      <w:color w:val="000000"/>
      <w:sz w:val="22"/>
      <w:szCs w:val="22"/>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0">
    <w:name w:val="Средний список 12"/>
    <w:basedOn w:val="a4"/>
    <w:uiPriority w:val="65"/>
    <w:rsid w:val="00602C82"/>
    <w:rPr>
      <w:rFonts w:ascii="Calibri" w:hAnsi="Calibri"/>
      <w:color w:val="000000"/>
      <w:sz w:val="22"/>
      <w:szCs w:val="22"/>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20">
    <w:name w:val="Средний список 112"/>
    <w:basedOn w:val="a4"/>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30">
    <w:name w:val="Средний список 113"/>
    <w:basedOn w:val="a4"/>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21">
    <w:name w:val="Светлая заливка12"/>
    <w:basedOn w:val="a4"/>
    <w:uiPriority w:val="60"/>
    <w:rsid w:val="00602C82"/>
    <w:rPr>
      <w:rFonts w:ascii="Calibri" w:hAnsi="Calibri"/>
      <w:color w:val="000000"/>
      <w:sz w:val="22"/>
      <w:szCs w:val="22"/>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0">
    <w:name w:val="Средний список 114"/>
    <w:basedOn w:val="a4"/>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0">
    <w:name w:val="Средний список 115"/>
    <w:basedOn w:val="a4"/>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0">
    <w:name w:val="Средний список 116"/>
    <w:basedOn w:val="a4"/>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7">
    <w:name w:val="Светлая заливка21"/>
    <w:basedOn w:val="a4"/>
    <w:uiPriority w:val="60"/>
    <w:rsid w:val="00602C82"/>
    <w:rPr>
      <w:rFonts w:ascii="Calibri" w:hAnsi="Calibri"/>
      <w:color w:val="000000"/>
      <w:sz w:val="22"/>
      <w:szCs w:val="22"/>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70">
    <w:name w:val="Средний список 117"/>
    <w:basedOn w:val="a4"/>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0">
    <w:name w:val="Средний список 118"/>
    <w:basedOn w:val="a4"/>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0">
    <w:name w:val="Средний список 119"/>
    <w:basedOn w:val="a4"/>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0">
    <w:name w:val="Средний список 1110"/>
    <w:basedOn w:val="a4"/>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
    <w:name w:val="Средний список 11111"/>
    <w:basedOn w:val="a4"/>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20">
    <w:name w:val="Светлая заливка32"/>
    <w:basedOn w:val="a4"/>
    <w:uiPriority w:val="60"/>
    <w:rsid w:val="00602C82"/>
    <w:rPr>
      <w:rFonts w:ascii="Calibri" w:hAnsi="Calibri"/>
      <w:color w:val="000000"/>
      <w:sz w:val="22"/>
      <w:szCs w:val="22"/>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2">
    <w:name w:val="Средний список 1112"/>
    <w:basedOn w:val="a4"/>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
    <w:name w:val="Средний список 1113"/>
    <w:basedOn w:val="a4"/>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
    <w:name w:val="Средний список 1114"/>
    <w:basedOn w:val="a4"/>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
    <w:name w:val="Средний список 1115"/>
    <w:basedOn w:val="a4"/>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
    <w:name w:val="Средний список 1116"/>
    <w:basedOn w:val="a4"/>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
    <w:name w:val="Светлая заливка116"/>
    <w:basedOn w:val="a4"/>
    <w:uiPriority w:val="60"/>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0">
    <w:name w:val="Светлая заливка33"/>
    <w:basedOn w:val="a4"/>
    <w:uiPriority w:val="60"/>
    <w:rsid w:val="00602C82"/>
    <w:rPr>
      <w:rFonts w:ascii="Calibri" w:hAnsi="Calibri"/>
      <w:color w:val="000000"/>
      <w:sz w:val="22"/>
      <w:szCs w:val="22"/>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1">
    <w:name w:val="Светлая заливка13"/>
    <w:basedOn w:val="a4"/>
    <w:uiPriority w:val="60"/>
    <w:rsid w:val="00602C82"/>
    <w:rPr>
      <w:rFonts w:ascii="Calibri" w:hAnsi="Calibri"/>
      <w:color w:val="000000"/>
      <w:sz w:val="22"/>
      <w:szCs w:val="22"/>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10">
    <w:name w:val="Сетка таблицы 511"/>
    <w:basedOn w:val="a4"/>
    <w:rsid w:val="00602C82"/>
    <w:rPr>
      <w:rFonts w:eastAsia="Times New Roman"/>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22">
    <w:name w:val="Классическая таблица 12"/>
    <w:basedOn w:val="a4"/>
    <w:rsid w:val="00602C82"/>
    <w:pPr>
      <w:widowControl w:val="0"/>
      <w:adjustRightInd w:val="0"/>
      <w:spacing w:before="120" w:after="120"/>
      <w:ind w:firstLine="567"/>
      <w:jc w:val="both"/>
    </w:pPr>
    <w:rPr>
      <w:rFonts w:eastAsia="Times New Roman"/>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1">
    <w:name w:val="Сетка таблицы6"/>
    <w:basedOn w:val="a4"/>
    <w:uiPriority w:val="59"/>
    <w:rsid w:val="00602C82"/>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Сетка таблицы7"/>
    <w:basedOn w:val="a4"/>
    <w:uiPriority w:val="59"/>
    <w:rsid w:val="00602C82"/>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Сетка таблицы31"/>
    <w:basedOn w:val="a4"/>
    <w:uiPriority w:val="59"/>
    <w:rsid w:val="00602C82"/>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Сетка таблицы8"/>
    <w:basedOn w:val="a4"/>
    <w:uiPriority w:val="59"/>
    <w:rsid w:val="00602C82"/>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Сетка таблицы32"/>
    <w:basedOn w:val="a4"/>
    <w:uiPriority w:val="59"/>
    <w:rsid w:val="00602C82"/>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
    <w:name w:val="Сетка таблицы9"/>
    <w:basedOn w:val="a4"/>
    <w:uiPriority w:val="59"/>
    <w:rsid w:val="00602C82"/>
    <w:rPr>
      <w:rFonts w:ascii="Calibri"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Сетка таблицы10"/>
    <w:basedOn w:val="a4"/>
    <w:uiPriority w:val="59"/>
    <w:rsid w:val="00602C82"/>
    <w:rPr>
      <w:rFonts w:ascii="Calibri" w:eastAsia="Times New Roman"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Сетка таблицы12"/>
    <w:basedOn w:val="a4"/>
    <w:uiPriority w:val="59"/>
    <w:rsid w:val="00602C82"/>
    <w:rPr>
      <w:rFonts w:ascii="Calibri" w:eastAsia="Times New Roman"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Сетка таблицы111"/>
    <w:basedOn w:val="a4"/>
    <w:uiPriority w:val="59"/>
    <w:rsid w:val="00602C82"/>
    <w:rPr>
      <w:rFonts w:ascii="Calibri" w:eastAsia="Times New Roman"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Сетка таблицы121"/>
    <w:basedOn w:val="a4"/>
    <w:uiPriority w:val="59"/>
    <w:rsid w:val="00602C82"/>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Сетка таблицы22"/>
    <w:basedOn w:val="a4"/>
    <w:uiPriority w:val="59"/>
    <w:rsid w:val="00602C82"/>
    <w:rPr>
      <w:rFonts w:ascii="Calibri" w:eastAsia="Times New Roman"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Сетка таблицы13"/>
    <w:basedOn w:val="a4"/>
    <w:uiPriority w:val="59"/>
    <w:rsid w:val="00602C82"/>
    <w:rPr>
      <w:rFonts w:ascii="Calibri" w:eastAsia="Times New Roman"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Сетка таблицы14"/>
    <w:basedOn w:val="a4"/>
    <w:rsid w:val="00602C82"/>
    <w:pPr>
      <w:widowControl w:val="0"/>
      <w:suppressAutoHyphens/>
    </w:pPr>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Сетка таблицы15"/>
    <w:basedOn w:val="a4"/>
    <w:uiPriority w:val="59"/>
    <w:rsid w:val="00602C82"/>
    <w:rPr>
      <w:rFonts w:ascii="Calibri" w:eastAsia="Times New Roman"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Сетка таблицы16"/>
    <w:basedOn w:val="a4"/>
    <w:rsid w:val="00602C82"/>
    <w:pPr>
      <w:widowControl w:val="0"/>
      <w:suppressAutoHyphens/>
    </w:pPr>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Сетка таблицы17"/>
    <w:basedOn w:val="a4"/>
    <w:rsid w:val="00602C82"/>
    <w:pPr>
      <w:widowControl w:val="0"/>
    </w:pPr>
    <w:rPr>
      <w:rFonts w:ascii="Calibri" w:hAnsi="Calibri"/>
      <w:sz w:val="22"/>
      <w:szCs w:val="22"/>
      <w:lang w:val="en-US"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4">
    <w:name w:val="1 / 1.1 / 1.1.4"/>
    <w:rsid w:val="00602C82"/>
    <w:pPr>
      <w:numPr>
        <w:numId w:val="4"/>
      </w:numPr>
    </w:pPr>
  </w:style>
  <w:style w:type="numbering" w:styleId="a">
    <w:name w:val="Outline List 3"/>
    <w:basedOn w:val="a5"/>
    <w:uiPriority w:val="99"/>
    <w:semiHidden/>
    <w:unhideWhenUsed/>
    <w:rsid w:val="00602C82"/>
    <w:pPr>
      <w:numPr>
        <w:numId w:val="5"/>
      </w:numPr>
    </w:pPr>
  </w:style>
  <w:style w:type="numbering" w:styleId="1ai">
    <w:name w:val="Outline List 1"/>
    <w:basedOn w:val="a5"/>
    <w:uiPriority w:val="99"/>
    <w:semiHidden/>
    <w:unhideWhenUsed/>
    <w:rsid w:val="00602C82"/>
    <w:pPr>
      <w:numPr>
        <w:numId w:val="6"/>
      </w:numPr>
    </w:pPr>
  </w:style>
  <w:style w:type="numbering" w:customStyle="1" w:styleId="111112">
    <w:name w:val="1 / 1.1 / 1.1.2"/>
    <w:rsid w:val="00602C82"/>
    <w:pPr>
      <w:numPr>
        <w:numId w:val="7"/>
      </w:numPr>
    </w:pPr>
  </w:style>
  <w:style w:type="numbering" w:customStyle="1" w:styleId="1ai11">
    <w:name w:val="1 / a / i11"/>
    <w:rsid w:val="00602C82"/>
    <w:pPr>
      <w:numPr>
        <w:numId w:val="8"/>
      </w:numPr>
    </w:pPr>
  </w:style>
  <w:style w:type="numbering" w:customStyle="1" w:styleId="11">
    <w:name w:val="Статья / Раздел11"/>
    <w:rsid w:val="00602C82"/>
    <w:pPr>
      <w:numPr>
        <w:numId w:val="9"/>
      </w:numPr>
    </w:pPr>
  </w:style>
  <w:style w:type="numbering" w:styleId="111111">
    <w:name w:val="Outline List 2"/>
    <w:aliases w:val="1 / 1.1 / 1.1."/>
    <w:basedOn w:val="a5"/>
    <w:rsid w:val="00602C82"/>
  </w:style>
  <w:style w:type="numbering" w:customStyle="1" w:styleId="1f1">
    <w:name w:val="Нет списка1"/>
    <w:next w:val="a5"/>
    <w:uiPriority w:val="99"/>
    <w:semiHidden/>
    <w:unhideWhenUsed/>
    <w:rsid w:val="00602C82"/>
  </w:style>
  <w:style w:type="numbering" w:customStyle="1" w:styleId="111113">
    <w:name w:val="1 / 1.1 / 1.1.3"/>
    <w:basedOn w:val="a5"/>
    <w:next w:val="111111"/>
    <w:locked/>
    <w:rsid w:val="00602C82"/>
  </w:style>
  <w:style w:type="numbering" w:customStyle="1" w:styleId="2b">
    <w:name w:val="Нет списка2"/>
    <w:next w:val="a5"/>
    <w:semiHidden/>
    <w:unhideWhenUsed/>
    <w:rsid w:val="00602C82"/>
  </w:style>
  <w:style w:type="numbering" w:customStyle="1" w:styleId="11b">
    <w:name w:val="Нет списка11"/>
    <w:next w:val="a5"/>
    <w:uiPriority w:val="99"/>
    <w:semiHidden/>
    <w:unhideWhenUsed/>
    <w:rsid w:val="00602C82"/>
  </w:style>
  <w:style w:type="numbering" w:customStyle="1" w:styleId="218">
    <w:name w:val="Нет списка21"/>
    <w:next w:val="a5"/>
    <w:uiPriority w:val="99"/>
    <w:semiHidden/>
    <w:unhideWhenUsed/>
    <w:rsid w:val="00602C82"/>
  </w:style>
  <w:style w:type="numbering" w:customStyle="1" w:styleId="1118">
    <w:name w:val="Нет списка111"/>
    <w:next w:val="a5"/>
    <w:uiPriority w:val="99"/>
    <w:semiHidden/>
    <w:unhideWhenUsed/>
    <w:rsid w:val="00602C82"/>
  </w:style>
  <w:style w:type="numbering" w:customStyle="1" w:styleId="36">
    <w:name w:val="Нет списка3"/>
    <w:next w:val="a5"/>
    <w:uiPriority w:val="99"/>
    <w:semiHidden/>
    <w:unhideWhenUsed/>
    <w:rsid w:val="00602C82"/>
  </w:style>
  <w:style w:type="numbering" w:customStyle="1" w:styleId="45">
    <w:name w:val="Нет списка4"/>
    <w:next w:val="a5"/>
    <w:uiPriority w:val="99"/>
    <w:semiHidden/>
    <w:unhideWhenUsed/>
    <w:rsid w:val="00602C82"/>
  </w:style>
  <w:style w:type="numbering" w:customStyle="1" w:styleId="55">
    <w:name w:val="Нет списка5"/>
    <w:next w:val="a5"/>
    <w:uiPriority w:val="99"/>
    <w:semiHidden/>
    <w:unhideWhenUsed/>
    <w:rsid w:val="00602C82"/>
  </w:style>
  <w:style w:type="numbering" w:customStyle="1" w:styleId="62">
    <w:name w:val="Нет списка6"/>
    <w:next w:val="a5"/>
    <w:uiPriority w:val="99"/>
    <w:semiHidden/>
    <w:unhideWhenUsed/>
    <w:rsid w:val="00602C82"/>
  </w:style>
  <w:style w:type="numbering" w:customStyle="1" w:styleId="72">
    <w:name w:val="Нет списка7"/>
    <w:next w:val="a5"/>
    <w:uiPriority w:val="99"/>
    <w:semiHidden/>
    <w:unhideWhenUsed/>
    <w:rsid w:val="00602C82"/>
  </w:style>
  <w:style w:type="numbering" w:customStyle="1" w:styleId="83">
    <w:name w:val="Нет списка8"/>
    <w:next w:val="a5"/>
    <w:uiPriority w:val="99"/>
    <w:semiHidden/>
    <w:unhideWhenUsed/>
    <w:rsid w:val="00602C82"/>
  </w:style>
  <w:style w:type="numbering" w:customStyle="1" w:styleId="92">
    <w:name w:val="Нет списка9"/>
    <w:next w:val="a5"/>
    <w:uiPriority w:val="99"/>
    <w:semiHidden/>
    <w:unhideWhenUsed/>
    <w:rsid w:val="00602C82"/>
  </w:style>
  <w:style w:type="numbering" w:customStyle="1" w:styleId="101">
    <w:name w:val="Нет списка10"/>
    <w:next w:val="a5"/>
    <w:uiPriority w:val="99"/>
    <w:semiHidden/>
    <w:unhideWhenUsed/>
    <w:rsid w:val="00602C82"/>
  </w:style>
  <w:style w:type="numbering" w:customStyle="1" w:styleId="124">
    <w:name w:val="Нет списка12"/>
    <w:next w:val="a5"/>
    <w:uiPriority w:val="99"/>
    <w:semiHidden/>
    <w:unhideWhenUsed/>
    <w:rsid w:val="00602C82"/>
  </w:style>
  <w:style w:type="numbering" w:customStyle="1" w:styleId="133">
    <w:name w:val="Нет списка13"/>
    <w:next w:val="a5"/>
    <w:uiPriority w:val="99"/>
    <w:semiHidden/>
    <w:unhideWhenUsed/>
    <w:rsid w:val="00602C82"/>
  </w:style>
  <w:style w:type="numbering" w:customStyle="1" w:styleId="141">
    <w:name w:val="Нет списка14"/>
    <w:next w:val="a5"/>
    <w:uiPriority w:val="99"/>
    <w:semiHidden/>
    <w:unhideWhenUsed/>
    <w:rsid w:val="00602C82"/>
  </w:style>
  <w:style w:type="numbering" w:customStyle="1" w:styleId="151">
    <w:name w:val="Нет списка15"/>
    <w:next w:val="a5"/>
    <w:uiPriority w:val="99"/>
    <w:semiHidden/>
    <w:unhideWhenUsed/>
    <w:rsid w:val="00602C82"/>
  </w:style>
  <w:style w:type="numbering" w:customStyle="1" w:styleId="161">
    <w:name w:val="Нет списка16"/>
    <w:next w:val="a5"/>
    <w:uiPriority w:val="99"/>
    <w:semiHidden/>
    <w:unhideWhenUsed/>
    <w:rsid w:val="00602C82"/>
  </w:style>
  <w:style w:type="numbering" w:customStyle="1" w:styleId="221">
    <w:name w:val="Нет списка22"/>
    <w:next w:val="a5"/>
    <w:semiHidden/>
    <w:rsid w:val="00602C82"/>
  </w:style>
  <w:style w:type="numbering" w:customStyle="1" w:styleId="171">
    <w:name w:val="Нет списка17"/>
    <w:next w:val="a5"/>
    <w:uiPriority w:val="99"/>
    <w:semiHidden/>
    <w:unhideWhenUsed/>
    <w:rsid w:val="00602C82"/>
  </w:style>
  <w:style w:type="numbering" w:customStyle="1" w:styleId="180">
    <w:name w:val="Нет списка18"/>
    <w:next w:val="a5"/>
    <w:uiPriority w:val="99"/>
    <w:semiHidden/>
    <w:unhideWhenUsed/>
    <w:rsid w:val="00602C82"/>
  </w:style>
  <w:style w:type="numbering" w:customStyle="1" w:styleId="230">
    <w:name w:val="Нет списка23"/>
    <w:next w:val="a5"/>
    <w:semiHidden/>
    <w:rsid w:val="00602C82"/>
  </w:style>
  <w:style w:type="numbering" w:customStyle="1" w:styleId="219">
    <w:name w:val="Статья / Раздел21"/>
    <w:basedOn w:val="a5"/>
    <w:next w:val="a"/>
    <w:rsid w:val="00602C82"/>
  </w:style>
  <w:style w:type="numbering" w:customStyle="1" w:styleId="1ai31">
    <w:name w:val="1 / a / i31"/>
    <w:basedOn w:val="a5"/>
    <w:next w:val="1ai"/>
    <w:rsid w:val="00602C82"/>
  </w:style>
  <w:style w:type="numbering" w:customStyle="1" w:styleId="1ai3">
    <w:name w:val="1 / a / i3"/>
    <w:rsid w:val="00602C82"/>
    <w:pPr>
      <w:numPr>
        <w:numId w:val="10"/>
      </w:numPr>
    </w:pPr>
  </w:style>
  <w:style w:type="numbering" w:customStyle="1" w:styleId="1ai316">
    <w:name w:val="1 / a / i316"/>
    <w:basedOn w:val="a5"/>
    <w:next w:val="1ai"/>
    <w:rsid w:val="00602C82"/>
  </w:style>
  <w:style w:type="numbering" w:customStyle="1" w:styleId="190">
    <w:name w:val="Нет списка19"/>
    <w:next w:val="a5"/>
    <w:uiPriority w:val="99"/>
    <w:semiHidden/>
    <w:unhideWhenUsed/>
    <w:rsid w:val="00602C82"/>
  </w:style>
  <w:style w:type="numbering" w:customStyle="1" w:styleId="111115">
    <w:name w:val="1 / 1.1 / 1.1.5"/>
    <w:basedOn w:val="a5"/>
    <w:next w:val="111111"/>
    <w:rsid w:val="00602C82"/>
  </w:style>
  <w:style w:type="numbering" w:customStyle="1" w:styleId="1100">
    <w:name w:val="Нет списка110"/>
    <w:next w:val="a5"/>
    <w:uiPriority w:val="99"/>
    <w:semiHidden/>
    <w:unhideWhenUsed/>
    <w:rsid w:val="00602C82"/>
  </w:style>
  <w:style w:type="table" w:customStyle="1" w:styleId="1171">
    <w:name w:val="Светлая заливка117"/>
    <w:basedOn w:val="a4"/>
    <w:uiPriority w:val="60"/>
    <w:rsid w:val="00602C82"/>
    <w:pPr>
      <w:spacing w:after="0" w:line="240" w:lineRule="auto"/>
    </w:pPr>
    <w:rPr>
      <w:rFonts w:eastAsia="Times New Roman"/>
      <w:color w:val="000000" w:themeColor="text1" w:themeShade="BF"/>
      <w:sz w:val="20"/>
      <w:szCs w:val="20"/>
      <w:lang w:eastAsia="ru-RU"/>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42">
    <w:name w:val="Средняя заливка 2 - Акцент 42"/>
    <w:basedOn w:val="a4"/>
    <w:next w:val="2-4"/>
    <w:uiPriority w:val="64"/>
    <w:rsid w:val="00602C82"/>
    <w:pPr>
      <w:spacing w:after="0" w:line="240" w:lineRule="auto"/>
    </w:pPr>
    <w:rPr>
      <w:rFonts w:eastAsia="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222">
    <w:name w:val="Светлая заливка22"/>
    <w:basedOn w:val="a4"/>
    <w:uiPriority w:val="60"/>
    <w:rsid w:val="00602C82"/>
    <w:pPr>
      <w:spacing w:after="0" w:line="240" w:lineRule="auto"/>
    </w:pPr>
    <w:rPr>
      <w:rFonts w:eastAsia="Times New Roman"/>
      <w:color w:val="000000" w:themeColor="text1" w:themeShade="BF"/>
      <w:sz w:val="20"/>
      <w:szCs w:val="20"/>
      <w:lang w:eastAsia="ru-RU"/>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LightShading11">
    <w:name w:val="Light Shading11"/>
    <w:basedOn w:val="a4"/>
    <w:uiPriority w:val="60"/>
    <w:rsid w:val="00602C82"/>
    <w:pPr>
      <w:spacing w:after="0" w:line="240" w:lineRule="auto"/>
    </w:pPr>
    <w:rPr>
      <w:rFonts w:eastAsia="Times New Roman"/>
      <w:color w:val="000000" w:themeColor="text1" w:themeShade="BF"/>
      <w:sz w:val="20"/>
      <w:szCs w:val="20"/>
      <w:lang w:eastAsia="ru-RU"/>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f2">
    <w:name w:val="рпдлпжлопж1"/>
    <w:basedOn w:val="a4"/>
    <w:uiPriority w:val="99"/>
    <w:rsid w:val="00602C82"/>
    <w:pPr>
      <w:spacing w:after="0" w:line="240" w:lineRule="auto"/>
      <w:jc w:val="right"/>
    </w:pPr>
    <w:rPr>
      <w:rFonts w:ascii="Arial" w:hAnsi="Arial" w:cstheme="minorBidi"/>
      <w:sz w:val="18"/>
      <w:szCs w:val="22"/>
    </w:rPr>
    <w:tblPr>
      <w:tblStyleRowBandSize w:val="1"/>
      <w:tblStyleColBandSize w:val="1"/>
    </w:tblPr>
    <w:tcPr>
      <w:vAlign w:val="center"/>
    </w:tcPr>
    <w:tblStylePr w:type="firstRow">
      <w:pPr>
        <w:jc w:val="right"/>
      </w:pPr>
      <w:rPr>
        <w:rFonts w:ascii="Arial" w:hAnsi="Arial"/>
        <w:b/>
        <w:sz w:val="18"/>
      </w:rPr>
      <w:tblPr/>
      <w:tcPr>
        <w:tcBorders>
          <w:bottom w:val="single" w:sz="4" w:space="0" w:color="auto"/>
        </w:tcBorders>
        <w:shd w:val="clear" w:color="auto" w:fill="BFBFBF" w:themeFill="background1" w:themeFillShade="BF"/>
      </w:tcPr>
    </w:tblStylePr>
    <w:tblStylePr w:type="firstCol">
      <w:rPr>
        <w:rFonts w:ascii="Arial" w:hAnsi="Arial"/>
        <w:sz w:val="18"/>
      </w:rPr>
      <w:tblPr/>
      <w:tcPr>
        <w:tcBorders>
          <w:right w:val="single" w:sz="4" w:space="0" w:color="auto"/>
        </w:tcBorders>
      </w:tcPr>
    </w:tblStylePr>
    <w:tblStylePr w:type="band1Vert">
      <w:pPr>
        <w:jc w:val="right"/>
      </w:pPr>
      <w:rPr>
        <w:rFonts w:ascii="Arial" w:hAnsi="Arial"/>
        <w:sz w:val="18"/>
      </w:rPr>
    </w:tblStylePr>
    <w:tblStylePr w:type="band2Vert">
      <w:pPr>
        <w:jc w:val="right"/>
      </w:pPr>
      <w:rPr>
        <w:rFonts w:ascii="Arial" w:hAnsi="Arial"/>
        <w:sz w:val="18"/>
      </w:rPr>
    </w:tblStylePr>
    <w:tblStylePr w:type="band1Horz">
      <w:pPr>
        <w:jc w:val="right"/>
      </w:pPr>
      <w:rPr>
        <w:rFonts w:ascii="Arial" w:hAnsi="Arial"/>
        <w:sz w:val="18"/>
      </w:rPr>
    </w:tblStylePr>
    <w:tblStylePr w:type="band2Horz">
      <w:pPr>
        <w:jc w:val="right"/>
      </w:pPr>
      <w:rPr>
        <w:rFonts w:ascii="Arial" w:hAnsi="Arial"/>
        <w:sz w:val="18"/>
      </w:rPr>
      <w:tblPr/>
      <w:tcPr>
        <w:shd w:val="clear" w:color="auto" w:fill="BFBFBF" w:themeFill="background1" w:themeFillShade="BF"/>
      </w:tcPr>
    </w:tblStylePr>
  </w:style>
  <w:style w:type="numbering" w:customStyle="1" w:styleId="1111131">
    <w:name w:val="1 / 1.1 / 1.1.31"/>
    <w:basedOn w:val="a5"/>
    <w:next w:val="111111"/>
    <w:locked/>
    <w:rsid w:val="00602C82"/>
  </w:style>
  <w:style w:type="numbering" w:customStyle="1" w:styleId="240">
    <w:name w:val="Нет списка24"/>
    <w:next w:val="a5"/>
    <w:semiHidden/>
    <w:unhideWhenUsed/>
    <w:rsid w:val="00602C82"/>
  </w:style>
  <w:style w:type="numbering" w:customStyle="1" w:styleId="1121">
    <w:name w:val="Нет списка112"/>
    <w:next w:val="a5"/>
    <w:uiPriority w:val="99"/>
    <w:semiHidden/>
    <w:unhideWhenUsed/>
    <w:rsid w:val="00602C82"/>
  </w:style>
  <w:style w:type="numbering" w:customStyle="1" w:styleId="2110">
    <w:name w:val="Нет списка211"/>
    <w:next w:val="a5"/>
    <w:uiPriority w:val="99"/>
    <w:semiHidden/>
    <w:unhideWhenUsed/>
    <w:rsid w:val="00602C82"/>
  </w:style>
  <w:style w:type="numbering" w:customStyle="1" w:styleId="11112">
    <w:name w:val="Нет списка1111"/>
    <w:next w:val="a5"/>
    <w:uiPriority w:val="99"/>
    <w:semiHidden/>
    <w:unhideWhenUsed/>
    <w:rsid w:val="00602C82"/>
  </w:style>
  <w:style w:type="numbering" w:customStyle="1" w:styleId="315">
    <w:name w:val="Нет списка31"/>
    <w:next w:val="a5"/>
    <w:uiPriority w:val="99"/>
    <w:semiHidden/>
    <w:unhideWhenUsed/>
    <w:rsid w:val="00602C82"/>
  </w:style>
  <w:style w:type="numbering" w:customStyle="1" w:styleId="411">
    <w:name w:val="Нет списка41"/>
    <w:next w:val="a5"/>
    <w:uiPriority w:val="99"/>
    <w:semiHidden/>
    <w:unhideWhenUsed/>
    <w:rsid w:val="00602C82"/>
  </w:style>
  <w:style w:type="numbering" w:customStyle="1" w:styleId="512">
    <w:name w:val="Нет списка51"/>
    <w:next w:val="a5"/>
    <w:uiPriority w:val="99"/>
    <w:semiHidden/>
    <w:unhideWhenUsed/>
    <w:rsid w:val="00602C82"/>
  </w:style>
  <w:style w:type="numbering" w:customStyle="1" w:styleId="610">
    <w:name w:val="Нет списка61"/>
    <w:next w:val="a5"/>
    <w:uiPriority w:val="99"/>
    <w:semiHidden/>
    <w:unhideWhenUsed/>
    <w:rsid w:val="00602C82"/>
  </w:style>
  <w:style w:type="numbering" w:customStyle="1" w:styleId="710">
    <w:name w:val="Нет списка71"/>
    <w:next w:val="a5"/>
    <w:uiPriority w:val="99"/>
    <w:semiHidden/>
    <w:unhideWhenUsed/>
    <w:rsid w:val="00602C82"/>
  </w:style>
  <w:style w:type="numbering" w:customStyle="1" w:styleId="811">
    <w:name w:val="Нет списка81"/>
    <w:next w:val="a5"/>
    <w:uiPriority w:val="99"/>
    <w:semiHidden/>
    <w:unhideWhenUsed/>
    <w:rsid w:val="00602C82"/>
  </w:style>
  <w:style w:type="numbering" w:customStyle="1" w:styleId="910">
    <w:name w:val="Нет списка91"/>
    <w:next w:val="a5"/>
    <w:uiPriority w:val="99"/>
    <w:semiHidden/>
    <w:unhideWhenUsed/>
    <w:rsid w:val="00602C82"/>
  </w:style>
  <w:style w:type="numbering" w:customStyle="1" w:styleId="1010">
    <w:name w:val="Нет списка101"/>
    <w:next w:val="a5"/>
    <w:uiPriority w:val="99"/>
    <w:semiHidden/>
    <w:unhideWhenUsed/>
    <w:rsid w:val="00602C82"/>
  </w:style>
  <w:style w:type="numbering" w:customStyle="1" w:styleId="1211">
    <w:name w:val="Нет списка121"/>
    <w:next w:val="a5"/>
    <w:uiPriority w:val="99"/>
    <w:semiHidden/>
    <w:unhideWhenUsed/>
    <w:rsid w:val="00602C82"/>
  </w:style>
  <w:style w:type="table" w:customStyle="1" w:styleId="911">
    <w:name w:val="Сетка таблицы91"/>
    <w:basedOn w:val="a4"/>
    <w:next w:val="af0"/>
    <w:uiPriority w:val="59"/>
    <w:rsid w:val="00602C82"/>
    <w:pPr>
      <w:spacing w:after="0"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Нет списка131"/>
    <w:next w:val="a5"/>
    <w:uiPriority w:val="99"/>
    <w:semiHidden/>
    <w:unhideWhenUsed/>
    <w:rsid w:val="00602C82"/>
  </w:style>
  <w:style w:type="table" w:customStyle="1" w:styleId="1011">
    <w:name w:val="Сетка таблицы101"/>
    <w:basedOn w:val="a4"/>
    <w:next w:val="af0"/>
    <w:uiPriority w:val="59"/>
    <w:rsid w:val="00602C82"/>
    <w:pPr>
      <w:spacing w:after="0" w:line="240" w:lineRule="auto"/>
    </w:pPr>
    <w:rPr>
      <w:rFonts w:asciiTheme="minorHAnsi" w:eastAsiaTheme="minorEastAsia" w:hAnsiTheme="minorHAnsi" w:cstheme="minorBid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Сетка таблицы122"/>
    <w:basedOn w:val="a4"/>
    <w:next w:val="af0"/>
    <w:uiPriority w:val="59"/>
    <w:rsid w:val="00602C82"/>
    <w:pPr>
      <w:spacing w:after="0" w:line="240" w:lineRule="auto"/>
    </w:pPr>
    <w:rPr>
      <w:rFonts w:asciiTheme="minorHAnsi" w:eastAsia="Times New Roman" w:hAnsiTheme="minorHAnsi" w:cstheme="minorBid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Сетка таблицы1111"/>
    <w:basedOn w:val="a4"/>
    <w:next w:val="af0"/>
    <w:uiPriority w:val="59"/>
    <w:rsid w:val="00602C82"/>
    <w:pPr>
      <w:spacing w:after="0" w:line="240" w:lineRule="auto"/>
    </w:pPr>
    <w:rPr>
      <w:rFonts w:ascii="Calibri" w:eastAsia="Times New Roman" w:hAnsi="Calibri" w:cstheme="minorBid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Нет списка141"/>
    <w:next w:val="a5"/>
    <w:uiPriority w:val="99"/>
    <w:semiHidden/>
    <w:unhideWhenUsed/>
    <w:rsid w:val="00602C82"/>
  </w:style>
  <w:style w:type="numbering" w:customStyle="1" w:styleId="1510">
    <w:name w:val="Нет списка151"/>
    <w:next w:val="a5"/>
    <w:uiPriority w:val="99"/>
    <w:semiHidden/>
    <w:unhideWhenUsed/>
    <w:rsid w:val="00602C82"/>
  </w:style>
  <w:style w:type="numbering" w:customStyle="1" w:styleId="1610">
    <w:name w:val="Нет списка161"/>
    <w:next w:val="a5"/>
    <w:uiPriority w:val="99"/>
    <w:semiHidden/>
    <w:unhideWhenUsed/>
    <w:rsid w:val="00602C82"/>
  </w:style>
  <w:style w:type="numbering" w:customStyle="1" w:styleId="2210">
    <w:name w:val="Нет списка221"/>
    <w:next w:val="a5"/>
    <w:semiHidden/>
    <w:rsid w:val="00602C82"/>
  </w:style>
  <w:style w:type="numbering" w:customStyle="1" w:styleId="1710">
    <w:name w:val="Нет списка171"/>
    <w:next w:val="a5"/>
    <w:uiPriority w:val="99"/>
    <w:semiHidden/>
    <w:unhideWhenUsed/>
    <w:rsid w:val="00602C82"/>
  </w:style>
  <w:style w:type="numbering" w:customStyle="1" w:styleId="181">
    <w:name w:val="Нет списка181"/>
    <w:next w:val="a5"/>
    <w:uiPriority w:val="99"/>
    <w:semiHidden/>
    <w:unhideWhenUsed/>
    <w:rsid w:val="00602C82"/>
  </w:style>
  <w:style w:type="numbering" w:customStyle="1" w:styleId="231">
    <w:name w:val="Нет списка231"/>
    <w:next w:val="a5"/>
    <w:semiHidden/>
    <w:rsid w:val="00602C82"/>
  </w:style>
  <w:style w:type="numbering" w:customStyle="1" w:styleId="2111">
    <w:name w:val="Статья / Раздел211"/>
    <w:basedOn w:val="a5"/>
    <w:next w:val="a"/>
    <w:rsid w:val="00602C82"/>
  </w:style>
  <w:style w:type="numbering" w:customStyle="1" w:styleId="1ai311">
    <w:name w:val="1 / a / i311"/>
    <w:basedOn w:val="a5"/>
    <w:next w:val="1ai"/>
    <w:rsid w:val="00602C82"/>
  </w:style>
  <w:style w:type="numbering" w:customStyle="1" w:styleId="1ai3161">
    <w:name w:val="1 / a / i3161"/>
    <w:basedOn w:val="a5"/>
    <w:next w:val="1ai"/>
    <w:rsid w:val="00602C82"/>
    <w:pPr>
      <w:numPr>
        <w:numId w:val="11"/>
      </w:numPr>
    </w:pPr>
  </w:style>
  <w:style w:type="table" w:customStyle="1" w:styleId="TableNormal">
    <w:name w:val="Table Normal"/>
    <w:uiPriority w:val="2"/>
    <w:semiHidden/>
    <w:unhideWhenUsed/>
    <w:qFormat/>
    <w:rsid w:val="00602C82"/>
    <w:pPr>
      <w:widowControl w:val="0"/>
      <w:spacing w:after="0" w:line="240" w:lineRule="auto"/>
    </w:pPr>
    <w:rPr>
      <w:rFonts w:ascii="Calibri" w:eastAsia="Calibri" w:hAnsi="Calibri" w:cs="Arial"/>
      <w:sz w:val="22"/>
      <w:szCs w:val="22"/>
      <w:lang w:val="en-US"/>
    </w:rPr>
    <w:tblPr>
      <w:tblInd w:w="0" w:type="dxa"/>
      <w:tblCellMar>
        <w:top w:w="0" w:type="dxa"/>
        <w:left w:w="0" w:type="dxa"/>
        <w:bottom w:w="0" w:type="dxa"/>
        <w:right w:w="0" w:type="dxa"/>
      </w:tblCellMar>
    </w:tblPr>
  </w:style>
  <w:style w:type="paragraph" w:styleId="aff7">
    <w:name w:val="List Paragraph"/>
    <w:basedOn w:val="a2"/>
    <w:link w:val="aff8"/>
    <w:uiPriority w:val="34"/>
    <w:qFormat/>
    <w:rsid w:val="00905465"/>
    <w:pPr>
      <w:ind w:left="720"/>
      <w:contextualSpacing/>
    </w:pPr>
  </w:style>
  <w:style w:type="character" w:customStyle="1" w:styleId="aff8">
    <w:name w:val="Абзац списка Знак"/>
    <w:link w:val="aff7"/>
    <w:uiPriority w:val="34"/>
    <w:locked/>
    <w:rsid w:val="00905465"/>
    <w:rPr>
      <w:rFonts w:eastAsiaTheme="minorEastAsia" w:cstheme="minorBidi"/>
      <w:szCs w:val="22"/>
    </w:rPr>
  </w:style>
  <w:style w:type="paragraph" w:styleId="aff9">
    <w:name w:val="table of figures"/>
    <w:aliases w:val="Перечень таблиц"/>
    <w:basedOn w:val="a2"/>
    <w:next w:val="a2"/>
    <w:uiPriority w:val="99"/>
    <w:unhideWhenUsed/>
    <w:rsid w:val="009A2789"/>
  </w:style>
  <w:style w:type="paragraph" w:styleId="37">
    <w:name w:val="toc 3"/>
    <w:basedOn w:val="a2"/>
    <w:next w:val="a2"/>
    <w:autoRedefine/>
    <w:uiPriority w:val="39"/>
    <w:unhideWhenUsed/>
    <w:rsid w:val="00385027"/>
    <w:pPr>
      <w:spacing w:after="100"/>
      <w:ind w:left="480"/>
    </w:pPr>
  </w:style>
  <w:style w:type="paragraph" w:styleId="affa">
    <w:name w:val="annotation text"/>
    <w:basedOn w:val="a2"/>
    <w:link w:val="affb"/>
    <w:uiPriority w:val="99"/>
    <w:semiHidden/>
    <w:unhideWhenUsed/>
    <w:rsid w:val="00317B8D"/>
    <w:pPr>
      <w:spacing w:line="240" w:lineRule="auto"/>
    </w:pPr>
    <w:rPr>
      <w:sz w:val="20"/>
      <w:szCs w:val="20"/>
    </w:rPr>
  </w:style>
  <w:style w:type="character" w:customStyle="1" w:styleId="affb">
    <w:name w:val="Текст примечания Знак"/>
    <w:basedOn w:val="a3"/>
    <w:link w:val="affa"/>
    <w:uiPriority w:val="99"/>
    <w:semiHidden/>
    <w:rsid w:val="00317B8D"/>
    <w:rPr>
      <w:rFonts w:eastAsiaTheme="minorEastAsia" w:cstheme="minorBidi"/>
      <w:sz w:val="20"/>
      <w:szCs w:val="20"/>
    </w:rPr>
  </w:style>
  <w:style w:type="paragraph" w:styleId="affc">
    <w:name w:val="annotation subject"/>
    <w:basedOn w:val="affa"/>
    <w:next w:val="affa"/>
    <w:link w:val="affd"/>
    <w:uiPriority w:val="99"/>
    <w:unhideWhenUsed/>
    <w:rsid w:val="00317B8D"/>
    <w:rPr>
      <w:b/>
      <w:bCs/>
    </w:rPr>
  </w:style>
  <w:style w:type="character" w:customStyle="1" w:styleId="affd">
    <w:name w:val="Тема примечания Знак"/>
    <w:basedOn w:val="affb"/>
    <w:link w:val="affc"/>
    <w:uiPriority w:val="99"/>
    <w:rsid w:val="00317B8D"/>
    <w:rPr>
      <w:rFonts w:eastAsiaTheme="minorEastAsia" w:cstheme="minorBidi"/>
      <w:b/>
      <w:bCs/>
      <w:sz w:val="20"/>
      <w:szCs w:val="20"/>
    </w:rPr>
  </w:style>
  <w:style w:type="paragraph" w:styleId="affe">
    <w:name w:val="Balloon Text"/>
    <w:basedOn w:val="a2"/>
    <w:link w:val="afff"/>
    <w:uiPriority w:val="99"/>
    <w:unhideWhenUsed/>
    <w:rsid w:val="00317B8D"/>
    <w:pPr>
      <w:spacing w:line="240" w:lineRule="auto"/>
    </w:pPr>
    <w:rPr>
      <w:rFonts w:ascii="Segoe UI" w:hAnsi="Segoe UI" w:cs="Segoe UI"/>
      <w:sz w:val="18"/>
      <w:szCs w:val="18"/>
    </w:rPr>
  </w:style>
  <w:style w:type="character" w:customStyle="1" w:styleId="afff">
    <w:name w:val="Текст выноски Знак"/>
    <w:basedOn w:val="a3"/>
    <w:link w:val="affe"/>
    <w:uiPriority w:val="99"/>
    <w:rsid w:val="00317B8D"/>
    <w:rPr>
      <w:rFonts w:ascii="Segoe UI" w:eastAsiaTheme="minorEastAsia" w:hAnsi="Segoe UI" w:cs="Segoe UI"/>
      <w:sz w:val="18"/>
      <w:szCs w:val="18"/>
    </w:rPr>
  </w:style>
  <w:style w:type="character" w:styleId="afff0">
    <w:name w:val="FollowedHyperlink"/>
    <w:basedOn w:val="a3"/>
    <w:uiPriority w:val="99"/>
    <w:unhideWhenUsed/>
    <w:rsid w:val="005908CC"/>
    <w:rPr>
      <w:color w:val="800080"/>
      <w:u w:val="single"/>
    </w:rPr>
  </w:style>
  <w:style w:type="paragraph" w:customStyle="1" w:styleId="font5">
    <w:name w:val="font5"/>
    <w:basedOn w:val="a2"/>
    <w:rsid w:val="005908CC"/>
    <w:pPr>
      <w:spacing w:before="100" w:beforeAutospacing="1" w:after="100" w:afterAutospacing="1" w:line="240" w:lineRule="auto"/>
    </w:pPr>
    <w:rPr>
      <w:rFonts w:eastAsia="Times New Roman" w:cs="Times New Roman"/>
      <w:color w:val="000000"/>
      <w:sz w:val="20"/>
      <w:szCs w:val="20"/>
      <w:lang w:eastAsia="ru-RU"/>
    </w:rPr>
  </w:style>
  <w:style w:type="paragraph" w:customStyle="1" w:styleId="font6">
    <w:name w:val="font6"/>
    <w:basedOn w:val="a2"/>
    <w:rsid w:val="005908CC"/>
    <w:pPr>
      <w:spacing w:before="100" w:beforeAutospacing="1" w:after="100" w:afterAutospacing="1" w:line="240" w:lineRule="auto"/>
    </w:pPr>
    <w:rPr>
      <w:rFonts w:eastAsia="Times New Roman" w:cs="Times New Roman"/>
      <w:color w:val="FF0000"/>
      <w:sz w:val="20"/>
      <w:szCs w:val="20"/>
      <w:lang w:eastAsia="ru-RU"/>
    </w:rPr>
  </w:style>
  <w:style w:type="paragraph" w:customStyle="1" w:styleId="font7">
    <w:name w:val="font7"/>
    <w:basedOn w:val="a2"/>
    <w:rsid w:val="005908CC"/>
    <w:pPr>
      <w:spacing w:before="100" w:beforeAutospacing="1" w:after="100" w:afterAutospacing="1" w:line="240" w:lineRule="auto"/>
    </w:pPr>
    <w:rPr>
      <w:rFonts w:eastAsia="Times New Roman" w:cs="Times New Roman"/>
      <w:sz w:val="20"/>
      <w:szCs w:val="20"/>
      <w:lang w:eastAsia="ru-RU"/>
    </w:rPr>
  </w:style>
  <w:style w:type="paragraph" w:customStyle="1" w:styleId="xl63">
    <w:name w:val="xl63"/>
    <w:basedOn w:val="a2"/>
    <w:rsid w:val="005908CC"/>
    <w:pPr>
      <w:pBdr>
        <w:top w:val="single" w:sz="8" w:space="0" w:color="auto"/>
        <w:left w:val="single" w:sz="8" w:space="0" w:color="auto"/>
        <w:bottom w:val="single" w:sz="8" w:space="0" w:color="auto"/>
        <w:right w:val="single" w:sz="8" w:space="0" w:color="auto"/>
      </w:pBdr>
      <w:shd w:val="clear" w:color="000000" w:fill="FFCC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64">
    <w:name w:val="xl64"/>
    <w:basedOn w:val="a2"/>
    <w:rsid w:val="005908CC"/>
    <w:pP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65">
    <w:name w:val="xl65"/>
    <w:basedOn w:val="a2"/>
    <w:rsid w:val="005908C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66">
    <w:name w:val="xl66"/>
    <w:basedOn w:val="a2"/>
    <w:rsid w:val="005908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67">
    <w:name w:val="xl67"/>
    <w:basedOn w:val="a2"/>
    <w:rsid w:val="005908CC"/>
    <w:pPr>
      <w:pBdr>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68">
    <w:name w:val="xl68"/>
    <w:basedOn w:val="a2"/>
    <w:rsid w:val="005908CC"/>
    <w:pPr>
      <w:pBdr>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69">
    <w:name w:val="xl69"/>
    <w:basedOn w:val="a2"/>
    <w:rsid w:val="005908CC"/>
    <w:pPr>
      <w:pBdr>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70">
    <w:name w:val="xl70"/>
    <w:basedOn w:val="a2"/>
    <w:rsid w:val="005908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71">
    <w:name w:val="xl71"/>
    <w:basedOn w:val="a2"/>
    <w:rsid w:val="005908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72">
    <w:name w:val="xl72"/>
    <w:basedOn w:val="a2"/>
    <w:rsid w:val="005908CC"/>
    <w:pPr>
      <w:pBdr>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73">
    <w:name w:val="xl73"/>
    <w:basedOn w:val="a2"/>
    <w:rsid w:val="005908C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74">
    <w:name w:val="xl74"/>
    <w:basedOn w:val="a2"/>
    <w:rsid w:val="005908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75">
    <w:name w:val="xl75"/>
    <w:basedOn w:val="a2"/>
    <w:rsid w:val="005908CC"/>
    <w:pPr>
      <w:pBdr>
        <w:top w:val="single" w:sz="8"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76">
    <w:name w:val="xl76"/>
    <w:basedOn w:val="a2"/>
    <w:rsid w:val="005908CC"/>
    <w:pPr>
      <w:pBdr>
        <w:top w:val="single" w:sz="8" w:space="0" w:color="auto"/>
        <w:lef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77">
    <w:name w:val="xl77"/>
    <w:basedOn w:val="a2"/>
    <w:rsid w:val="005908C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78">
    <w:name w:val="xl78"/>
    <w:basedOn w:val="a2"/>
    <w:rsid w:val="005908C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79">
    <w:name w:val="xl79"/>
    <w:basedOn w:val="a2"/>
    <w:rsid w:val="005908CC"/>
    <w:pPr>
      <w:pBdr>
        <w:top w:val="single" w:sz="4" w:space="0" w:color="auto"/>
        <w:lef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80">
    <w:name w:val="xl80"/>
    <w:basedOn w:val="a2"/>
    <w:rsid w:val="005908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81">
    <w:name w:val="xl81"/>
    <w:basedOn w:val="a2"/>
    <w:rsid w:val="005908CC"/>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82">
    <w:name w:val="xl82"/>
    <w:basedOn w:val="a2"/>
    <w:rsid w:val="005908CC"/>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zag3">
    <w:name w:val="zag3"/>
    <w:basedOn w:val="a2"/>
    <w:rsid w:val="00E43273"/>
    <w:pPr>
      <w:spacing w:before="240" w:after="240" w:line="240" w:lineRule="auto"/>
      <w:ind w:left="709" w:hanging="709"/>
      <w:jc w:val="center"/>
    </w:pPr>
    <w:rPr>
      <w:rFonts w:eastAsia="Times New Roman" w:cs="Times New Roman"/>
      <w:szCs w:val="24"/>
      <w:lang w:eastAsia="ru-RU"/>
    </w:rPr>
  </w:style>
  <w:style w:type="paragraph" w:styleId="afff1">
    <w:name w:val="caption"/>
    <w:aliases w:val="Таблица - Название объекта,!! Object Novogor !!,Знак,Caption Char,Caption Char1 Char1 Char Char,Caption Char Char2 Char1 Char Char,Caption Char Char Char Char Char1 Char1 Char Char1 Char,Caption Char Char Char1 Char Char Char, Знак"/>
    <w:basedOn w:val="a2"/>
    <w:next w:val="a2"/>
    <w:link w:val="afff2"/>
    <w:uiPriority w:val="35"/>
    <w:unhideWhenUsed/>
    <w:qFormat/>
    <w:rsid w:val="00CD229B"/>
    <w:pPr>
      <w:spacing w:line="240" w:lineRule="auto"/>
    </w:pPr>
    <w:rPr>
      <w:rFonts w:eastAsiaTheme="minorHAnsi" w:cs="Times New Roman"/>
      <w:szCs w:val="24"/>
    </w:rPr>
  </w:style>
  <w:style w:type="paragraph" w:styleId="46">
    <w:name w:val="toc 4"/>
    <w:basedOn w:val="a2"/>
    <w:next w:val="a2"/>
    <w:autoRedefine/>
    <w:uiPriority w:val="39"/>
    <w:unhideWhenUsed/>
    <w:rsid w:val="00B850EC"/>
    <w:pPr>
      <w:spacing w:after="100"/>
      <w:ind w:left="720"/>
    </w:pPr>
  </w:style>
  <w:style w:type="paragraph" w:customStyle="1" w:styleId="font8">
    <w:name w:val="font8"/>
    <w:basedOn w:val="a2"/>
    <w:rsid w:val="006527B3"/>
    <w:pPr>
      <w:spacing w:before="100" w:beforeAutospacing="1" w:after="100" w:afterAutospacing="1" w:line="240" w:lineRule="auto"/>
    </w:pPr>
    <w:rPr>
      <w:rFonts w:eastAsia="Times New Roman" w:cs="Times New Roman"/>
      <w:color w:val="000000"/>
      <w:szCs w:val="24"/>
      <w:lang w:eastAsia="ru-RU"/>
    </w:rPr>
  </w:style>
  <w:style w:type="paragraph" w:customStyle="1" w:styleId="font9">
    <w:name w:val="font9"/>
    <w:basedOn w:val="a2"/>
    <w:rsid w:val="006527B3"/>
    <w:pPr>
      <w:spacing w:before="100" w:beforeAutospacing="1" w:after="100" w:afterAutospacing="1" w:line="240" w:lineRule="auto"/>
    </w:pPr>
    <w:rPr>
      <w:rFonts w:eastAsia="Times New Roman" w:cs="Times New Roman"/>
      <w:color w:val="0563C1"/>
      <w:sz w:val="20"/>
      <w:szCs w:val="20"/>
      <w:u w:val="single"/>
      <w:lang w:eastAsia="ru-RU"/>
    </w:rPr>
  </w:style>
  <w:style w:type="paragraph" w:customStyle="1" w:styleId="font10">
    <w:name w:val="font10"/>
    <w:basedOn w:val="a2"/>
    <w:rsid w:val="006527B3"/>
    <w:pPr>
      <w:spacing w:before="100" w:beforeAutospacing="1" w:after="100" w:afterAutospacing="1" w:line="240" w:lineRule="auto"/>
    </w:pPr>
    <w:rPr>
      <w:rFonts w:eastAsia="Times New Roman" w:cs="Times New Roman"/>
      <w:b/>
      <w:bCs/>
      <w:color w:val="0563C1"/>
      <w:sz w:val="20"/>
      <w:szCs w:val="20"/>
      <w:u w:val="single"/>
      <w:lang w:eastAsia="ru-RU"/>
    </w:rPr>
  </w:style>
  <w:style w:type="paragraph" w:customStyle="1" w:styleId="xl83">
    <w:name w:val="xl83"/>
    <w:basedOn w:val="a2"/>
    <w:rsid w:val="006527B3"/>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4">
    <w:name w:val="xl84"/>
    <w:basedOn w:val="a2"/>
    <w:rsid w:val="006527B3"/>
    <w:pPr>
      <w:pBdr>
        <w:top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5">
    <w:name w:val="xl85"/>
    <w:basedOn w:val="a2"/>
    <w:rsid w:val="006527B3"/>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6">
    <w:name w:val="xl86"/>
    <w:basedOn w:val="a2"/>
    <w:rsid w:val="006527B3"/>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87">
    <w:name w:val="xl87"/>
    <w:basedOn w:val="a2"/>
    <w:rsid w:val="006527B3"/>
    <w:pPr>
      <w:pBdr>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88">
    <w:name w:val="xl88"/>
    <w:basedOn w:val="a2"/>
    <w:rsid w:val="006527B3"/>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89">
    <w:name w:val="xl89"/>
    <w:basedOn w:val="a2"/>
    <w:rsid w:val="006527B3"/>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line="240" w:lineRule="auto"/>
      <w:jc w:val="center"/>
      <w:textAlignment w:val="center"/>
    </w:pPr>
    <w:rPr>
      <w:rFonts w:eastAsia="Times New Roman" w:cs="Times New Roman"/>
      <w:sz w:val="20"/>
      <w:szCs w:val="20"/>
      <w:lang w:eastAsia="ru-RU"/>
    </w:rPr>
  </w:style>
  <w:style w:type="character" w:customStyle="1" w:styleId="afff2">
    <w:name w:val="Название объекта Знак"/>
    <w:aliases w:val="Таблица - Название объекта Знак,!! Object Novogor !! Знак,Знак Знак,Caption Char Знак,Caption Char1 Char1 Char Char Знак,Caption Char Char2 Char1 Char Char Знак,Caption Char Char Char Char Char1 Char1 Char Char1 Char Знак"/>
    <w:link w:val="afff1"/>
    <w:uiPriority w:val="35"/>
    <w:rsid w:val="00CD229B"/>
  </w:style>
  <w:style w:type="paragraph" w:customStyle="1" w:styleId="afff3">
    <w:name w:val="_Обычный"/>
    <w:basedOn w:val="a2"/>
    <w:link w:val="afff4"/>
    <w:qFormat/>
    <w:rsid w:val="000155D0"/>
    <w:pPr>
      <w:spacing w:line="240" w:lineRule="auto"/>
      <w:contextualSpacing/>
      <w:jc w:val="both"/>
    </w:pPr>
    <w:rPr>
      <w:rFonts w:eastAsiaTheme="minorHAnsi" w:cs="Times New Roman"/>
      <w:iCs/>
      <w:color w:val="000000"/>
      <w:sz w:val="20"/>
      <w:szCs w:val="26"/>
      <w:lang w:eastAsia="ru-RU"/>
    </w:rPr>
  </w:style>
  <w:style w:type="character" w:customStyle="1" w:styleId="afff4">
    <w:name w:val="_Обычный Знак"/>
    <w:basedOn w:val="a3"/>
    <w:link w:val="afff3"/>
    <w:rsid w:val="000155D0"/>
    <w:rPr>
      <w:iCs/>
      <w:color w:val="000000"/>
      <w:sz w:val="20"/>
      <w:szCs w:val="26"/>
      <w:lang w:eastAsia="ru-RU"/>
    </w:rPr>
  </w:style>
  <w:style w:type="paragraph" w:styleId="afff5">
    <w:name w:val="Body Text"/>
    <w:aliases w:val="???????? ????? ??????????,Îñíîâíîé òåêñò ëèòåðàòóðà,Основной текст литература"/>
    <w:basedOn w:val="a2"/>
    <w:link w:val="afff6"/>
    <w:uiPriority w:val="99"/>
    <w:unhideWhenUsed/>
    <w:rsid w:val="00CD229B"/>
    <w:pPr>
      <w:spacing w:after="120" w:line="240" w:lineRule="auto"/>
      <w:jc w:val="center"/>
    </w:pPr>
    <w:rPr>
      <w:rFonts w:eastAsia="Times New Roman" w:cs="Times New Roman"/>
      <w:color w:val="000000"/>
      <w:sz w:val="20"/>
      <w:szCs w:val="20"/>
      <w:lang w:eastAsia="ru-RU"/>
    </w:rPr>
  </w:style>
  <w:style w:type="character" w:customStyle="1" w:styleId="afff6">
    <w:name w:val="Основной текст Знак"/>
    <w:aliases w:val="???????? ????? ?????????? Знак,Îñíîâíîé òåêñò ëèòåðàòóðà Знак,Основной текст литература Знак"/>
    <w:basedOn w:val="a3"/>
    <w:link w:val="afff5"/>
    <w:uiPriority w:val="99"/>
    <w:rsid w:val="00CD229B"/>
    <w:rPr>
      <w:rFonts w:eastAsia="Times New Roman"/>
      <w:color w:val="000000"/>
      <w:sz w:val="20"/>
      <w:szCs w:val="20"/>
      <w:lang w:eastAsia="ru-RU"/>
    </w:rPr>
  </w:style>
  <w:style w:type="paragraph" w:customStyle="1" w:styleId="xl90">
    <w:name w:val="xl90"/>
    <w:basedOn w:val="a2"/>
    <w:rsid w:val="00A16FCC"/>
    <w:pPr>
      <w:pBdr>
        <w:top w:val="single" w:sz="4" w:space="0" w:color="auto"/>
        <w:left w:val="single" w:sz="4" w:space="0" w:color="auto"/>
        <w:bottom w:val="single" w:sz="4" w:space="0" w:color="auto"/>
        <w:right w:val="single" w:sz="4" w:space="0" w:color="auto"/>
      </w:pBdr>
      <w:shd w:val="clear" w:color="000000" w:fill="70AD47"/>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91">
    <w:name w:val="xl91"/>
    <w:basedOn w:val="a2"/>
    <w:rsid w:val="00A16FCC"/>
    <w:pPr>
      <w:pBdr>
        <w:top w:val="single" w:sz="4" w:space="0" w:color="auto"/>
        <w:left w:val="single" w:sz="4" w:space="0" w:color="auto"/>
        <w:bottom w:val="single" w:sz="4" w:space="0" w:color="auto"/>
        <w:right w:val="single" w:sz="4" w:space="0" w:color="auto"/>
      </w:pBdr>
      <w:shd w:val="clear" w:color="000000" w:fill="A5A5A5"/>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92">
    <w:name w:val="xl92"/>
    <w:basedOn w:val="a2"/>
    <w:rsid w:val="00A16FCC"/>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93">
    <w:name w:val="xl93"/>
    <w:basedOn w:val="a2"/>
    <w:rsid w:val="00A16FCC"/>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94">
    <w:name w:val="xl94"/>
    <w:basedOn w:val="a2"/>
    <w:rsid w:val="00A16FCC"/>
    <w:pPr>
      <w:pBdr>
        <w:top w:val="single" w:sz="4" w:space="0" w:color="auto"/>
        <w:left w:val="single" w:sz="4" w:space="0" w:color="auto"/>
        <w:bottom w:val="single" w:sz="4" w:space="0" w:color="auto"/>
        <w:right w:val="single" w:sz="4" w:space="0" w:color="auto"/>
      </w:pBdr>
      <w:shd w:val="clear" w:color="000000" w:fill="5B9BD5"/>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95">
    <w:name w:val="xl95"/>
    <w:basedOn w:val="a2"/>
    <w:rsid w:val="00A16FC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96">
    <w:name w:val="xl96"/>
    <w:basedOn w:val="a2"/>
    <w:rsid w:val="00A16FCC"/>
    <w:pPr>
      <w:pBdr>
        <w:top w:val="single" w:sz="4" w:space="0" w:color="auto"/>
        <w:left w:val="single" w:sz="4" w:space="0" w:color="auto"/>
        <w:bottom w:val="single" w:sz="4" w:space="0" w:color="auto"/>
        <w:right w:val="single" w:sz="4" w:space="0" w:color="auto"/>
      </w:pBdr>
      <w:shd w:val="clear" w:color="000000" w:fill="F4B084"/>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97">
    <w:name w:val="xl97"/>
    <w:basedOn w:val="a2"/>
    <w:rsid w:val="00A16FCC"/>
    <w:pPr>
      <w:pBdr>
        <w:top w:val="single" w:sz="4" w:space="0" w:color="auto"/>
        <w:left w:val="single" w:sz="4" w:space="0" w:color="auto"/>
        <w:bottom w:val="single" w:sz="4" w:space="0" w:color="auto"/>
        <w:right w:val="single" w:sz="4" w:space="0" w:color="auto"/>
      </w:pBdr>
      <w:shd w:val="clear" w:color="000000" w:fill="BF8F00"/>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98">
    <w:name w:val="xl98"/>
    <w:basedOn w:val="a2"/>
    <w:rsid w:val="00A16FCC"/>
    <w:pPr>
      <w:pBdr>
        <w:top w:val="single" w:sz="4" w:space="0" w:color="auto"/>
        <w:left w:val="single" w:sz="4" w:space="0" w:color="auto"/>
        <w:bottom w:val="single" w:sz="4" w:space="0" w:color="auto"/>
        <w:right w:val="single" w:sz="4" w:space="0" w:color="auto"/>
      </w:pBdr>
      <w:shd w:val="clear" w:color="000000" w:fill="757171"/>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99">
    <w:name w:val="xl99"/>
    <w:basedOn w:val="a2"/>
    <w:rsid w:val="00A16FCC"/>
    <w:pPr>
      <w:pBdr>
        <w:top w:val="single" w:sz="4" w:space="0" w:color="auto"/>
        <w:left w:val="single" w:sz="4" w:space="0" w:color="auto"/>
        <w:bottom w:val="single" w:sz="4" w:space="0" w:color="auto"/>
        <w:right w:val="single" w:sz="4" w:space="0" w:color="auto"/>
      </w:pBdr>
      <w:shd w:val="clear" w:color="000000" w:fill="9BC2E6"/>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100">
    <w:name w:val="xl100"/>
    <w:basedOn w:val="a2"/>
    <w:rsid w:val="00A16FCC"/>
    <w:pPr>
      <w:pBdr>
        <w:top w:val="single" w:sz="4" w:space="0" w:color="auto"/>
        <w:left w:val="single" w:sz="4" w:space="0" w:color="auto"/>
        <w:bottom w:val="single" w:sz="4" w:space="0" w:color="auto"/>
        <w:right w:val="single" w:sz="4" w:space="0" w:color="auto"/>
      </w:pBdr>
      <w:shd w:val="clear" w:color="000000" w:fill="8497B0"/>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101">
    <w:name w:val="xl101"/>
    <w:basedOn w:val="a2"/>
    <w:rsid w:val="00A16FCC"/>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102">
    <w:name w:val="xl102"/>
    <w:basedOn w:val="a2"/>
    <w:rsid w:val="00A16FCC"/>
    <w:pPr>
      <w:pBdr>
        <w:top w:val="single" w:sz="4" w:space="0" w:color="auto"/>
        <w:left w:val="single" w:sz="4" w:space="0" w:color="auto"/>
        <w:bottom w:val="single" w:sz="4" w:space="0" w:color="auto"/>
        <w:right w:val="single" w:sz="4" w:space="0" w:color="auto"/>
      </w:pBdr>
      <w:shd w:val="clear" w:color="000000" w:fill="C65911"/>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103">
    <w:name w:val="xl103"/>
    <w:basedOn w:val="a2"/>
    <w:rsid w:val="00A16FCC"/>
    <w:pPr>
      <w:pBdr>
        <w:top w:val="single" w:sz="4" w:space="0" w:color="auto"/>
        <w:left w:val="single" w:sz="4" w:space="0" w:color="auto"/>
        <w:bottom w:val="single" w:sz="4" w:space="0" w:color="auto"/>
        <w:right w:val="single" w:sz="4" w:space="0" w:color="auto"/>
      </w:pBdr>
      <w:shd w:val="clear" w:color="000000" w:fill="7030A0"/>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104">
    <w:name w:val="xl104"/>
    <w:basedOn w:val="a2"/>
    <w:rsid w:val="00A16F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105">
    <w:name w:val="xl105"/>
    <w:basedOn w:val="a2"/>
    <w:rsid w:val="00A16F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b/>
      <w:bCs/>
      <w:sz w:val="20"/>
      <w:szCs w:val="20"/>
      <w:lang w:eastAsia="ru-RU"/>
    </w:rPr>
  </w:style>
  <w:style w:type="paragraph" w:customStyle="1" w:styleId="xl106">
    <w:name w:val="xl106"/>
    <w:basedOn w:val="a2"/>
    <w:rsid w:val="0065714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107">
    <w:name w:val="xl107"/>
    <w:basedOn w:val="a2"/>
    <w:rsid w:val="0065714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108">
    <w:name w:val="xl108"/>
    <w:basedOn w:val="a2"/>
    <w:rsid w:val="0065714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b/>
      <w:bCs/>
      <w:sz w:val="20"/>
      <w:szCs w:val="20"/>
      <w:lang w:eastAsia="ru-RU"/>
    </w:rPr>
  </w:style>
  <w:style w:type="paragraph" w:customStyle="1" w:styleId="xl109">
    <w:name w:val="xl109"/>
    <w:basedOn w:val="a2"/>
    <w:rsid w:val="00657142"/>
    <w:pPr>
      <w:pBdr>
        <w:left w:val="single" w:sz="4" w:space="0" w:color="auto"/>
        <w:bottom w:val="single" w:sz="4" w:space="0" w:color="auto"/>
        <w:right w:val="single" w:sz="4" w:space="0" w:color="auto"/>
      </w:pBdr>
      <w:shd w:val="clear" w:color="000000" w:fill="FFC000"/>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110">
    <w:name w:val="xl110"/>
    <w:basedOn w:val="a2"/>
    <w:rsid w:val="0065714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111">
    <w:name w:val="xl111"/>
    <w:basedOn w:val="a2"/>
    <w:rsid w:val="0065714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112">
    <w:name w:val="xl112"/>
    <w:basedOn w:val="a2"/>
    <w:rsid w:val="0065714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113">
    <w:name w:val="xl113"/>
    <w:basedOn w:val="a2"/>
    <w:rsid w:val="00657142"/>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114">
    <w:name w:val="xl114"/>
    <w:basedOn w:val="a2"/>
    <w:rsid w:val="0065714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color w:val="000000"/>
      <w:sz w:val="20"/>
      <w:szCs w:val="20"/>
      <w:lang w:eastAsia="ru-RU"/>
    </w:rPr>
  </w:style>
  <w:style w:type="paragraph" w:customStyle="1" w:styleId="xl115">
    <w:name w:val="xl115"/>
    <w:basedOn w:val="a2"/>
    <w:rsid w:val="0065714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Cs w:val="24"/>
      <w:lang w:eastAsia="ru-RU"/>
    </w:rPr>
  </w:style>
  <w:style w:type="paragraph" w:styleId="56">
    <w:name w:val="toc 5"/>
    <w:basedOn w:val="a2"/>
    <w:next w:val="a2"/>
    <w:autoRedefine/>
    <w:uiPriority w:val="39"/>
    <w:unhideWhenUsed/>
    <w:rsid w:val="00FB5746"/>
    <w:pPr>
      <w:spacing w:after="100" w:line="259" w:lineRule="auto"/>
      <w:ind w:left="880"/>
    </w:pPr>
    <w:rPr>
      <w:rFonts w:asciiTheme="minorHAnsi" w:hAnsiTheme="minorHAnsi"/>
      <w:sz w:val="22"/>
      <w:lang w:eastAsia="ru-RU"/>
    </w:rPr>
  </w:style>
  <w:style w:type="paragraph" w:styleId="63">
    <w:name w:val="toc 6"/>
    <w:basedOn w:val="a2"/>
    <w:next w:val="a2"/>
    <w:autoRedefine/>
    <w:uiPriority w:val="39"/>
    <w:unhideWhenUsed/>
    <w:rsid w:val="00FB5746"/>
    <w:pPr>
      <w:spacing w:after="100" w:line="259" w:lineRule="auto"/>
      <w:ind w:left="1100"/>
    </w:pPr>
    <w:rPr>
      <w:rFonts w:asciiTheme="minorHAnsi" w:hAnsiTheme="minorHAnsi"/>
      <w:sz w:val="22"/>
      <w:lang w:eastAsia="ru-RU"/>
    </w:rPr>
  </w:style>
  <w:style w:type="paragraph" w:styleId="73">
    <w:name w:val="toc 7"/>
    <w:basedOn w:val="a2"/>
    <w:next w:val="a2"/>
    <w:autoRedefine/>
    <w:uiPriority w:val="39"/>
    <w:unhideWhenUsed/>
    <w:rsid w:val="00FB5746"/>
    <w:pPr>
      <w:spacing w:after="100" w:line="259" w:lineRule="auto"/>
      <w:ind w:left="1320"/>
    </w:pPr>
    <w:rPr>
      <w:rFonts w:asciiTheme="minorHAnsi" w:hAnsiTheme="minorHAnsi"/>
      <w:sz w:val="22"/>
      <w:lang w:eastAsia="ru-RU"/>
    </w:rPr>
  </w:style>
  <w:style w:type="paragraph" w:styleId="84">
    <w:name w:val="toc 8"/>
    <w:basedOn w:val="a2"/>
    <w:next w:val="a2"/>
    <w:autoRedefine/>
    <w:uiPriority w:val="39"/>
    <w:unhideWhenUsed/>
    <w:rsid w:val="00FB5746"/>
    <w:pPr>
      <w:spacing w:after="100" w:line="259" w:lineRule="auto"/>
      <w:ind w:left="1540"/>
    </w:pPr>
    <w:rPr>
      <w:rFonts w:asciiTheme="minorHAnsi" w:hAnsiTheme="minorHAnsi"/>
      <w:sz w:val="22"/>
      <w:lang w:eastAsia="ru-RU"/>
    </w:rPr>
  </w:style>
  <w:style w:type="paragraph" w:styleId="93">
    <w:name w:val="toc 9"/>
    <w:basedOn w:val="a2"/>
    <w:next w:val="a2"/>
    <w:autoRedefine/>
    <w:uiPriority w:val="39"/>
    <w:unhideWhenUsed/>
    <w:rsid w:val="00FB5746"/>
    <w:pPr>
      <w:spacing w:after="100" w:line="259" w:lineRule="auto"/>
      <w:ind w:left="1760"/>
    </w:pPr>
    <w:rPr>
      <w:rFonts w:asciiTheme="minorHAnsi" w:hAnsiTheme="minorHAnsi"/>
      <w:sz w:val="22"/>
      <w:lang w:eastAsia="ru-RU"/>
    </w:rPr>
  </w:style>
  <w:style w:type="paragraph" w:customStyle="1" w:styleId="msonormal0">
    <w:name w:val="msonormal"/>
    <w:basedOn w:val="a2"/>
    <w:rsid w:val="00852CA6"/>
    <w:pPr>
      <w:spacing w:before="100" w:beforeAutospacing="1" w:after="100" w:afterAutospacing="1" w:line="240" w:lineRule="auto"/>
    </w:pPr>
    <w:rPr>
      <w:rFonts w:eastAsia="Times New Roman" w:cs="Times New Roman"/>
      <w:szCs w:val="24"/>
      <w:lang w:eastAsia="ru-RU"/>
    </w:rPr>
  </w:style>
  <w:style w:type="paragraph" w:customStyle="1" w:styleId="Default">
    <w:name w:val="Default"/>
    <w:rsid w:val="00273A0C"/>
    <w:pPr>
      <w:autoSpaceDE w:val="0"/>
      <w:autoSpaceDN w:val="0"/>
      <w:adjustRightInd w:val="0"/>
      <w:spacing w:after="0" w:line="240" w:lineRule="auto"/>
    </w:pPr>
    <w:rPr>
      <w:color w:val="000000"/>
    </w:rPr>
  </w:style>
  <w:style w:type="character" w:customStyle="1" w:styleId="fontstyle01">
    <w:name w:val="fontstyle01"/>
    <w:basedOn w:val="a3"/>
    <w:rsid w:val="00FE6B11"/>
    <w:rPr>
      <w:rFonts w:ascii="Arial" w:hAnsi="Arial" w:cs="Arial" w:hint="default"/>
      <w:b w:val="0"/>
      <w:bCs w:val="0"/>
      <w:i w:val="0"/>
      <w:iCs w:val="0"/>
      <w:color w:val="000000"/>
      <w:sz w:val="24"/>
      <w:szCs w:val="24"/>
    </w:rPr>
  </w:style>
  <w:style w:type="character" w:customStyle="1" w:styleId="fontstyle21">
    <w:name w:val="fontstyle21"/>
    <w:basedOn w:val="a3"/>
    <w:rsid w:val="00FE6B11"/>
    <w:rPr>
      <w:rFonts w:ascii="Symbol" w:hAnsi="Symbol" w:hint="default"/>
      <w:b w:val="0"/>
      <w:bCs w:val="0"/>
      <w:i w:val="0"/>
      <w:iCs w:val="0"/>
      <w:color w:val="000000"/>
      <w:sz w:val="24"/>
      <w:szCs w:val="24"/>
    </w:rPr>
  </w:style>
  <w:style w:type="paragraph" w:customStyle="1" w:styleId="TableParagraph">
    <w:name w:val="Table Paragraph"/>
    <w:basedOn w:val="a2"/>
    <w:uiPriority w:val="1"/>
    <w:qFormat/>
    <w:rsid w:val="00456A2A"/>
    <w:pPr>
      <w:autoSpaceDE w:val="0"/>
      <w:autoSpaceDN w:val="0"/>
      <w:adjustRightInd w:val="0"/>
      <w:spacing w:line="240" w:lineRule="auto"/>
    </w:pPr>
    <w:rPr>
      <w:rFonts w:ascii="Arial" w:eastAsiaTheme="minorHAnsi" w:hAnsi="Arial" w:cs="Arial"/>
      <w:szCs w:val="24"/>
    </w:rPr>
  </w:style>
  <w:style w:type="character" w:customStyle="1" w:styleId="fontstyle31">
    <w:name w:val="fontstyle31"/>
    <w:basedOn w:val="a3"/>
    <w:rsid w:val="0047559D"/>
    <w:rPr>
      <w:rFonts w:ascii="Arial" w:hAnsi="Arial" w:cs="Arial" w:hint="default"/>
      <w:b w:val="0"/>
      <w:bCs w:val="0"/>
      <w:i/>
      <w:iCs/>
      <w:color w:val="000000"/>
      <w:sz w:val="24"/>
      <w:szCs w:val="24"/>
    </w:rPr>
  </w:style>
  <w:style w:type="character" w:customStyle="1" w:styleId="fontstyle41">
    <w:name w:val="fontstyle41"/>
    <w:basedOn w:val="a3"/>
    <w:rsid w:val="005D63BE"/>
    <w:rPr>
      <w:rFonts w:ascii="Arial" w:hAnsi="Arial" w:cs="Arial" w:hint="default"/>
      <w:b w:val="0"/>
      <w:bCs w:val="0"/>
      <w:i/>
      <w:iCs/>
      <w:color w:val="000000"/>
      <w:sz w:val="24"/>
      <w:szCs w:val="24"/>
    </w:rPr>
  </w:style>
  <w:style w:type="paragraph" w:styleId="afff7">
    <w:name w:val="TOC Heading"/>
    <w:basedOn w:val="1"/>
    <w:next w:val="a2"/>
    <w:uiPriority w:val="39"/>
    <w:unhideWhenUsed/>
    <w:qFormat/>
    <w:rsid w:val="00052AB7"/>
    <w:pPr>
      <w:keepNext/>
      <w:keepLines/>
      <w:numPr>
        <w:numId w:val="0"/>
      </w:numPr>
      <w:spacing w:after="0" w:line="259" w:lineRule="auto"/>
      <w:contextualSpacing w:val="0"/>
      <w:outlineLvl w:val="9"/>
    </w:pPr>
    <w:rPr>
      <w:rFonts w:asciiTheme="majorHAnsi" w:eastAsiaTheme="majorEastAsia" w:hAnsiTheme="majorHAnsi" w:cstheme="majorBidi"/>
      <w:b w:val="0"/>
      <w:caps w:val="0"/>
      <w:color w:val="365F91" w:themeColor="accent1" w:themeShade="BF"/>
      <w:sz w:val="32"/>
      <w:szCs w:val="32"/>
      <w:lang w:eastAsia="ru-RU"/>
    </w:rPr>
  </w:style>
  <w:style w:type="paragraph" w:customStyle="1" w:styleId="afff8">
    <w:name w:val="РИС."/>
    <w:basedOn w:val="a2"/>
    <w:next w:val="a6"/>
    <w:link w:val="afff9"/>
    <w:rsid w:val="00816488"/>
    <w:pPr>
      <w:keepNext/>
      <w:spacing w:before="240"/>
      <w:jc w:val="center"/>
    </w:pPr>
    <w:rPr>
      <w:rFonts w:eastAsia="Times New Roman"/>
    </w:rPr>
  </w:style>
  <w:style w:type="character" w:customStyle="1" w:styleId="afff9">
    <w:name w:val="РИС. Знак"/>
    <w:link w:val="afff8"/>
    <w:rsid w:val="00816488"/>
    <w:rPr>
      <w:rFonts w:eastAsia="Times New Roman" w:cstheme="minorBidi"/>
      <w:szCs w:val="22"/>
    </w:rPr>
  </w:style>
  <w:style w:type="paragraph" w:styleId="afffa">
    <w:name w:val="Subtitle"/>
    <w:basedOn w:val="a2"/>
    <w:link w:val="afffb"/>
    <w:rsid w:val="00816488"/>
    <w:pPr>
      <w:spacing w:line="240" w:lineRule="auto"/>
      <w:jc w:val="center"/>
    </w:pPr>
    <w:rPr>
      <w:rFonts w:eastAsia="Times New Roman" w:cs="Times New Roman"/>
      <w:sz w:val="28"/>
      <w:szCs w:val="20"/>
      <w:lang w:eastAsia="ru-RU"/>
    </w:rPr>
  </w:style>
  <w:style w:type="character" w:customStyle="1" w:styleId="afffb">
    <w:name w:val="Подзаголовок Знак"/>
    <w:basedOn w:val="a3"/>
    <w:link w:val="afffa"/>
    <w:rsid w:val="00816488"/>
    <w:rPr>
      <w:rFonts w:eastAsia="Times New Roman"/>
      <w:sz w:val="28"/>
      <w:szCs w:val="20"/>
      <w:lang w:eastAsia="ru-RU"/>
    </w:rPr>
  </w:style>
  <w:style w:type="paragraph" w:customStyle="1" w:styleId="afffc">
    <w:name w:val="Таблица_гост"/>
    <w:basedOn w:val="a2"/>
    <w:link w:val="afffd"/>
    <w:rsid w:val="00816488"/>
    <w:rPr>
      <w:rFonts w:cs="Times New Roman"/>
      <w:sz w:val="26"/>
    </w:rPr>
  </w:style>
  <w:style w:type="character" w:customStyle="1" w:styleId="afffd">
    <w:name w:val="Таблица_гост Знак"/>
    <w:link w:val="afffc"/>
    <w:rsid w:val="00816488"/>
    <w:rPr>
      <w:rFonts w:eastAsiaTheme="minorEastAsia"/>
      <w:sz w:val="26"/>
      <w:szCs w:val="22"/>
    </w:rPr>
  </w:style>
  <w:style w:type="paragraph" w:customStyle="1" w:styleId="afffe">
    <w:name w:val="рис_тело"/>
    <w:basedOn w:val="a2"/>
    <w:next w:val="a6"/>
    <w:link w:val="affff"/>
    <w:qFormat/>
    <w:rsid w:val="00816488"/>
    <w:pPr>
      <w:keepNext/>
      <w:spacing w:before="240"/>
      <w:jc w:val="center"/>
    </w:pPr>
    <w:rPr>
      <w:rFonts w:eastAsia="Times New Roman" w:cs="Times New Roman"/>
    </w:rPr>
  </w:style>
  <w:style w:type="character" w:customStyle="1" w:styleId="affff">
    <w:name w:val="рис_тело Знак"/>
    <w:link w:val="afffe"/>
    <w:rsid w:val="00816488"/>
    <w:rPr>
      <w:rFonts w:eastAsia="Times New Roman"/>
      <w:szCs w:val="22"/>
    </w:rPr>
  </w:style>
  <w:style w:type="character" w:styleId="affff0">
    <w:name w:val="Book Title"/>
    <w:basedOn w:val="a3"/>
    <w:uiPriority w:val="33"/>
    <w:rsid w:val="00816488"/>
    <w:rPr>
      <w:b/>
      <w:bCs/>
      <w:smallCaps/>
      <w:spacing w:val="5"/>
    </w:rPr>
  </w:style>
  <w:style w:type="paragraph" w:customStyle="1" w:styleId="affff1">
    <w:name w:val="Рисунок"/>
    <w:basedOn w:val="afff1"/>
    <w:link w:val="affff2"/>
    <w:rsid w:val="00816488"/>
    <w:pPr>
      <w:keepNext/>
      <w:keepLines/>
      <w:spacing w:before="120"/>
      <w:jc w:val="center"/>
    </w:pPr>
    <w:rPr>
      <w:bCs/>
      <w:noProof/>
      <w:lang w:eastAsia="ru-RU"/>
    </w:rPr>
  </w:style>
  <w:style w:type="character" w:customStyle="1" w:styleId="affff2">
    <w:name w:val="Рисунок Знак"/>
    <w:basedOn w:val="a3"/>
    <w:link w:val="affff1"/>
    <w:rsid w:val="00816488"/>
    <w:rPr>
      <w:bCs/>
      <w:noProof/>
      <w:lang w:eastAsia="ru-RU"/>
    </w:rPr>
  </w:style>
  <w:style w:type="character" w:customStyle="1" w:styleId="affff3">
    <w:name w:val="Таблица Знак"/>
    <w:basedOn w:val="a3"/>
    <w:rsid w:val="00816488"/>
    <w:rPr>
      <w:bCs/>
    </w:rPr>
  </w:style>
  <w:style w:type="paragraph" w:styleId="2c">
    <w:name w:val="Body Text Indent 2"/>
    <w:basedOn w:val="a2"/>
    <w:link w:val="2d"/>
    <w:rsid w:val="00816488"/>
    <w:pPr>
      <w:spacing w:line="240" w:lineRule="auto"/>
      <w:ind w:firstLine="720"/>
      <w:jc w:val="both"/>
    </w:pPr>
    <w:rPr>
      <w:rFonts w:eastAsia="Times New Roman" w:cs="Times New Roman"/>
      <w:sz w:val="28"/>
      <w:szCs w:val="20"/>
      <w:lang w:eastAsia="ru-RU"/>
    </w:rPr>
  </w:style>
  <w:style w:type="character" w:customStyle="1" w:styleId="2d">
    <w:name w:val="Основной текст с отступом 2 Знак"/>
    <w:basedOn w:val="a3"/>
    <w:link w:val="2c"/>
    <w:rsid w:val="00816488"/>
    <w:rPr>
      <w:rFonts w:eastAsia="Times New Roman"/>
      <w:sz w:val="28"/>
      <w:szCs w:val="20"/>
      <w:lang w:eastAsia="ru-RU"/>
    </w:rPr>
  </w:style>
  <w:style w:type="paragraph" w:customStyle="1" w:styleId="affff4">
    <w:name w:val="Таб_подпись"/>
    <w:basedOn w:val="a6"/>
    <w:link w:val="affff5"/>
    <w:rsid w:val="00816488"/>
    <w:pPr>
      <w:spacing w:after="0"/>
    </w:pPr>
    <w:rPr>
      <w:b/>
    </w:rPr>
  </w:style>
  <w:style w:type="character" w:customStyle="1" w:styleId="affff5">
    <w:name w:val="Таб_подпись Знак"/>
    <w:basedOn w:val="a8"/>
    <w:link w:val="affff4"/>
    <w:rsid w:val="00816488"/>
    <w:rPr>
      <w:rFonts w:cstheme="minorBidi"/>
      <w:b/>
    </w:rPr>
  </w:style>
  <w:style w:type="paragraph" w:customStyle="1" w:styleId="Standard">
    <w:name w:val="Standard"/>
    <w:rsid w:val="00816488"/>
    <w:pPr>
      <w:widowControl w:val="0"/>
      <w:suppressAutoHyphens/>
      <w:autoSpaceDE w:val="0"/>
      <w:autoSpaceDN w:val="0"/>
      <w:spacing w:after="0" w:line="240" w:lineRule="auto"/>
      <w:textAlignment w:val="baseline"/>
    </w:pPr>
    <w:rPr>
      <w:rFonts w:eastAsia="Arial Unicode MS"/>
      <w:kern w:val="3"/>
      <w:lang w:eastAsia="zh-CN" w:bidi="hi-IN"/>
    </w:rPr>
  </w:style>
  <w:style w:type="paragraph" w:customStyle="1" w:styleId="Style8">
    <w:name w:val="Style8"/>
    <w:basedOn w:val="Standard"/>
    <w:rsid w:val="00816488"/>
  </w:style>
  <w:style w:type="paragraph" w:customStyle="1" w:styleId="Style59">
    <w:name w:val="Style59"/>
    <w:basedOn w:val="Standard"/>
    <w:rsid w:val="00816488"/>
  </w:style>
  <w:style w:type="paragraph" w:customStyle="1" w:styleId="Style57">
    <w:name w:val="Style57"/>
    <w:basedOn w:val="Standard"/>
    <w:rsid w:val="00816488"/>
  </w:style>
  <w:style w:type="paragraph" w:customStyle="1" w:styleId="Style104">
    <w:name w:val="Style104"/>
    <w:basedOn w:val="Standard"/>
    <w:rsid w:val="00816488"/>
  </w:style>
  <w:style w:type="paragraph" w:customStyle="1" w:styleId="Style102">
    <w:name w:val="Style102"/>
    <w:basedOn w:val="Standard"/>
    <w:rsid w:val="00816488"/>
  </w:style>
  <w:style w:type="paragraph" w:customStyle="1" w:styleId="Style16">
    <w:name w:val="Style16"/>
    <w:basedOn w:val="Standard"/>
    <w:rsid w:val="00816488"/>
  </w:style>
  <w:style w:type="paragraph" w:customStyle="1" w:styleId="Style28">
    <w:name w:val="Style28"/>
    <w:basedOn w:val="Standard"/>
    <w:rsid w:val="00816488"/>
  </w:style>
  <w:style w:type="paragraph" w:customStyle="1" w:styleId="Style17">
    <w:name w:val="Style17"/>
    <w:basedOn w:val="Standard"/>
    <w:rsid w:val="00816488"/>
  </w:style>
  <w:style w:type="character" w:customStyle="1" w:styleId="FontStyle158">
    <w:name w:val="Font Style158"/>
    <w:rsid w:val="00816488"/>
    <w:rPr>
      <w:rFonts w:eastAsia="Times New Roman"/>
      <w:color w:val="auto"/>
      <w:sz w:val="26"/>
      <w:lang w:val="ru-RU" w:eastAsia="zh-CN"/>
    </w:rPr>
  </w:style>
  <w:style w:type="character" w:customStyle="1" w:styleId="FontStyle168">
    <w:name w:val="Font Style168"/>
    <w:rsid w:val="00816488"/>
    <w:rPr>
      <w:rFonts w:ascii="Arial" w:hAnsi="Arial"/>
      <w:b/>
      <w:sz w:val="22"/>
      <w:lang w:val="ru-RU" w:eastAsia="zh-CN"/>
    </w:rPr>
  </w:style>
  <w:style w:type="character" w:customStyle="1" w:styleId="FontStyle163">
    <w:name w:val="Font Style163"/>
    <w:rsid w:val="00816488"/>
    <w:rPr>
      <w:rFonts w:ascii="Times New Roman" w:hAnsi="Times New Roman"/>
      <w:sz w:val="18"/>
      <w:lang w:val="ru-RU" w:eastAsia="zh-CN"/>
    </w:rPr>
  </w:style>
  <w:style w:type="character" w:customStyle="1" w:styleId="FontStyle162">
    <w:name w:val="Font Style162"/>
    <w:rsid w:val="00816488"/>
    <w:rPr>
      <w:rFonts w:ascii="Times New Roman" w:hAnsi="Times New Roman"/>
      <w:b/>
      <w:sz w:val="18"/>
      <w:lang w:val="ru-RU" w:eastAsia="zh-CN"/>
    </w:rPr>
  </w:style>
  <w:style w:type="character" w:customStyle="1" w:styleId="FontStyle157">
    <w:name w:val="Font Style157"/>
    <w:rsid w:val="00816488"/>
    <w:rPr>
      <w:rFonts w:eastAsia="Times New Roman"/>
      <w:b/>
      <w:color w:val="auto"/>
      <w:sz w:val="26"/>
      <w:lang w:val="ru-RU" w:eastAsia="zh-CN"/>
    </w:rPr>
  </w:style>
  <w:style w:type="paragraph" w:customStyle="1" w:styleId="affff6">
    <w:name w:val="Табл._тело"/>
    <w:link w:val="affff7"/>
    <w:rsid w:val="00816488"/>
    <w:pPr>
      <w:spacing w:after="0" w:line="240" w:lineRule="auto"/>
      <w:jc w:val="center"/>
    </w:pPr>
    <w:rPr>
      <w:rFonts w:ascii="Arial" w:eastAsia="Times New Roman" w:hAnsi="Arial"/>
      <w:i/>
      <w:szCs w:val="20"/>
      <w:lang w:eastAsia="ru-RU"/>
    </w:rPr>
  </w:style>
  <w:style w:type="character" w:customStyle="1" w:styleId="affff7">
    <w:name w:val="Табл._тело Знак"/>
    <w:link w:val="affff6"/>
    <w:rsid w:val="00816488"/>
    <w:rPr>
      <w:rFonts w:ascii="Arial" w:eastAsia="Times New Roman" w:hAnsi="Arial"/>
      <w:i/>
      <w:szCs w:val="20"/>
      <w:lang w:eastAsia="ru-RU"/>
    </w:rPr>
  </w:style>
  <w:style w:type="paragraph" w:customStyle="1" w:styleId="affff8">
    <w:name w:val="Рисунок_гост"/>
    <w:basedOn w:val="a2"/>
    <w:next w:val="a2"/>
    <w:link w:val="affff9"/>
    <w:rsid w:val="00816488"/>
    <w:pPr>
      <w:keepNext/>
      <w:jc w:val="center"/>
    </w:pPr>
    <w:rPr>
      <w:rFonts w:ascii="ГОСТ тип А" w:eastAsia="Times New Roman" w:hAnsi="ГОСТ тип А" w:cs="Times New Roman"/>
      <w:i/>
      <w:noProof/>
      <w:sz w:val="28"/>
      <w:szCs w:val="20"/>
      <w:lang w:eastAsia="ru-RU"/>
    </w:rPr>
  </w:style>
  <w:style w:type="character" w:customStyle="1" w:styleId="affff9">
    <w:name w:val="Рисунок_гост Знак"/>
    <w:link w:val="affff8"/>
    <w:rsid w:val="00816488"/>
    <w:rPr>
      <w:rFonts w:ascii="ГОСТ тип А" w:eastAsia="Times New Roman" w:hAnsi="ГОСТ тип А"/>
      <w:i/>
      <w:noProof/>
      <w:sz w:val="28"/>
      <w:szCs w:val="20"/>
      <w:lang w:eastAsia="ru-RU"/>
    </w:rPr>
  </w:style>
  <w:style w:type="paragraph" w:styleId="affffa">
    <w:name w:val="Title"/>
    <w:basedOn w:val="a2"/>
    <w:link w:val="affffb"/>
    <w:qFormat/>
    <w:rsid w:val="00816488"/>
    <w:pPr>
      <w:spacing w:line="240" w:lineRule="auto"/>
      <w:ind w:firstLine="709"/>
      <w:jc w:val="center"/>
    </w:pPr>
    <w:rPr>
      <w:rFonts w:eastAsia="Times New Roman" w:cs="Times New Roman"/>
      <w:b/>
      <w:sz w:val="32"/>
      <w:szCs w:val="20"/>
      <w:lang w:eastAsia="ru-RU"/>
    </w:rPr>
  </w:style>
  <w:style w:type="character" w:customStyle="1" w:styleId="affffb">
    <w:name w:val="Заголовок Знак"/>
    <w:basedOn w:val="a3"/>
    <w:link w:val="affffa"/>
    <w:rsid w:val="00816488"/>
    <w:rPr>
      <w:rFonts w:eastAsia="Times New Roman"/>
      <w:b/>
      <w:sz w:val="32"/>
      <w:szCs w:val="20"/>
      <w:lang w:eastAsia="ru-RU"/>
    </w:rPr>
  </w:style>
  <w:style w:type="paragraph" w:styleId="affffc">
    <w:name w:val="footnote text"/>
    <w:basedOn w:val="a2"/>
    <w:link w:val="affffd"/>
    <w:uiPriority w:val="99"/>
    <w:rsid w:val="00816488"/>
    <w:pPr>
      <w:spacing w:line="240" w:lineRule="auto"/>
      <w:ind w:firstLine="709"/>
      <w:jc w:val="both"/>
    </w:pPr>
    <w:rPr>
      <w:rFonts w:eastAsia="Times New Roman" w:cs="Times New Roman"/>
      <w:sz w:val="20"/>
      <w:szCs w:val="20"/>
      <w:lang w:eastAsia="ru-RU"/>
    </w:rPr>
  </w:style>
  <w:style w:type="character" w:customStyle="1" w:styleId="affffd">
    <w:name w:val="Текст сноски Знак"/>
    <w:basedOn w:val="a3"/>
    <w:link w:val="affffc"/>
    <w:uiPriority w:val="99"/>
    <w:rsid w:val="00816488"/>
    <w:rPr>
      <w:rFonts w:eastAsia="Times New Roman"/>
      <w:sz w:val="20"/>
      <w:szCs w:val="20"/>
      <w:lang w:eastAsia="ru-RU"/>
    </w:rPr>
  </w:style>
  <w:style w:type="character" w:styleId="affffe">
    <w:name w:val="footnote reference"/>
    <w:basedOn w:val="a3"/>
    <w:uiPriority w:val="99"/>
    <w:rsid w:val="00816488"/>
    <w:rPr>
      <w:rFonts w:cs="Times New Roman"/>
      <w:vertAlign w:val="superscript"/>
    </w:rPr>
  </w:style>
  <w:style w:type="paragraph" w:customStyle="1" w:styleId="textn">
    <w:name w:val="textn"/>
    <w:basedOn w:val="a2"/>
    <w:rsid w:val="00816488"/>
    <w:pPr>
      <w:spacing w:before="100" w:beforeAutospacing="1" w:after="100" w:afterAutospacing="1" w:line="240" w:lineRule="auto"/>
    </w:pPr>
    <w:rPr>
      <w:rFonts w:eastAsia="Times New Roman" w:cs="Times New Roman"/>
      <w:szCs w:val="24"/>
      <w:lang w:eastAsia="ru-RU"/>
    </w:rPr>
  </w:style>
  <w:style w:type="paragraph" w:customStyle="1" w:styleId="1f3">
    <w:name w:val="Абзац списка1"/>
    <w:basedOn w:val="a2"/>
    <w:rsid w:val="00816488"/>
    <w:pPr>
      <w:ind w:left="720"/>
    </w:pPr>
    <w:rPr>
      <w:rFonts w:ascii="Calibri" w:eastAsia="Times New Roman" w:hAnsi="Calibri" w:cs="Calibri"/>
      <w:sz w:val="22"/>
    </w:rPr>
  </w:style>
  <w:style w:type="character" w:customStyle="1" w:styleId="apple-converted-space">
    <w:name w:val="apple-converted-space"/>
    <w:basedOn w:val="a3"/>
    <w:rsid w:val="00816488"/>
  </w:style>
  <w:style w:type="character" w:styleId="afffff">
    <w:name w:val="Emphasis"/>
    <w:basedOn w:val="a3"/>
    <w:uiPriority w:val="20"/>
    <w:qFormat/>
    <w:rsid w:val="00816488"/>
    <w:rPr>
      <w:i/>
      <w:iCs/>
    </w:rPr>
  </w:style>
  <w:style w:type="character" w:styleId="afffff0">
    <w:name w:val="Strong"/>
    <w:basedOn w:val="a3"/>
    <w:uiPriority w:val="22"/>
    <w:qFormat/>
    <w:rsid w:val="00816488"/>
    <w:rPr>
      <w:b/>
      <w:bCs/>
    </w:rPr>
  </w:style>
  <w:style w:type="character" w:customStyle="1" w:styleId="mw-headline">
    <w:name w:val="mw-headline"/>
    <w:basedOn w:val="a3"/>
    <w:rsid w:val="00816488"/>
  </w:style>
  <w:style w:type="paragraph" w:customStyle="1" w:styleId="prequote">
    <w:name w:val="prequote"/>
    <w:basedOn w:val="a2"/>
    <w:rsid w:val="00816488"/>
    <w:pPr>
      <w:spacing w:before="100" w:beforeAutospacing="1" w:after="100" w:afterAutospacing="1" w:line="240" w:lineRule="auto"/>
    </w:pPr>
    <w:rPr>
      <w:rFonts w:eastAsia="Times New Roman" w:cs="Times New Roman"/>
      <w:szCs w:val="24"/>
      <w:lang w:eastAsia="ru-RU"/>
    </w:rPr>
  </w:style>
  <w:style w:type="paragraph" w:styleId="afffff1">
    <w:name w:val="Normal (Web)"/>
    <w:basedOn w:val="a2"/>
    <w:uiPriority w:val="99"/>
    <w:unhideWhenUsed/>
    <w:rsid w:val="00816488"/>
    <w:pPr>
      <w:spacing w:before="100" w:beforeAutospacing="1" w:after="100" w:afterAutospacing="1" w:line="240" w:lineRule="auto"/>
    </w:pPr>
    <w:rPr>
      <w:rFonts w:eastAsia="Times New Roman" w:cs="Times New Roman"/>
      <w:szCs w:val="24"/>
      <w:lang w:eastAsia="ru-RU"/>
    </w:rPr>
  </w:style>
  <w:style w:type="paragraph" w:customStyle="1" w:styleId="21a">
    <w:name w:val="Цитата 21"/>
    <w:basedOn w:val="a2"/>
    <w:rsid w:val="00816488"/>
    <w:pPr>
      <w:spacing w:before="100" w:beforeAutospacing="1" w:after="100" w:afterAutospacing="1" w:line="240" w:lineRule="auto"/>
    </w:pPr>
    <w:rPr>
      <w:rFonts w:eastAsia="Times New Roman" w:cs="Times New Roman"/>
      <w:szCs w:val="24"/>
      <w:lang w:eastAsia="ru-RU"/>
    </w:rPr>
  </w:style>
  <w:style w:type="character" w:customStyle="1" w:styleId="headtext">
    <w:name w:val="headtext"/>
    <w:basedOn w:val="a3"/>
    <w:rsid w:val="00816488"/>
  </w:style>
  <w:style w:type="paragraph" w:styleId="HTML">
    <w:name w:val="HTML Preformatted"/>
    <w:basedOn w:val="a2"/>
    <w:link w:val="HTML0"/>
    <w:uiPriority w:val="99"/>
    <w:unhideWhenUsed/>
    <w:rsid w:val="008164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3"/>
    <w:link w:val="HTML"/>
    <w:uiPriority w:val="99"/>
    <w:rsid w:val="00816488"/>
    <w:rPr>
      <w:rFonts w:ascii="Courier New" w:eastAsia="Times New Roman" w:hAnsi="Courier New" w:cs="Courier New"/>
      <w:sz w:val="20"/>
      <w:szCs w:val="20"/>
      <w:lang w:eastAsia="ru-RU"/>
    </w:rPr>
  </w:style>
  <w:style w:type="paragraph" w:styleId="afffff2">
    <w:name w:val="Body Text Indent"/>
    <w:basedOn w:val="a2"/>
    <w:link w:val="afffff3"/>
    <w:uiPriority w:val="99"/>
    <w:unhideWhenUsed/>
    <w:rsid w:val="00816488"/>
    <w:pPr>
      <w:spacing w:after="120"/>
      <w:ind w:left="283"/>
    </w:pPr>
  </w:style>
  <w:style w:type="character" w:customStyle="1" w:styleId="afffff3">
    <w:name w:val="Основной текст с отступом Знак"/>
    <w:basedOn w:val="a3"/>
    <w:link w:val="afffff2"/>
    <w:uiPriority w:val="99"/>
    <w:rsid w:val="00816488"/>
    <w:rPr>
      <w:rFonts w:eastAsiaTheme="minorEastAsia" w:cstheme="minorBidi"/>
      <w:szCs w:val="22"/>
    </w:rPr>
  </w:style>
  <w:style w:type="paragraph" w:styleId="2e">
    <w:name w:val="Quote"/>
    <w:basedOn w:val="a2"/>
    <w:next w:val="a2"/>
    <w:link w:val="2f"/>
    <w:uiPriority w:val="29"/>
    <w:rsid w:val="00816488"/>
    <w:rPr>
      <w:i/>
      <w:iCs/>
      <w:color w:val="000000" w:themeColor="text1"/>
    </w:rPr>
  </w:style>
  <w:style w:type="character" w:customStyle="1" w:styleId="2f">
    <w:name w:val="Цитата 2 Знак"/>
    <w:basedOn w:val="a3"/>
    <w:link w:val="2e"/>
    <w:uiPriority w:val="29"/>
    <w:rsid w:val="00816488"/>
    <w:rPr>
      <w:rFonts w:eastAsiaTheme="minorEastAsia" w:cstheme="minorBidi"/>
      <w:i/>
      <w:iCs/>
      <w:color w:val="000000" w:themeColor="text1"/>
      <w:szCs w:val="22"/>
    </w:rPr>
  </w:style>
  <w:style w:type="paragraph" w:customStyle="1" w:styleId="xl1605">
    <w:name w:val="xl1605"/>
    <w:basedOn w:val="a2"/>
    <w:rsid w:val="00816488"/>
    <w:pPr>
      <w:spacing w:before="100" w:beforeAutospacing="1" w:after="100" w:afterAutospacing="1" w:line="240" w:lineRule="auto"/>
    </w:pPr>
    <w:rPr>
      <w:rFonts w:eastAsia="Times New Roman" w:cs="Times New Roman"/>
      <w:szCs w:val="24"/>
      <w:lang w:eastAsia="ru-RU"/>
    </w:rPr>
  </w:style>
  <w:style w:type="paragraph" w:customStyle="1" w:styleId="xl1606">
    <w:name w:val="xl1606"/>
    <w:basedOn w:val="a2"/>
    <w:rsid w:val="00816488"/>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line="240" w:lineRule="auto"/>
      <w:jc w:val="center"/>
      <w:textAlignment w:val="center"/>
    </w:pPr>
    <w:rPr>
      <w:rFonts w:eastAsia="Times New Roman" w:cs="Times New Roman"/>
      <w:b/>
      <w:bCs/>
      <w:color w:val="000000"/>
      <w:sz w:val="20"/>
      <w:szCs w:val="20"/>
      <w:lang w:eastAsia="ru-RU"/>
    </w:rPr>
  </w:style>
  <w:style w:type="paragraph" w:customStyle="1" w:styleId="xl1607">
    <w:name w:val="xl1607"/>
    <w:basedOn w:val="a2"/>
    <w:rsid w:val="00816488"/>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line="240" w:lineRule="auto"/>
      <w:jc w:val="center"/>
      <w:textAlignment w:val="center"/>
    </w:pPr>
    <w:rPr>
      <w:rFonts w:eastAsia="Times New Roman" w:cs="Times New Roman"/>
      <w:b/>
      <w:bCs/>
      <w:color w:val="000000"/>
      <w:sz w:val="20"/>
      <w:szCs w:val="20"/>
      <w:lang w:eastAsia="ru-RU"/>
    </w:rPr>
  </w:style>
  <w:style w:type="paragraph" w:customStyle="1" w:styleId="xl1608">
    <w:name w:val="xl1608"/>
    <w:basedOn w:val="a2"/>
    <w:rsid w:val="00816488"/>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1609">
    <w:name w:val="xl1609"/>
    <w:basedOn w:val="a2"/>
    <w:rsid w:val="00816488"/>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line="240" w:lineRule="auto"/>
      <w:jc w:val="center"/>
      <w:textAlignment w:val="center"/>
    </w:pPr>
    <w:rPr>
      <w:rFonts w:eastAsia="Times New Roman" w:cs="Times New Roman"/>
      <w:b/>
      <w:bCs/>
      <w:color w:val="000000"/>
      <w:sz w:val="20"/>
      <w:szCs w:val="20"/>
      <w:lang w:eastAsia="ru-RU"/>
    </w:rPr>
  </w:style>
  <w:style w:type="paragraph" w:customStyle="1" w:styleId="xl1610">
    <w:name w:val="xl1610"/>
    <w:basedOn w:val="a2"/>
    <w:rsid w:val="00816488"/>
    <w:pPr>
      <w:pBdr>
        <w:top w:val="single" w:sz="4" w:space="0" w:color="auto"/>
        <w:bottom w:val="single" w:sz="4" w:space="0" w:color="auto"/>
        <w:right w:val="single" w:sz="4" w:space="0" w:color="auto"/>
      </w:pBdr>
      <w:shd w:val="clear" w:color="000000" w:fill="EEECE1"/>
      <w:spacing w:before="100" w:beforeAutospacing="1" w:after="100" w:afterAutospacing="1" w:line="240" w:lineRule="auto"/>
      <w:jc w:val="center"/>
      <w:textAlignment w:val="center"/>
    </w:pPr>
    <w:rPr>
      <w:rFonts w:eastAsia="Times New Roman" w:cs="Times New Roman"/>
      <w:color w:val="000000"/>
      <w:sz w:val="20"/>
      <w:szCs w:val="20"/>
      <w:lang w:eastAsia="ru-RU"/>
    </w:rPr>
  </w:style>
  <w:style w:type="paragraph" w:customStyle="1" w:styleId="xl1611">
    <w:name w:val="xl1611"/>
    <w:basedOn w:val="a2"/>
    <w:rsid w:val="00816488"/>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line="240" w:lineRule="auto"/>
      <w:jc w:val="center"/>
      <w:textAlignment w:val="center"/>
    </w:pPr>
    <w:rPr>
      <w:rFonts w:eastAsia="Times New Roman" w:cs="Times New Roman"/>
      <w:color w:val="000000"/>
      <w:sz w:val="20"/>
      <w:szCs w:val="20"/>
      <w:lang w:eastAsia="ru-RU"/>
    </w:rPr>
  </w:style>
  <w:style w:type="paragraph" w:customStyle="1" w:styleId="xl1612">
    <w:name w:val="xl1612"/>
    <w:basedOn w:val="a2"/>
    <w:rsid w:val="00816488"/>
    <w:pPr>
      <w:pBdr>
        <w:top w:val="single" w:sz="4" w:space="0" w:color="auto"/>
        <w:bottom w:val="single" w:sz="4" w:space="0" w:color="auto"/>
        <w:right w:val="single" w:sz="4" w:space="0" w:color="auto"/>
      </w:pBdr>
      <w:shd w:val="clear" w:color="000000" w:fill="EEECE1"/>
      <w:spacing w:before="100" w:beforeAutospacing="1" w:after="100" w:afterAutospacing="1" w:line="240" w:lineRule="auto"/>
      <w:jc w:val="center"/>
      <w:textAlignment w:val="center"/>
    </w:pPr>
    <w:rPr>
      <w:rFonts w:eastAsia="Times New Roman" w:cs="Times New Roman"/>
      <w:color w:val="000000"/>
      <w:sz w:val="20"/>
      <w:szCs w:val="20"/>
      <w:lang w:eastAsia="ru-RU"/>
    </w:rPr>
  </w:style>
  <w:style w:type="paragraph" w:customStyle="1" w:styleId="xl1613">
    <w:name w:val="xl1613"/>
    <w:basedOn w:val="a2"/>
    <w:rsid w:val="00816488"/>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line="240" w:lineRule="auto"/>
      <w:textAlignment w:val="center"/>
    </w:pPr>
    <w:rPr>
      <w:rFonts w:eastAsia="Times New Roman" w:cs="Times New Roman"/>
      <w:color w:val="000000"/>
      <w:sz w:val="20"/>
      <w:szCs w:val="20"/>
      <w:lang w:eastAsia="ru-RU"/>
    </w:rPr>
  </w:style>
  <w:style w:type="paragraph" w:customStyle="1" w:styleId="xl1614">
    <w:name w:val="xl1614"/>
    <w:basedOn w:val="a2"/>
    <w:rsid w:val="00816488"/>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line="240" w:lineRule="auto"/>
      <w:jc w:val="center"/>
      <w:textAlignment w:val="center"/>
    </w:pPr>
    <w:rPr>
      <w:rFonts w:eastAsia="Times New Roman" w:cs="Times New Roman"/>
      <w:b/>
      <w:bCs/>
      <w:color w:val="000000"/>
      <w:sz w:val="16"/>
      <w:szCs w:val="16"/>
      <w:lang w:eastAsia="ru-RU"/>
    </w:rPr>
  </w:style>
  <w:style w:type="paragraph" w:customStyle="1" w:styleId="xl1615">
    <w:name w:val="xl1615"/>
    <w:basedOn w:val="a2"/>
    <w:rsid w:val="00816488"/>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line="240" w:lineRule="auto"/>
      <w:jc w:val="center"/>
      <w:textAlignment w:val="center"/>
    </w:pPr>
    <w:rPr>
      <w:rFonts w:eastAsia="Times New Roman" w:cs="Times New Roman"/>
      <w:b/>
      <w:bCs/>
      <w:color w:val="000000"/>
      <w:sz w:val="16"/>
      <w:szCs w:val="16"/>
      <w:lang w:eastAsia="ru-RU"/>
    </w:rPr>
  </w:style>
  <w:style w:type="paragraph" w:customStyle="1" w:styleId="xl1616">
    <w:name w:val="xl1616"/>
    <w:basedOn w:val="a2"/>
    <w:rsid w:val="00816488"/>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line="240" w:lineRule="auto"/>
      <w:textAlignment w:val="center"/>
    </w:pPr>
    <w:rPr>
      <w:rFonts w:eastAsia="Times New Roman" w:cs="Times New Roman"/>
      <w:b/>
      <w:bCs/>
      <w:color w:val="000000"/>
      <w:sz w:val="20"/>
      <w:szCs w:val="20"/>
      <w:lang w:eastAsia="ru-RU"/>
    </w:rPr>
  </w:style>
  <w:style w:type="paragraph" w:customStyle="1" w:styleId="xl1617">
    <w:name w:val="xl1617"/>
    <w:basedOn w:val="a2"/>
    <w:rsid w:val="00816488"/>
    <w:pPr>
      <w:pBdr>
        <w:top w:val="single" w:sz="4" w:space="0" w:color="auto"/>
        <w:bottom w:val="single" w:sz="4" w:space="0" w:color="auto"/>
        <w:right w:val="single" w:sz="4" w:space="0" w:color="auto"/>
      </w:pBdr>
      <w:shd w:val="clear" w:color="000000" w:fill="C4BD97"/>
      <w:spacing w:before="100" w:beforeAutospacing="1" w:after="100" w:afterAutospacing="1" w:line="240" w:lineRule="auto"/>
      <w:jc w:val="center"/>
      <w:textAlignment w:val="center"/>
    </w:pPr>
    <w:rPr>
      <w:rFonts w:eastAsia="Times New Roman" w:cs="Times New Roman"/>
      <w:color w:val="000000"/>
      <w:sz w:val="20"/>
      <w:szCs w:val="20"/>
      <w:lang w:eastAsia="ru-RU"/>
    </w:rPr>
  </w:style>
  <w:style w:type="paragraph" w:customStyle="1" w:styleId="xl1618">
    <w:name w:val="xl1618"/>
    <w:basedOn w:val="a2"/>
    <w:rsid w:val="00816488"/>
    <w:pPr>
      <w:pBdr>
        <w:top w:val="single" w:sz="4" w:space="0" w:color="auto"/>
        <w:bottom w:val="single" w:sz="4" w:space="0" w:color="auto"/>
        <w:right w:val="single" w:sz="4" w:space="0" w:color="auto"/>
      </w:pBdr>
      <w:shd w:val="clear" w:color="000000" w:fill="C4BD97"/>
      <w:spacing w:before="100" w:beforeAutospacing="1" w:after="100" w:afterAutospacing="1" w:line="240" w:lineRule="auto"/>
      <w:jc w:val="center"/>
      <w:textAlignment w:val="center"/>
    </w:pPr>
    <w:rPr>
      <w:rFonts w:eastAsia="Times New Roman" w:cs="Times New Roman"/>
      <w:color w:val="000000"/>
      <w:sz w:val="20"/>
      <w:szCs w:val="20"/>
      <w:lang w:eastAsia="ru-RU"/>
    </w:rPr>
  </w:style>
  <w:style w:type="paragraph" w:customStyle="1" w:styleId="xl1619">
    <w:name w:val="xl1619"/>
    <w:basedOn w:val="a2"/>
    <w:rsid w:val="00816488"/>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line="240" w:lineRule="auto"/>
      <w:jc w:val="center"/>
      <w:textAlignment w:val="center"/>
    </w:pPr>
    <w:rPr>
      <w:rFonts w:eastAsia="Times New Roman" w:cs="Times New Roman"/>
      <w:color w:val="000000"/>
      <w:sz w:val="20"/>
      <w:szCs w:val="20"/>
      <w:lang w:eastAsia="ru-RU"/>
    </w:rPr>
  </w:style>
  <w:style w:type="paragraph" w:customStyle="1" w:styleId="xl1620">
    <w:name w:val="xl1620"/>
    <w:basedOn w:val="a2"/>
    <w:rsid w:val="00816488"/>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line="240" w:lineRule="auto"/>
      <w:jc w:val="center"/>
      <w:textAlignment w:val="center"/>
    </w:pPr>
    <w:rPr>
      <w:rFonts w:eastAsia="Times New Roman" w:cs="Times New Roman"/>
      <w:b/>
      <w:bCs/>
      <w:color w:val="000000"/>
      <w:sz w:val="20"/>
      <w:szCs w:val="20"/>
      <w:lang w:eastAsia="ru-RU"/>
    </w:rPr>
  </w:style>
  <w:style w:type="paragraph" w:customStyle="1" w:styleId="xl1621">
    <w:name w:val="xl1621"/>
    <w:basedOn w:val="a2"/>
    <w:rsid w:val="00816488"/>
    <w:pPr>
      <w:pBdr>
        <w:top w:val="single" w:sz="4" w:space="0" w:color="auto"/>
        <w:left w:val="single" w:sz="4" w:space="0" w:color="auto"/>
        <w:bottom w:val="single" w:sz="4" w:space="0" w:color="auto"/>
        <w:right w:val="single" w:sz="4" w:space="0" w:color="auto"/>
      </w:pBdr>
      <w:shd w:val="clear" w:color="000000" w:fill="948A54"/>
      <w:spacing w:before="100" w:beforeAutospacing="1" w:after="100" w:afterAutospacing="1" w:line="240" w:lineRule="auto"/>
      <w:jc w:val="center"/>
      <w:textAlignment w:val="center"/>
    </w:pPr>
    <w:rPr>
      <w:rFonts w:eastAsia="Times New Roman" w:cs="Times New Roman"/>
      <w:b/>
      <w:bCs/>
      <w:color w:val="000000"/>
      <w:sz w:val="16"/>
      <w:szCs w:val="16"/>
      <w:lang w:eastAsia="ru-RU"/>
    </w:rPr>
  </w:style>
  <w:style w:type="paragraph" w:customStyle="1" w:styleId="xl1622">
    <w:name w:val="xl1622"/>
    <w:basedOn w:val="a2"/>
    <w:rsid w:val="00816488"/>
    <w:pPr>
      <w:pBdr>
        <w:top w:val="single" w:sz="4" w:space="0" w:color="auto"/>
        <w:left w:val="single" w:sz="4" w:space="0" w:color="auto"/>
        <w:bottom w:val="single" w:sz="4" w:space="0" w:color="auto"/>
        <w:right w:val="single" w:sz="4" w:space="0" w:color="auto"/>
      </w:pBdr>
      <w:shd w:val="clear" w:color="000000" w:fill="948A54"/>
      <w:spacing w:before="100" w:beforeAutospacing="1" w:after="100" w:afterAutospacing="1" w:line="240" w:lineRule="auto"/>
      <w:textAlignment w:val="center"/>
    </w:pPr>
    <w:rPr>
      <w:rFonts w:eastAsia="Times New Roman" w:cs="Times New Roman"/>
      <w:b/>
      <w:bCs/>
      <w:color w:val="000000"/>
      <w:sz w:val="20"/>
      <w:szCs w:val="20"/>
      <w:lang w:eastAsia="ru-RU"/>
    </w:rPr>
  </w:style>
  <w:style w:type="paragraph" w:customStyle="1" w:styleId="xl1623">
    <w:name w:val="xl1623"/>
    <w:basedOn w:val="a2"/>
    <w:rsid w:val="00816488"/>
    <w:pPr>
      <w:pBdr>
        <w:top w:val="single" w:sz="4" w:space="0" w:color="auto"/>
        <w:bottom w:val="single" w:sz="4" w:space="0" w:color="auto"/>
        <w:right w:val="single" w:sz="4" w:space="0" w:color="auto"/>
      </w:pBdr>
      <w:shd w:val="clear" w:color="000000" w:fill="948A54"/>
      <w:spacing w:before="100" w:beforeAutospacing="1" w:after="100" w:afterAutospacing="1" w:line="240" w:lineRule="auto"/>
      <w:jc w:val="center"/>
      <w:textAlignment w:val="center"/>
    </w:pPr>
    <w:rPr>
      <w:rFonts w:eastAsia="Times New Roman" w:cs="Times New Roman"/>
      <w:color w:val="000000"/>
      <w:sz w:val="20"/>
      <w:szCs w:val="20"/>
      <w:lang w:eastAsia="ru-RU"/>
    </w:rPr>
  </w:style>
  <w:style w:type="paragraph" w:customStyle="1" w:styleId="xl1624">
    <w:name w:val="xl1624"/>
    <w:basedOn w:val="a2"/>
    <w:rsid w:val="00816488"/>
    <w:pPr>
      <w:pBdr>
        <w:top w:val="single" w:sz="4" w:space="0" w:color="auto"/>
        <w:bottom w:val="single" w:sz="4" w:space="0" w:color="auto"/>
        <w:right w:val="single" w:sz="4" w:space="0" w:color="auto"/>
      </w:pBdr>
      <w:shd w:val="clear" w:color="000000" w:fill="948A54"/>
      <w:spacing w:before="100" w:beforeAutospacing="1" w:after="100" w:afterAutospacing="1" w:line="240" w:lineRule="auto"/>
      <w:jc w:val="center"/>
      <w:textAlignment w:val="center"/>
    </w:pPr>
    <w:rPr>
      <w:rFonts w:eastAsia="Times New Roman" w:cs="Times New Roman"/>
      <w:color w:val="000000"/>
      <w:sz w:val="20"/>
      <w:szCs w:val="20"/>
      <w:lang w:eastAsia="ru-RU"/>
    </w:rPr>
  </w:style>
  <w:style w:type="paragraph" w:customStyle="1" w:styleId="xl1625">
    <w:name w:val="xl1625"/>
    <w:basedOn w:val="a2"/>
    <w:rsid w:val="00816488"/>
    <w:pPr>
      <w:pBdr>
        <w:top w:val="single" w:sz="4" w:space="0" w:color="auto"/>
        <w:left w:val="single" w:sz="4" w:space="0" w:color="auto"/>
        <w:bottom w:val="single" w:sz="4" w:space="0" w:color="auto"/>
        <w:right w:val="single" w:sz="4" w:space="0" w:color="auto"/>
      </w:pBdr>
      <w:shd w:val="clear" w:color="000000" w:fill="948A54"/>
      <w:spacing w:before="100" w:beforeAutospacing="1" w:after="100" w:afterAutospacing="1" w:line="240" w:lineRule="auto"/>
      <w:jc w:val="center"/>
      <w:textAlignment w:val="center"/>
    </w:pPr>
    <w:rPr>
      <w:rFonts w:eastAsia="Times New Roman" w:cs="Times New Roman"/>
      <w:color w:val="000000"/>
      <w:sz w:val="20"/>
      <w:szCs w:val="20"/>
      <w:lang w:eastAsia="ru-RU"/>
    </w:rPr>
  </w:style>
  <w:style w:type="paragraph" w:customStyle="1" w:styleId="xl1626">
    <w:name w:val="xl1626"/>
    <w:basedOn w:val="a2"/>
    <w:rsid w:val="00816488"/>
    <w:pPr>
      <w:pBdr>
        <w:top w:val="single" w:sz="4" w:space="0" w:color="auto"/>
        <w:left w:val="single" w:sz="4" w:space="0" w:color="auto"/>
        <w:bottom w:val="single" w:sz="4" w:space="0" w:color="auto"/>
        <w:right w:val="single" w:sz="4" w:space="0" w:color="auto"/>
      </w:pBdr>
      <w:shd w:val="clear" w:color="000000" w:fill="948A54"/>
      <w:spacing w:before="100" w:beforeAutospacing="1" w:after="100" w:afterAutospacing="1" w:line="240" w:lineRule="auto"/>
      <w:jc w:val="center"/>
      <w:textAlignment w:val="center"/>
    </w:pPr>
    <w:rPr>
      <w:rFonts w:eastAsia="Times New Roman" w:cs="Times New Roman"/>
      <w:b/>
      <w:bCs/>
      <w:color w:val="000000"/>
      <w:sz w:val="20"/>
      <w:szCs w:val="20"/>
      <w:lang w:eastAsia="ru-RU"/>
    </w:rPr>
  </w:style>
  <w:style w:type="paragraph" w:customStyle="1" w:styleId="xl1627">
    <w:name w:val="xl1627"/>
    <w:basedOn w:val="a2"/>
    <w:rsid w:val="00816488"/>
    <w:pPr>
      <w:pBdr>
        <w:top w:val="single" w:sz="4" w:space="0" w:color="auto"/>
        <w:left w:val="single" w:sz="4" w:space="0" w:color="auto"/>
        <w:bottom w:val="single" w:sz="4" w:space="0" w:color="auto"/>
        <w:right w:val="single" w:sz="4" w:space="0" w:color="auto"/>
      </w:pBdr>
      <w:shd w:val="clear" w:color="000000" w:fill="948A54"/>
      <w:spacing w:before="100" w:beforeAutospacing="1" w:after="100" w:afterAutospacing="1" w:line="240" w:lineRule="auto"/>
      <w:textAlignment w:val="center"/>
    </w:pPr>
    <w:rPr>
      <w:rFonts w:eastAsia="Times New Roman" w:cs="Times New Roman"/>
      <w:color w:val="000000"/>
      <w:sz w:val="20"/>
      <w:szCs w:val="20"/>
      <w:lang w:eastAsia="ru-RU"/>
    </w:rPr>
  </w:style>
  <w:style w:type="paragraph" w:customStyle="1" w:styleId="xl1628">
    <w:name w:val="xl1628"/>
    <w:basedOn w:val="a2"/>
    <w:rsid w:val="00816488"/>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line="240" w:lineRule="auto"/>
      <w:jc w:val="center"/>
      <w:textAlignment w:val="center"/>
    </w:pPr>
    <w:rPr>
      <w:rFonts w:eastAsia="Times New Roman" w:cs="Times New Roman"/>
      <w:b/>
      <w:bCs/>
      <w:color w:val="000000"/>
      <w:sz w:val="20"/>
      <w:szCs w:val="20"/>
      <w:lang w:eastAsia="ru-RU"/>
    </w:rPr>
  </w:style>
  <w:style w:type="paragraph" w:customStyle="1" w:styleId="xl1629">
    <w:name w:val="xl1629"/>
    <w:basedOn w:val="a2"/>
    <w:rsid w:val="00816488"/>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line="240" w:lineRule="auto"/>
      <w:textAlignment w:val="center"/>
    </w:pPr>
    <w:rPr>
      <w:rFonts w:eastAsia="Times New Roman" w:cs="Times New Roman"/>
      <w:b/>
      <w:bCs/>
      <w:color w:val="000000"/>
      <w:sz w:val="20"/>
      <w:szCs w:val="20"/>
      <w:lang w:eastAsia="ru-RU"/>
    </w:rPr>
  </w:style>
  <w:style w:type="paragraph" w:customStyle="1" w:styleId="xl1630">
    <w:name w:val="xl1630"/>
    <w:basedOn w:val="a2"/>
    <w:rsid w:val="00816488"/>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line="240" w:lineRule="auto"/>
      <w:jc w:val="center"/>
      <w:textAlignment w:val="center"/>
    </w:pPr>
    <w:rPr>
      <w:rFonts w:eastAsia="Times New Roman" w:cs="Times New Roman"/>
      <w:b/>
      <w:bCs/>
      <w:color w:val="000000"/>
      <w:sz w:val="20"/>
      <w:szCs w:val="20"/>
      <w:lang w:eastAsia="ru-RU"/>
    </w:rPr>
  </w:style>
  <w:style w:type="paragraph" w:customStyle="1" w:styleId="xl1631">
    <w:name w:val="xl1631"/>
    <w:basedOn w:val="a2"/>
    <w:rsid w:val="00816488"/>
    <w:pPr>
      <w:pBdr>
        <w:top w:val="single" w:sz="4" w:space="0" w:color="auto"/>
        <w:bottom w:val="single" w:sz="4" w:space="0" w:color="auto"/>
        <w:right w:val="single" w:sz="4" w:space="0" w:color="auto"/>
      </w:pBdr>
      <w:shd w:val="clear" w:color="000000" w:fill="EEECE1"/>
      <w:spacing w:before="100" w:beforeAutospacing="1" w:after="100" w:afterAutospacing="1" w:line="240" w:lineRule="auto"/>
      <w:jc w:val="center"/>
      <w:textAlignment w:val="center"/>
    </w:pPr>
    <w:rPr>
      <w:rFonts w:eastAsia="Times New Roman" w:cs="Times New Roman"/>
      <w:color w:val="000000"/>
      <w:sz w:val="20"/>
      <w:szCs w:val="20"/>
      <w:lang w:eastAsia="ru-RU"/>
    </w:rPr>
  </w:style>
  <w:style w:type="paragraph" w:customStyle="1" w:styleId="xl1632">
    <w:name w:val="xl1632"/>
    <w:basedOn w:val="a2"/>
    <w:rsid w:val="00816488"/>
    <w:pPr>
      <w:pBdr>
        <w:top w:val="single" w:sz="4" w:space="0" w:color="auto"/>
        <w:bottom w:val="single" w:sz="4" w:space="0" w:color="auto"/>
        <w:right w:val="single" w:sz="4" w:space="0" w:color="auto"/>
      </w:pBdr>
      <w:shd w:val="clear" w:color="000000" w:fill="EEECE1"/>
      <w:spacing w:before="100" w:beforeAutospacing="1" w:after="100" w:afterAutospacing="1" w:line="240" w:lineRule="auto"/>
      <w:jc w:val="center"/>
      <w:textAlignment w:val="center"/>
    </w:pPr>
    <w:rPr>
      <w:rFonts w:eastAsia="Times New Roman" w:cs="Times New Roman"/>
      <w:color w:val="000000"/>
      <w:sz w:val="20"/>
      <w:szCs w:val="20"/>
      <w:lang w:eastAsia="ru-RU"/>
    </w:rPr>
  </w:style>
  <w:style w:type="paragraph" w:customStyle="1" w:styleId="xl1633">
    <w:name w:val="xl1633"/>
    <w:basedOn w:val="a2"/>
    <w:rsid w:val="00816488"/>
    <w:pPr>
      <w:pBdr>
        <w:top w:val="single" w:sz="4" w:space="0" w:color="auto"/>
        <w:bottom w:val="single" w:sz="4" w:space="0" w:color="auto"/>
        <w:right w:val="single" w:sz="4" w:space="0" w:color="auto"/>
      </w:pBdr>
      <w:shd w:val="clear" w:color="000000" w:fill="C4BD97"/>
      <w:spacing w:before="100" w:beforeAutospacing="1" w:after="100" w:afterAutospacing="1" w:line="240" w:lineRule="auto"/>
      <w:jc w:val="center"/>
      <w:textAlignment w:val="center"/>
    </w:pPr>
    <w:rPr>
      <w:rFonts w:eastAsia="Times New Roman" w:cs="Times New Roman"/>
      <w:color w:val="000000"/>
      <w:sz w:val="20"/>
      <w:szCs w:val="20"/>
      <w:lang w:eastAsia="ru-RU"/>
    </w:rPr>
  </w:style>
  <w:style w:type="paragraph" w:customStyle="1" w:styleId="xl1634">
    <w:name w:val="xl1634"/>
    <w:basedOn w:val="a2"/>
    <w:rsid w:val="00816488"/>
    <w:pPr>
      <w:pBdr>
        <w:top w:val="single" w:sz="4" w:space="0" w:color="auto"/>
        <w:left w:val="single" w:sz="4" w:space="0" w:color="auto"/>
        <w:bottom w:val="single" w:sz="4" w:space="0" w:color="auto"/>
        <w:right w:val="single" w:sz="4" w:space="0" w:color="auto"/>
      </w:pBdr>
      <w:shd w:val="clear" w:color="000000" w:fill="948A54"/>
      <w:spacing w:before="100" w:beforeAutospacing="1" w:after="100" w:afterAutospacing="1" w:line="240" w:lineRule="auto"/>
      <w:textAlignment w:val="center"/>
    </w:pPr>
    <w:rPr>
      <w:rFonts w:eastAsia="Times New Roman" w:cs="Times New Roman"/>
      <w:b/>
      <w:bCs/>
      <w:color w:val="000000"/>
      <w:sz w:val="20"/>
      <w:szCs w:val="20"/>
      <w:lang w:eastAsia="ru-RU"/>
    </w:rPr>
  </w:style>
  <w:style w:type="paragraph" w:customStyle="1" w:styleId="xl1635">
    <w:name w:val="xl1635"/>
    <w:basedOn w:val="a2"/>
    <w:rsid w:val="00816488"/>
    <w:pPr>
      <w:pBdr>
        <w:top w:val="single" w:sz="4" w:space="0" w:color="auto"/>
        <w:bottom w:val="single" w:sz="4" w:space="0" w:color="auto"/>
        <w:right w:val="single" w:sz="4" w:space="0" w:color="auto"/>
      </w:pBdr>
      <w:shd w:val="clear" w:color="000000" w:fill="C4BD97"/>
      <w:spacing w:before="100" w:beforeAutospacing="1" w:after="100" w:afterAutospacing="1" w:line="240" w:lineRule="auto"/>
      <w:jc w:val="center"/>
      <w:textAlignment w:val="center"/>
    </w:pPr>
    <w:rPr>
      <w:rFonts w:eastAsia="Times New Roman" w:cs="Times New Roman"/>
      <w:b/>
      <w:bCs/>
      <w:color w:val="000000"/>
      <w:sz w:val="20"/>
      <w:szCs w:val="20"/>
      <w:lang w:eastAsia="ru-RU"/>
    </w:rPr>
  </w:style>
  <w:style w:type="paragraph" w:customStyle="1" w:styleId="xl1636">
    <w:name w:val="xl1636"/>
    <w:basedOn w:val="a2"/>
    <w:rsid w:val="00816488"/>
    <w:pPr>
      <w:pBdr>
        <w:top w:val="single" w:sz="4" w:space="0" w:color="auto"/>
        <w:bottom w:val="single" w:sz="4" w:space="0" w:color="auto"/>
        <w:right w:val="single" w:sz="4" w:space="0" w:color="auto"/>
      </w:pBdr>
      <w:shd w:val="clear" w:color="000000" w:fill="948A54"/>
      <w:spacing w:before="100" w:beforeAutospacing="1" w:after="100" w:afterAutospacing="1" w:line="240" w:lineRule="auto"/>
      <w:jc w:val="center"/>
      <w:textAlignment w:val="center"/>
    </w:pPr>
    <w:rPr>
      <w:rFonts w:eastAsia="Times New Roman" w:cs="Times New Roman"/>
      <w:b/>
      <w:bCs/>
      <w:color w:val="000000"/>
      <w:sz w:val="20"/>
      <w:szCs w:val="20"/>
      <w:lang w:eastAsia="ru-RU"/>
    </w:rPr>
  </w:style>
  <w:style w:type="paragraph" w:customStyle="1" w:styleId="xl1637">
    <w:name w:val="xl1637"/>
    <w:basedOn w:val="a2"/>
    <w:rsid w:val="00816488"/>
    <w:pPr>
      <w:pBdr>
        <w:top w:val="single" w:sz="4" w:space="0" w:color="auto"/>
        <w:left w:val="single" w:sz="4" w:space="0" w:color="auto"/>
        <w:bottom w:val="single" w:sz="4" w:space="0" w:color="auto"/>
        <w:right w:val="single" w:sz="4" w:space="0" w:color="auto"/>
      </w:pBdr>
      <w:shd w:val="clear" w:color="000000" w:fill="948A54"/>
      <w:spacing w:before="100" w:beforeAutospacing="1" w:after="100" w:afterAutospacing="1" w:line="240" w:lineRule="auto"/>
      <w:jc w:val="center"/>
      <w:textAlignment w:val="center"/>
    </w:pPr>
    <w:rPr>
      <w:rFonts w:eastAsia="Times New Roman" w:cs="Times New Roman"/>
      <w:b/>
      <w:bCs/>
      <w:color w:val="000000"/>
      <w:sz w:val="20"/>
      <w:szCs w:val="20"/>
      <w:lang w:eastAsia="ru-RU"/>
    </w:rPr>
  </w:style>
  <w:style w:type="paragraph" w:customStyle="1" w:styleId="xl1638">
    <w:name w:val="xl1638"/>
    <w:basedOn w:val="a2"/>
    <w:rsid w:val="00816488"/>
    <w:pPr>
      <w:pBdr>
        <w:top w:val="single" w:sz="4" w:space="0" w:color="auto"/>
        <w:bottom w:val="single" w:sz="4" w:space="0" w:color="auto"/>
        <w:right w:val="single" w:sz="4" w:space="0" w:color="auto"/>
      </w:pBdr>
      <w:shd w:val="clear" w:color="000000" w:fill="C4BD97"/>
      <w:spacing w:before="100" w:beforeAutospacing="1" w:after="100" w:afterAutospacing="1" w:line="240" w:lineRule="auto"/>
      <w:jc w:val="center"/>
      <w:textAlignment w:val="center"/>
    </w:pPr>
    <w:rPr>
      <w:rFonts w:eastAsia="Times New Roman" w:cs="Times New Roman"/>
      <w:b/>
      <w:bCs/>
      <w:color w:val="000000"/>
      <w:sz w:val="20"/>
      <w:szCs w:val="20"/>
      <w:lang w:eastAsia="ru-RU"/>
    </w:rPr>
  </w:style>
  <w:style w:type="paragraph" w:customStyle="1" w:styleId="xl1639">
    <w:name w:val="xl1639"/>
    <w:basedOn w:val="a2"/>
    <w:rsid w:val="00816488"/>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line="240" w:lineRule="auto"/>
      <w:jc w:val="center"/>
      <w:textAlignment w:val="center"/>
    </w:pPr>
    <w:rPr>
      <w:rFonts w:eastAsia="Times New Roman" w:cs="Times New Roman"/>
      <w:color w:val="000000"/>
      <w:sz w:val="20"/>
      <w:szCs w:val="20"/>
      <w:lang w:eastAsia="ru-RU"/>
    </w:rPr>
  </w:style>
  <w:style w:type="paragraph" w:customStyle="1" w:styleId="xl1640">
    <w:name w:val="xl1640"/>
    <w:basedOn w:val="a2"/>
    <w:rsid w:val="00816488"/>
    <w:pPr>
      <w:pBdr>
        <w:top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eastAsia="Times New Roman" w:cs="Times New Roman"/>
      <w:b/>
      <w:bCs/>
      <w:color w:val="000000"/>
      <w:sz w:val="20"/>
      <w:szCs w:val="20"/>
      <w:lang w:eastAsia="ru-RU"/>
    </w:rPr>
  </w:style>
  <w:style w:type="paragraph" w:customStyle="1" w:styleId="xl1641">
    <w:name w:val="xl1641"/>
    <w:basedOn w:val="a2"/>
    <w:rsid w:val="00816488"/>
    <w:pPr>
      <w:pBdr>
        <w:top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eastAsia="Times New Roman" w:cs="Times New Roman"/>
      <w:color w:val="000000"/>
      <w:sz w:val="20"/>
      <w:szCs w:val="20"/>
      <w:lang w:eastAsia="ru-RU"/>
    </w:rPr>
  </w:style>
  <w:style w:type="paragraph" w:customStyle="1" w:styleId="xl1642">
    <w:name w:val="xl1642"/>
    <w:basedOn w:val="a2"/>
    <w:rsid w:val="0081648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eastAsia="Times New Roman" w:cs="Times New Roman"/>
      <w:color w:val="000000"/>
      <w:sz w:val="20"/>
      <w:szCs w:val="20"/>
      <w:lang w:eastAsia="ru-RU"/>
    </w:rPr>
  </w:style>
  <w:style w:type="paragraph" w:customStyle="1" w:styleId="xl1643">
    <w:name w:val="xl1643"/>
    <w:basedOn w:val="a2"/>
    <w:rsid w:val="00816488"/>
    <w:pPr>
      <w:pBdr>
        <w:top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eastAsia="Times New Roman" w:cs="Times New Roman"/>
      <w:b/>
      <w:bCs/>
      <w:color w:val="000000"/>
      <w:sz w:val="20"/>
      <w:szCs w:val="20"/>
      <w:lang w:eastAsia="ru-RU"/>
    </w:rPr>
  </w:style>
  <w:style w:type="paragraph" w:customStyle="1" w:styleId="xl1644">
    <w:name w:val="xl1644"/>
    <w:basedOn w:val="a2"/>
    <w:rsid w:val="00816488"/>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color w:val="000000"/>
      <w:sz w:val="20"/>
      <w:szCs w:val="20"/>
      <w:lang w:eastAsia="ru-RU"/>
    </w:rPr>
  </w:style>
  <w:style w:type="paragraph" w:customStyle="1" w:styleId="xl1645">
    <w:name w:val="xl1645"/>
    <w:basedOn w:val="a2"/>
    <w:rsid w:val="00816488"/>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color w:val="000000"/>
      <w:sz w:val="20"/>
      <w:szCs w:val="20"/>
      <w:lang w:eastAsia="ru-RU"/>
    </w:rPr>
  </w:style>
  <w:style w:type="paragraph" w:customStyle="1" w:styleId="xl1646">
    <w:name w:val="xl1646"/>
    <w:basedOn w:val="a2"/>
    <w:rsid w:val="00816488"/>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color w:val="000000"/>
      <w:sz w:val="20"/>
      <w:szCs w:val="20"/>
      <w:lang w:eastAsia="ru-RU"/>
    </w:rPr>
  </w:style>
  <w:style w:type="paragraph" w:customStyle="1" w:styleId="xl1647">
    <w:name w:val="xl1647"/>
    <w:basedOn w:val="a2"/>
    <w:rsid w:val="00816488"/>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color w:val="000000"/>
      <w:sz w:val="20"/>
      <w:szCs w:val="20"/>
      <w:lang w:eastAsia="ru-RU"/>
    </w:rPr>
  </w:style>
  <w:style w:type="paragraph" w:customStyle="1" w:styleId="xl1648">
    <w:name w:val="xl1648"/>
    <w:basedOn w:val="a2"/>
    <w:rsid w:val="00816488"/>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color w:val="000000"/>
      <w:sz w:val="20"/>
      <w:szCs w:val="20"/>
      <w:lang w:eastAsia="ru-RU"/>
    </w:rPr>
  </w:style>
  <w:style w:type="character" w:customStyle="1" w:styleId="wmi-callto">
    <w:name w:val="wmi-callto"/>
    <w:basedOn w:val="a3"/>
    <w:rsid w:val="00816488"/>
  </w:style>
  <w:style w:type="paragraph" w:customStyle="1" w:styleId="ConsPlusNormal">
    <w:name w:val="ConsPlusNormal"/>
    <w:rsid w:val="00816488"/>
    <w:pPr>
      <w:widowControl w:val="0"/>
      <w:autoSpaceDE w:val="0"/>
      <w:autoSpaceDN w:val="0"/>
      <w:spacing w:after="0" w:line="240" w:lineRule="auto"/>
    </w:pPr>
    <w:rPr>
      <w:rFonts w:eastAsia="Times New Roman"/>
      <w:szCs w:val="20"/>
      <w:lang w:eastAsia="ru-RU"/>
    </w:rPr>
  </w:style>
  <w:style w:type="paragraph" w:customStyle="1" w:styleId="afffff4">
    <w:name w:val="Рисунок_подпись"/>
    <w:basedOn w:val="afff1"/>
    <w:link w:val="afffff5"/>
    <w:rsid w:val="00816488"/>
    <w:pPr>
      <w:keepNext/>
      <w:spacing w:after="240" w:line="276" w:lineRule="auto"/>
      <w:jc w:val="center"/>
    </w:pPr>
    <w:rPr>
      <w:bCs/>
      <w:lang w:eastAsia="ru-RU"/>
    </w:rPr>
  </w:style>
  <w:style w:type="character" w:customStyle="1" w:styleId="afffff5">
    <w:name w:val="Рисунок_подпись Знак"/>
    <w:link w:val="afffff4"/>
    <w:rsid w:val="00816488"/>
    <w:rPr>
      <w:bCs/>
      <w:lang w:eastAsia="ru-RU"/>
    </w:rPr>
  </w:style>
  <w:style w:type="paragraph" w:customStyle="1" w:styleId="afffff6">
    <w:name w:val="Рис_назв"/>
    <w:basedOn w:val="a2"/>
    <w:next w:val="a2"/>
    <w:link w:val="afffff7"/>
    <w:rsid w:val="00816488"/>
    <w:pPr>
      <w:keepLines/>
      <w:spacing w:after="240"/>
      <w:jc w:val="center"/>
    </w:pPr>
    <w:rPr>
      <w:rFonts w:eastAsia="TimesNewRoman"/>
      <w:lang w:eastAsia="ru-RU"/>
    </w:rPr>
  </w:style>
  <w:style w:type="character" w:customStyle="1" w:styleId="afffff7">
    <w:name w:val="Рис_назв Знак"/>
    <w:link w:val="afffff6"/>
    <w:rsid w:val="00816488"/>
    <w:rPr>
      <w:rFonts w:eastAsia="TimesNewRoman" w:cstheme="minorBidi"/>
      <w:szCs w:val="22"/>
      <w:lang w:eastAsia="ru-RU"/>
    </w:rPr>
  </w:style>
  <w:style w:type="paragraph" w:styleId="38">
    <w:name w:val="List Bullet 3"/>
    <w:basedOn w:val="a2"/>
    <w:rsid w:val="00816488"/>
    <w:pPr>
      <w:widowControl w:val="0"/>
      <w:adjustRightInd w:val="0"/>
      <w:spacing w:line="240" w:lineRule="auto"/>
      <w:ind w:left="714" w:hanging="357"/>
      <w:jc w:val="both"/>
      <w:textAlignment w:val="baseline"/>
    </w:pPr>
    <w:rPr>
      <w:rFonts w:eastAsia="Microsoft YaHei"/>
      <w:lang w:eastAsia="ru-RU"/>
    </w:rPr>
  </w:style>
  <w:style w:type="paragraph" w:customStyle="1" w:styleId="S">
    <w:name w:val="S_Обычный"/>
    <w:basedOn w:val="a2"/>
    <w:link w:val="S0"/>
    <w:rsid w:val="00816488"/>
    <w:pPr>
      <w:spacing w:line="360" w:lineRule="auto"/>
      <w:ind w:firstLine="709"/>
      <w:jc w:val="both"/>
    </w:pPr>
    <w:rPr>
      <w:szCs w:val="24"/>
      <w:lang w:eastAsia="ru-RU"/>
    </w:rPr>
  </w:style>
  <w:style w:type="character" w:customStyle="1" w:styleId="S0">
    <w:name w:val="S_Обычный Знак"/>
    <w:link w:val="S"/>
    <w:rsid w:val="00816488"/>
    <w:rPr>
      <w:rFonts w:eastAsiaTheme="minorEastAsia" w:cstheme="minorBidi"/>
      <w:lang w:eastAsia="ru-RU"/>
    </w:rPr>
  </w:style>
  <w:style w:type="paragraph" w:customStyle="1" w:styleId="S1">
    <w:name w:val="S_Маркированный"/>
    <w:basedOn w:val="afffff8"/>
    <w:link w:val="S2"/>
    <w:autoRedefine/>
    <w:locked/>
    <w:rsid w:val="00816488"/>
    <w:pPr>
      <w:tabs>
        <w:tab w:val="left" w:pos="992"/>
      </w:tabs>
      <w:spacing w:line="360" w:lineRule="auto"/>
      <w:ind w:left="0" w:firstLine="709"/>
      <w:contextualSpacing w:val="0"/>
      <w:jc w:val="both"/>
    </w:pPr>
    <w:rPr>
      <w:color w:val="000000"/>
      <w:szCs w:val="24"/>
    </w:rPr>
  </w:style>
  <w:style w:type="character" w:customStyle="1" w:styleId="S2">
    <w:name w:val="S_Маркированный Знак"/>
    <w:link w:val="S1"/>
    <w:rsid w:val="00816488"/>
    <w:rPr>
      <w:rFonts w:eastAsiaTheme="minorEastAsia" w:cstheme="minorBidi"/>
      <w:color w:val="000000"/>
      <w:lang w:eastAsia="ru-RU"/>
    </w:rPr>
  </w:style>
  <w:style w:type="paragraph" w:styleId="afffff8">
    <w:name w:val="List Bullet"/>
    <w:basedOn w:val="a2"/>
    <w:link w:val="afffff9"/>
    <w:unhideWhenUsed/>
    <w:rsid w:val="00816488"/>
    <w:pPr>
      <w:ind w:left="1429" w:hanging="360"/>
      <w:contextualSpacing/>
    </w:pPr>
    <w:rPr>
      <w:lang w:eastAsia="ru-RU"/>
    </w:rPr>
  </w:style>
  <w:style w:type="character" w:customStyle="1" w:styleId="afffffa">
    <w:name w:val="Список Знак"/>
    <w:link w:val="afffffb"/>
    <w:uiPriority w:val="99"/>
    <w:locked/>
    <w:rsid w:val="00816488"/>
    <w:rPr>
      <w:rFonts w:ascii="Microsoft YaHei" w:eastAsia="Microsoft YaHei" w:hAnsi="Microsoft YaHei"/>
      <w:sz w:val="20"/>
      <w:szCs w:val="22"/>
    </w:rPr>
  </w:style>
  <w:style w:type="paragraph" w:styleId="afffffb">
    <w:name w:val="List"/>
    <w:basedOn w:val="a2"/>
    <w:link w:val="afffffa"/>
    <w:uiPriority w:val="99"/>
    <w:unhideWhenUsed/>
    <w:rsid w:val="00816488"/>
    <w:pPr>
      <w:widowControl w:val="0"/>
      <w:adjustRightInd w:val="0"/>
      <w:spacing w:line="240" w:lineRule="auto"/>
      <w:jc w:val="both"/>
    </w:pPr>
    <w:rPr>
      <w:rFonts w:ascii="Microsoft YaHei" w:eastAsia="Microsoft YaHei" w:hAnsi="Microsoft YaHei" w:cs="Times New Roman"/>
      <w:sz w:val="20"/>
    </w:rPr>
  </w:style>
  <w:style w:type="character" w:customStyle="1" w:styleId="afffff9">
    <w:name w:val="Маркированный список Знак"/>
    <w:link w:val="afffff8"/>
    <w:locked/>
    <w:rsid w:val="00816488"/>
    <w:rPr>
      <w:rFonts w:eastAsiaTheme="minorEastAsia" w:cstheme="minorBidi"/>
      <w:szCs w:val="22"/>
      <w:lang w:eastAsia="ru-RU"/>
    </w:rPr>
  </w:style>
  <w:style w:type="paragraph" w:styleId="afffffc">
    <w:name w:val="List Number"/>
    <w:basedOn w:val="a2"/>
    <w:uiPriority w:val="99"/>
    <w:unhideWhenUsed/>
    <w:rsid w:val="00816488"/>
    <w:pPr>
      <w:widowControl w:val="0"/>
      <w:tabs>
        <w:tab w:val="num" w:pos="360"/>
      </w:tabs>
      <w:adjustRightInd w:val="0"/>
      <w:spacing w:line="240" w:lineRule="auto"/>
      <w:ind w:left="360" w:hanging="360"/>
      <w:contextualSpacing/>
      <w:jc w:val="both"/>
    </w:pPr>
    <w:rPr>
      <w:rFonts w:eastAsia="Microsoft YaHei"/>
      <w:lang w:eastAsia="ru-RU"/>
    </w:rPr>
  </w:style>
  <w:style w:type="character" w:customStyle="1" w:styleId="2f0">
    <w:name w:val="Список 2 Знак"/>
    <w:link w:val="2f1"/>
    <w:locked/>
    <w:rsid w:val="00816488"/>
    <w:rPr>
      <w:rFonts w:ascii="Microsoft YaHei" w:eastAsia="Microsoft YaHei" w:hAnsi="Microsoft YaHei"/>
      <w:spacing w:val="-5"/>
      <w:sz w:val="20"/>
      <w:szCs w:val="22"/>
    </w:rPr>
  </w:style>
  <w:style w:type="paragraph" w:styleId="2f1">
    <w:name w:val="List 2"/>
    <w:basedOn w:val="a2"/>
    <w:link w:val="2f0"/>
    <w:unhideWhenUsed/>
    <w:rsid w:val="00816488"/>
    <w:pPr>
      <w:widowControl w:val="0"/>
      <w:adjustRightInd w:val="0"/>
      <w:spacing w:line="240" w:lineRule="auto"/>
      <w:ind w:left="566" w:hanging="283"/>
      <w:contextualSpacing/>
      <w:jc w:val="both"/>
    </w:pPr>
    <w:rPr>
      <w:rFonts w:ascii="Microsoft YaHei" w:eastAsia="Microsoft YaHei" w:hAnsi="Microsoft YaHei" w:cs="Times New Roman"/>
      <w:spacing w:val="-5"/>
      <w:sz w:val="20"/>
    </w:rPr>
  </w:style>
  <w:style w:type="paragraph" w:styleId="39">
    <w:name w:val="List 3"/>
    <w:basedOn w:val="afffffb"/>
    <w:uiPriority w:val="99"/>
    <w:unhideWhenUsed/>
    <w:rsid w:val="00816488"/>
    <w:pPr>
      <w:ind w:left="2160"/>
    </w:pPr>
  </w:style>
  <w:style w:type="paragraph" w:styleId="47">
    <w:name w:val="List 4"/>
    <w:basedOn w:val="afffffb"/>
    <w:uiPriority w:val="99"/>
    <w:unhideWhenUsed/>
    <w:rsid w:val="00816488"/>
    <w:pPr>
      <w:ind w:left="2520"/>
    </w:pPr>
  </w:style>
  <w:style w:type="paragraph" w:styleId="57">
    <w:name w:val="List 5"/>
    <w:basedOn w:val="afffffb"/>
    <w:uiPriority w:val="99"/>
    <w:unhideWhenUsed/>
    <w:rsid w:val="00816488"/>
    <w:pPr>
      <w:ind w:left="2880"/>
    </w:pPr>
  </w:style>
  <w:style w:type="paragraph" w:styleId="20">
    <w:name w:val="List Bullet 2"/>
    <w:basedOn w:val="afffff8"/>
    <w:autoRedefine/>
    <w:uiPriority w:val="99"/>
    <w:unhideWhenUsed/>
    <w:rsid w:val="00816488"/>
    <w:pPr>
      <w:widowControl w:val="0"/>
      <w:numPr>
        <w:numId w:val="12"/>
      </w:numPr>
      <w:tabs>
        <w:tab w:val="clear" w:pos="1287"/>
        <w:tab w:val="left" w:pos="0"/>
        <w:tab w:val="left" w:pos="1134"/>
      </w:tabs>
      <w:adjustRightInd w:val="0"/>
      <w:spacing w:line="240" w:lineRule="auto"/>
      <w:ind w:left="360"/>
      <w:contextualSpacing w:val="0"/>
      <w:jc w:val="both"/>
    </w:pPr>
    <w:rPr>
      <w:sz w:val="22"/>
    </w:rPr>
  </w:style>
  <w:style w:type="paragraph" w:styleId="48">
    <w:name w:val="List Bullet 4"/>
    <w:basedOn w:val="a2"/>
    <w:autoRedefine/>
    <w:uiPriority w:val="99"/>
    <w:unhideWhenUsed/>
    <w:rsid w:val="00816488"/>
    <w:pPr>
      <w:widowControl w:val="0"/>
      <w:adjustRightInd w:val="0"/>
      <w:spacing w:line="240" w:lineRule="auto"/>
      <w:jc w:val="both"/>
    </w:pPr>
    <w:rPr>
      <w:rFonts w:eastAsia="Microsoft YaHei"/>
      <w:lang w:eastAsia="ru-RU"/>
    </w:rPr>
  </w:style>
  <w:style w:type="paragraph" w:styleId="58">
    <w:name w:val="List Bullet 5"/>
    <w:basedOn w:val="a2"/>
    <w:autoRedefine/>
    <w:uiPriority w:val="99"/>
    <w:unhideWhenUsed/>
    <w:rsid w:val="00816488"/>
    <w:pPr>
      <w:widowControl w:val="0"/>
      <w:adjustRightInd w:val="0"/>
      <w:spacing w:line="240" w:lineRule="auto"/>
      <w:jc w:val="both"/>
    </w:pPr>
    <w:rPr>
      <w:rFonts w:eastAsia="Microsoft YaHei"/>
      <w:lang w:eastAsia="ru-RU"/>
    </w:rPr>
  </w:style>
  <w:style w:type="paragraph" w:styleId="2f2">
    <w:name w:val="List Number 2"/>
    <w:basedOn w:val="afffffc"/>
    <w:uiPriority w:val="99"/>
    <w:unhideWhenUsed/>
    <w:rsid w:val="00816488"/>
    <w:pPr>
      <w:tabs>
        <w:tab w:val="clear" w:pos="360"/>
      </w:tabs>
      <w:ind w:left="0" w:firstLine="0"/>
      <w:contextualSpacing w:val="0"/>
    </w:pPr>
  </w:style>
  <w:style w:type="paragraph" w:styleId="3a">
    <w:name w:val="List Number 3"/>
    <w:basedOn w:val="afffffc"/>
    <w:uiPriority w:val="99"/>
    <w:unhideWhenUsed/>
    <w:rsid w:val="00816488"/>
    <w:pPr>
      <w:tabs>
        <w:tab w:val="clear" w:pos="360"/>
      </w:tabs>
      <w:ind w:left="0" w:firstLine="0"/>
      <w:contextualSpacing w:val="0"/>
    </w:pPr>
  </w:style>
  <w:style w:type="paragraph" w:styleId="49">
    <w:name w:val="List Number 4"/>
    <w:basedOn w:val="afffffc"/>
    <w:uiPriority w:val="99"/>
    <w:unhideWhenUsed/>
    <w:rsid w:val="00816488"/>
    <w:pPr>
      <w:tabs>
        <w:tab w:val="clear" w:pos="360"/>
      </w:tabs>
      <w:ind w:left="0" w:firstLine="0"/>
      <w:contextualSpacing w:val="0"/>
    </w:pPr>
  </w:style>
  <w:style w:type="paragraph" w:styleId="59">
    <w:name w:val="List Number 5"/>
    <w:basedOn w:val="afffffc"/>
    <w:uiPriority w:val="99"/>
    <w:unhideWhenUsed/>
    <w:rsid w:val="00816488"/>
    <w:pPr>
      <w:tabs>
        <w:tab w:val="clear" w:pos="360"/>
      </w:tabs>
      <w:ind w:left="0" w:firstLine="0"/>
      <w:contextualSpacing w:val="0"/>
    </w:pPr>
  </w:style>
  <w:style w:type="paragraph" w:styleId="afffffd">
    <w:name w:val="List Continue"/>
    <w:basedOn w:val="afffffb"/>
    <w:uiPriority w:val="99"/>
    <w:unhideWhenUsed/>
    <w:rsid w:val="00816488"/>
  </w:style>
  <w:style w:type="paragraph" w:styleId="2f3">
    <w:name w:val="List Continue 2"/>
    <w:basedOn w:val="afffffd"/>
    <w:uiPriority w:val="99"/>
    <w:unhideWhenUsed/>
    <w:rsid w:val="00816488"/>
    <w:pPr>
      <w:ind w:left="2160"/>
    </w:pPr>
  </w:style>
  <w:style w:type="paragraph" w:styleId="3b">
    <w:name w:val="List Continue 3"/>
    <w:basedOn w:val="afffffd"/>
    <w:uiPriority w:val="99"/>
    <w:unhideWhenUsed/>
    <w:rsid w:val="00816488"/>
    <w:pPr>
      <w:ind w:left="2520"/>
    </w:pPr>
  </w:style>
  <w:style w:type="paragraph" w:styleId="4a">
    <w:name w:val="List Continue 4"/>
    <w:basedOn w:val="afffffd"/>
    <w:uiPriority w:val="99"/>
    <w:unhideWhenUsed/>
    <w:rsid w:val="00816488"/>
    <w:pPr>
      <w:ind w:left="2880"/>
    </w:pPr>
  </w:style>
  <w:style w:type="paragraph" w:styleId="5a">
    <w:name w:val="List Continue 5"/>
    <w:basedOn w:val="afffffd"/>
    <w:uiPriority w:val="99"/>
    <w:unhideWhenUsed/>
    <w:rsid w:val="00816488"/>
    <w:pPr>
      <w:ind w:left="3240"/>
    </w:pPr>
  </w:style>
  <w:style w:type="paragraph" w:styleId="2f4">
    <w:name w:val="Body Text 2"/>
    <w:basedOn w:val="a2"/>
    <w:link w:val="2f5"/>
    <w:uiPriority w:val="99"/>
    <w:unhideWhenUsed/>
    <w:rsid w:val="00816488"/>
    <w:pPr>
      <w:widowControl w:val="0"/>
      <w:adjustRightInd w:val="0"/>
      <w:spacing w:before="240" w:line="480" w:lineRule="auto"/>
      <w:ind w:firstLine="567"/>
      <w:jc w:val="both"/>
    </w:pPr>
    <w:rPr>
      <w:rFonts w:eastAsia="Microsoft YaHei"/>
      <w:lang w:eastAsia="ru-RU"/>
    </w:rPr>
  </w:style>
  <w:style w:type="character" w:customStyle="1" w:styleId="2f5">
    <w:name w:val="Основной текст 2 Знак"/>
    <w:basedOn w:val="a3"/>
    <w:link w:val="2f4"/>
    <w:uiPriority w:val="99"/>
    <w:rsid w:val="00816488"/>
    <w:rPr>
      <w:rFonts w:eastAsia="Microsoft YaHei" w:cstheme="minorBidi"/>
      <w:szCs w:val="22"/>
      <w:lang w:eastAsia="ru-RU"/>
    </w:rPr>
  </w:style>
  <w:style w:type="paragraph" w:styleId="3c">
    <w:name w:val="Body Text 3"/>
    <w:basedOn w:val="a2"/>
    <w:link w:val="3d"/>
    <w:uiPriority w:val="99"/>
    <w:unhideWhenUsed/>
    <w:rsid w:val="00816488"/>
    <w:pPr>
      <w:widowControl w:val="0"/>
      <w:suppressAutoHyphens/>
      <w:spacing w:after="120" w:line="240" w:lineRule="auto"/>
    </w:pPr>
    <w:rPr>
      <w:rFonts w:eastAsia="Lucida Sans Unicode"/>
      <w:kern w:val="2"/>
      <w:sz w:val="16"/>
      <w:szCs w:val="16"/>
      <w:lang w:eastAsia="ar-SA"/>
    </w:rPr>
  </w:style>
  <w:style w:type="character" w:customStyle="1" w:styleId="3d">
    <w:name w:val="Основной текст 3 Знак"/>
    <w:basedOn w:val="a3"/>
    <w:link w:val="3c"/>
    <w:uiPriority w:val="99"/>
    <w:rsid w:val="00816488"/>
    <w:rPr>
      <w:rFonts w:eastAsia="Lucida Sans Unicode" w:cstheme="minorBidi"/>
      <w:kern w:val="2"/>
      <w:sz w:val="16"/>
      <w:szCs w:val="16"/>
      <w:lang w:eastAsia="ar-SA"/>
    </w:rPr>
  </w:style>
  <w:style w:type="paragraph" w:styleId="3e">
    <w:name w:val="Body Text Indent 3"/>
    <w:basedOn w:val="a2"/>
    <w:link w:val="3f"/>
    <w:uiPriority w:val="99"/>
    <w:unhideWhenUsed/>
    <w:rsid w:val="00816488"/>
    <w:pPr>
      <w:widowControl w:val="0"/>
      <w:adjustRightInd w:val="0"/>
      <w:spacing w:line="360" w:lineRule="auto"/>
      <w:ind w:firstLine="709"/>
      <w:jc w:val="both"/>
    </w:pPr>
    <w:rPr>
      <w:color w:val="444444"/>
      <w:szCs w:val="20"/>
      <w:lang w:eastAsia="ru-RU"/>
    </w:rPr>
  </w:style>
  <w:style w:type="character" w:customStyle="1" w:styleId="3f">
    <w:name w:val="Основной текст с отступом 3 Знак"/>
    <w:basedOn w:val="a3"/>
    <w:link w:val="3e"/>
    <w:uiPriority w:val="99"/>
    <w:rsid w:val="00816488"/>
    <w:rPr>
      <w:rFonts w:eastAsiaTheme="minorEastAsia" w:cstheme="minorBidi"/>
      <w:color w:val="444444"/>
      <w:szCs w:val="20"/>
      <w:lang w:eastAsia="ru-RU"/>
    </w:rPr>
  </w:style>
  <w:style w:type="paragraph" w:styleId="afffffe">
    <w:name w:val="Plain Text"/>
    <w:basedOn w:val="a2"/>
    <w:link w:val="affffff"/>
    <w:uiPriority w:val="99"/>
    <w:unhideWhenUsed/>
    <w:rsid w:val="00816488"/>
    <w:pPr>
      <w:spacing w:line="240" w:lineRule="auto"/>
    </w:pPr>
    <w:rPr>
      <w:rFonts w:ascii="Consolas" w:hAnsi="Consolas"/>
      <w:sz w:val="21"/>
      <w:szCs w:val="21"/>
      <w:lang w:eastAsia="ru-RU"/>
    </w:rPr>
  </w:style>
  <w:style w:type="character" w:customStyle="1" w:styleId="affffff">
    <w:name w:val="Текст Знак"/>
    <w:basedOn w:val="a3"/>
    <w:link w:val="afffffe"/>
    <w:uiPriority w:val="99"/>
    <w:rsid w:val="00816488"/>
    <w:rPr>
      <w:rFonts w:ascii="Consolas" w:eastAsiaTheme="minorEastAsia" w:hAnsi="Consolas" w:cstheme="minorBidi"/>
      <w:sz w:val="21"/>
      <w:szCs w:val="21"/>
      <w:lang w:eastAsia="ru-RU"/>
    </w:rPr>
  </w:style>
  <w:style w:type="paragraph" w:customStyle="1" w:styleId="1f4">
    <w:name w:val="Для таблицы (приложения 1)"/>
    <w:basedOn w:val="a2"/>
    <w:uiPriority w:val="99"/>
    <w:rsid w:val="00816488"/>
    <w:pPr>
      <w:widowControl w:val="0"/>
      <w:adjustRightInd w:val="0"/>
      <w:spacing w:line="240" w:lineRule="auto"/>
    </w:pPr>
    <w:rPr>
      <w:bCs/>
      <w:color w:val="000000"/>
      <w:sz w:val="20"/>
      <w:lang w:eastAsia="ru-RU"/>
    </w:rPr>
  </w:style>
  <w:style w:type="paragraph" w:customStyle="1" w:styleId="0">
    <w:name w:val="Заголовок 0"/>
    <w:basedOn w:val="1"/>
    <w:uiPriority w:val="99"/>
    <w:rsid w:val="00816488"/>
    <w:pPr>
      <w:keepNext/>
      <w:numPr>
        <w:numId w:val="0"/>
      </w:numPr>
      <w:contextualSpacing w:val="0"/>
      <w:jc w:val="center"/>
    </w:pPr>
    <w:rPr>
      <w:rFonts w:eastAsia="Microsoft YaHei"/>
      <w:lang w:eastAsia="ru-RU"/>
    </w:rPr>
  </w:style>
  <w:style w:type="character" w:customStyle="1" w:styleId="affffff0">
    <w:name w:val="Заголовок таблицы Знак"/>
    <w:link w:val="affffff1"/>
    <w:locked/>
    <w:rsid w:val="00816488"/>
    <w:rPr>
      <w:rFonts w:ascii="Microsoft YaHei" w:eastAsia="Microsoft YaHei" w:hAnsi="Microsoft YaHei"/>
      <w:szCs w:val="22"/>
      <w:lang w:eastAsia="ru-RU"/>
    </w:rPr>
  </w:style>
  <w:style w:type="paragraph" w:customStyle="1" w:styleId="affffff1">
    <w:name w:val="Заголовок таблицы"/>
    <w:basedOn w:val="a2"/>
    <w:next w:val="a2"/>
    <w:link w:val="affffff0"/>
    <w:rsid w:val="00816488"/>
    <w:pPr>
      <w:keepNext/>
      <w:keepLines/>
      <w:spacing w:before="80" w:after="80" w:line="360" w:lineRule="auto"/>
      <w:ind w:firstLine="567"/>
    </w:pPr>
    <w:rPr>
      <w:rFonts w:ascii="Microsoft YaHei" w:eastAsia="Microsoft YaHei" w:hAnsi="Microsoft YaHei" w:cs="Times New Roman"/>
      <w:lang w:eastAsia="ru-RU"/>
    </w:rPr>
  </w:style>
  <w:style w:type="character" w:customStyle="1" w:styleId="affffff2">
    <w:name w:val="Подрисуночный текст Знак"/>
    <w:link w:val="affffff3"/>
    <w:locked/>
    <w:rsid w:val="00816488"/>
    <w:rPr>
      <w:rFonts w:ascii="Microsoft YaHei" w:eastAsia="Microsoft YaHei" w:hAnsi="Microsoft YaHei"/>
      <w:szCs w:val="22"/>
      <w:lang w:eastAsia="ru-RU"/>
    </w:rPr>
  </w:style>
  <w:style w:type="paragraph" w:customStyle="1" w:styleId="affffff3">
    <w:name w:val="Подрисуночный текст"/>
    <w:basedOn w:val="a2"/>
    <w:next w:val="a2"/>
    <w:link w:val="affffff2"/>
    <w:rsid w:val="00816488"/>
    <w:pPr>
      <w:keepNext/>
      <w:spacing w:line="360" w:lineRule="auto"/>
      <w:ind w:firstLine="567"/>
      <w:jc w:val="center"/>
    </w:pPr>
    <w:rPr>
      <w:rFonts w:ascii="Microsoft YaHei" w:eastAsia="Microsoft YaHei" w:hAnsi="Microsoft YaHei" w:cs="Times New Roman"/>
      <w:lang w:eastAsia="ru-RU"/>
    </w:rPr>
  </w:style>
  <w:style w:type="paragraph" w:customStyle="1" w:styleId="affffff4">
    <w:name w:val="Подпись рисунков/таблиц"/>
    <w:basedOn w:val="a2"/>
    <w:uiPriority w:val="99"/>
    <w:rsid w:val="00816488"/>
    <w:pPr>
      <w:keepNext/>
      <w:spacing w:line="360" w:lineRule="auto"/>
      <w:ind w:firstLine="426"/>
      <w:jc w:val="center"/>
    </w:pPr>
    <w:rPr>
      <w:bCs/>
      <w:sz w:val="20"/>
      <w:szCs w:val="18"/>
      <w:lang w:eastAsia="ru-RU"/>
    </w:rPr>
  </w:style>
  <w:style w:type="paragraph" w:customStyle="1" w:styleId="affffff5">
    <w:name w:val="Нормальный"/>
    <w:uiPriority w:val="99"/>
    <w:rsid w:val="00816488"/>
    <w:pPr>
      <w:tabs>
        <w:tab w:val="left" w:pos="567"/>
        <w:tab w:val="left" w:pos="2268"/>
        <w:tab w:val="left" w:pos="3118"/>
        <w:tab w:val="left" w:pos="4039"/>
        <w:tab w:val="left" w:pos="4819"/>
        <w:tab w:val="left" w:pos="5670"/>
        <w:tab w:val="left" w:pos="6520"/>
      </w:tabs>
      <w:spacing w:line="360" w:lineRule="auto"/>
    </w:pPr>
    <w:rPr>
      <w:rFonts w:ascii="Courier New" w:eastAsia="Times New Roman" w:hAnsi="Courier New"/>
      <w:b/>
      <w:lang w:eastAsia="ru-RU"/>
    </w:rPr>
  </w:style>
  <w:style w:type="character" w:customStyle="1" w:styleId="1f5">
    <w:name w:val="Маркированный_1 Знак"/>
    <w:link w:val="1f6"/>
    <w:locked/>
    <w:rsid w:val="00816488"/>
    <w:rPr>
      <w:rFonts w:eastAsia="Times New Roman"/>
      <w:lang w:eastAsia="ru-RU"/>
    </w:rPr>
  </w:style>
  <w:style w:type="paragraph" w:customStyle="1" w:styleId="1f6">
    <w:name w:val="Маркированный_1"/>
    <w:basedOn w:val="a2"/>
    <w:link w:val="1f5"/>
    <w:rsid w:val="00816488"/>
    <w:pPr>
      <w:tabs>
        <w:tab w:val="left" w:pos="900"/>
      </w:tabs>
      <w:spacing w:line="360" w:lineRule="auto"/>
      <w:ind w:firstLine="720"/>
      <w:jc w:val="both"/>
    </w:pPr>
    <w:rPr>
      <w:rFonts w:eastAsia="Times New Roman" w:cs="Times New Roman"/>
      <w:szCs w:val="24"/>
      <w:lang w:eastAsia="ru-RU"/>
    </w:rPr>
  </w:style>
  <w:style w:type="paragraph" w:customStyle="1" w:styleId="affffff6">
    <w:name w:val="Содержимое таблицы"/>
    <w:basedOn w:val="a2"/>
    <w:uiPriority w:val="99"/>
    <w:rsid w:val="00816488"/>
    <w:pPr>
      <w:widowControl w:val="0"/>
      <w:suppressLineNumbers/>
      <w:suppressAutoHyphens/>
      <w:spacing w:line="240" w:lineRule="auto"/>
    </w:pPr>
    <w:rPr>
      <w:rFonts w:eastAsia="Lucida Sans Unicode"/>
      <w:kern w:val="2"/>
      <w:szCs w:val="24"/>
      <w:lang w:eastAsia="ru-RU"/>
    </w:rPr>
  </w:style>
  <w:style w:type="paragraph" w:customStyle="1" w:styleId="ConsPlusTitle">
    <w:name w:val="ConsPlusTitle"/>
    <w:uiPriority w:val="99"/>
    <w:rsid w:val="00816488"/>
    <w:pPr>
      <w:widowControl w:val="0"/>
      <w:autoSpaceDE w:val="0"/>
      <w:autoSpaceDN w:val="0"/>
      <w:adjustRightInd w:val="0"/>
    </w:pPr>
    <w:rPr>
      <w:rFonts w:ascii="Arial" w:eastAsia="Times New Roman" w:hAnsi="Arial" w:cs="Arial"/>
      <w:b/>
      <w:bCs/>
      <w:sz w:val="16"/>
      <w:szCs w:val="16"/>
      <w:lang w:eastAsia="ru-RU"/>
    </w:rPr>
  </w:style>
  <w:style w:type="paragraph" w:customStyle="1" w:styleId="1f7">
    <w:name w:val="Обычный1"/>
    <w:uiPriority w:val="99"/>
    <w:rsid w:val="00816488"/>
    <w:rPr>
      <w:rFonts w:eastAsia="Times New Roman"/>
      <w:lang w:eastAsia="ru-RU"/>
    </w:rPr>
  </w:style>
  <w:style w:type="paragraph" w:customStyle="1" w:styleId="316">
    <w:name w:val="Основной текст 31"/>
    <w:basedOn w:val="1f7"/>
    <w:uiPriority w:val="99"/>
    <w:rsid w:val="00816488"/>
    <w:rPr>
      <w:sz w:val="28"/>
    </w:rPr>
  </w:style>
  <w:style w:type="paragraph" w:customStyle="1" w:styleId="ConsNormal">
    <w:name w:val="ConsNormal"/>
    <w:uiPriority w:val="99"/>
    <w:rsid w:val="00816488"/>
    <w:pPr>
      <w:widowControl w:val="0"/>
      <w:snapToGrid w:val="0"/>
      <w:ind w:firstLine="720"/>
    </w:pPr>
    <w:rPr>
      <w:rFonts w:ascii="Arial" w:eastAsia="Times New Roman" w:hAnsi="Arial"/>
      <w:lang w:eastAsia="ru-RU"/>
    </w:rPr>
  </w:style>
  <w:style w:type="paragraph" w:customStyle="1" w:styleId="ConsCell">
    <w:name w:val="ConsCell"/>
    <w:uiPriority w:val="99"/>
    <w:rsid w:val="00816488"/>
    <w:pPr>
      <w:widowControl w:val="0"/>
      <w:snapToGrid w:val="0"/>
    </w:pPr>
    <w:rPr>
      <w:rFonts w:ascii="Arial" w:eastAsia="Times New Roman" w:hAnsi="Arial"/>
      <w:lang w:eastAsia="ru-RU"/>
    </w:rPr>
  </w:style>
  <w:style w:type="paragraph" w:customStyle="1" w:styleId="T">
    <w:name w:val="T"/>
    <w:basedOn w:val="a2"/>
    <w:uiPriority w:val="99"/>
    <w:rsid w:val="00816488"/>
    <w:pPr>
      <w:widowControl w:val="0"/>
      <w:spacing w:line="240" w:lineRule="auto"/>
      <w:jc w:val="center"/>
    </w:pPr>
    <w:rPr>
      <w:kern w:val="2"/>
      <w:szCs w:val="20"/>
      <w:lang w:eastAsia="ar-SA"/>
    </w:rPr>
  </w:style>
  <w:style w:type="paragraph" w:customStyle="1" w:styleId="1f8">
    <w:name w:val="Без интервала1"/>
    <w:uiPriority w:val="99"/>
    <w:rsid w:val="00816488"/>
    <w:rPr>
      <w:lang w:val="uk-UA" w:eastAsia="ru-RU"/>
    </w:rPr>
  </w:style>
  <w:style w:type="paragraph" w:customStyle="1" w:styleId="Style3">
    <w:name w:val="Style3"/>
    <w:basedOn w:val="a2"/>
    <w:uiPriority w:val="99"/>
    <w:rsid w:val="00816488"/>
    <w:pPr>
      <w:widowControl w:val="0"/>
      <w:autoSpaceDE w:val="0"/>
      <w:autoSpaceDN w:val="0"/>
      <w:adjustRightInd w:val="0"/>
      <w:spacing w:line="240" w:lineRule="auto"/>
    </w:pPr>
    <w:rPr>
      <w:rFonts w:ascii="Arial Narrow" w:hAnsi="Arial Narrow"/>
      <w:szCs w:val="24"/>
      <w:lang w:eastAsia="ru-RU"/>
    </w:rPr>
  </w:style>
  <w:style w:type="paragraph" w:customStyle="1" w:styleId="Style6">
    <w:name w:val="Style6"/>
    <w:basedOn w:val="a2"/>
    <w:uiPriority w:val="99"/>
    <w:rsid w:val="00816488"/>
    <w:pPr>
      <w:widowControl w:val="0"/>
      <w:autoSpaceDE w:val="0"/>
      <w:autoSpaceDN w:val="0"/>
      <w:adjustRightInd w:val="0"/>
      <w:spacing w:line="240" w:lineRule="auto"/>
    </w:pPr>
    <w:rPr>
      <w:rFonts w:ascii="Arial Narrow" w:hAnsi="Arial Narrow"/>
      <w:szCs w:val="24"/>
      <w:lang w:eastAsia="ru-RU"/>
    </w:rPr>
  </w:style>
  <w:style w:type="paragraph" w:customStyle="1" w:styleId="Style15">
    <w:name w:val="Style15"/>
    <w:basedOn w:val="a2"/>
    <w:uiPriority w:val="99"/>
    <w:rsid w:val="00816488"/>
    <w:pPr>
      <w:widowControl w:val="0"/>
      <w:autoSpaceDE w:val="0"/>
      <w:autoSpaceDN w:val="0"/>
      <w:adjustRightInd w:val="0"/>
      <w:spacing w:line="240" w:lineRule="auto"/>
    </w:pPr>
    <w:rPr>
      <w:rFonts w:ascii="Arial Narrow" w:hAnsi="Arial Narrow"/>
      <w:szCs w:val="24"/>
      <w:lang w:eastAsia="ru-RU"/>
    </w:rPr>
  </w:style>
  <w:style w:type="paragraph" w:customStyle="1" w:styleId="Style18">
    <w:name w:val="Style18"/>
    <w:basedOn w:val="a2"/>
    <w:uiPriority w:val="99"/>
    <w:rsid w:val="00816488"/>
    <w:pPr>
      <w:widowControl w:val="0"/>
      <w:autoSpaceDE w:val="0"/>
      <w:autoSpaceDN w:val="0"/>
      <w:adjustRightInd w:val="0"/>
      <w:spacing w:line="240" w:lineRule="auto"/>
    </w:pPr>
    <w:rPr>
      <w:rFonts w:ascii="Arial Narrow" w:hAnsi="Arial Narrow"/>
      <w:szCs w:val="24"/>
      <w:lang w:eastAsia="ru-RU"/>
    </w:rPr>
  </w:style>
  <w:style w:type="paragraph" w:customStyle="1" w:styleId="Style19">
    <w:name w:val="Style19"/>
    <w:basedOn w:val="a2"/>
    <w:uiPriority w:val="99"/>
    <w:rsid w:val="00816488"/>
    <w:pPr>
      <w:widowControl w:val="0"/>
      <w:autoSpaceDE w:val="0"/>
      <w:autoSpaceDN w:val="0"/>
      <w:adjustRightInd w:val="0"/>
      <w:spacing w:line="240" w:lineRule="auto"/>
    </w:pPr>
    <w:rPr>
      <w:rFonts w:ascii="Arial Narrow" w:hAnsi="Arial Narrow"/>
      <w:szCs w:val="24"/>
      <w:lang w:eastAsia="ru-RU"/>
    </w:rPr>
  </w:style>
  <w:style w:type="paragraph" w:customStyle="1" w:styleId="11c">
    <w:name w:val="Заголовок 11"/>
    <w:basedOn w:val="a2"/>
    <w:next w:val="a2"/>
    <w:uiPriority w:val="9"/>
    <w:rsid w:val="00816488"/>
    <w:pPr>
      <w:keepNext/>
      <w:keepLines/>
      <w:spacing w:before="480"/>
      <w:outlineLvl w:val="0"/>
    </w:pPr>
    <w:rPr>
      <w:b/>
      <w:bCs/>
      <w:i/>
      <w:color w:val="000000"/>
      <w:szCs w:val="28"/>
      <w:lang w:eastAsia="ru-RU"/>
    </w:rPr>
  </w:style>
  <w:style w:type="paragraph" w:customStyle="1" w:styleId="21b">
    <w:name w:val="Заголовок 21"/>
    <w:basedOn w:val="a2"/>
    <w:next w:val="a2"/>
    <w:uiPriority w:val="9"/>
    <w:rsid w:val="00816488"/>
    <w:pPr>
      <w:keepNext/>
      <w:keepLines/>
      <w:spacing w:before="200"/>
      <w:outlineLvl w:val="1"/>
    </w:pPr>
    <w:rPr>
      <w:bCs/>
      <w:color w:val="000000"/>
      <w:szCs w:val="26"/>
      <w:lang w:eastAsia="ru-RU"/>
    </w:rPr>
  </w:style>
  <w:style w:type="paragraph" w:customStyle="1" w:styleId="317">
    <w:name w:val="Заголовок 31"/>
    <w:basedOn w:val="a2"/>
    <w:next w:val="a2"/>
    <w:uiPriority w:val="9"/>
    <w:rsid w:val="00816488"/>
    <w:pPr>
      <w:keepNext/>
      <w:keepLines/>
      <w:spacing w:before="200"/>
      <w:outlineLvl w:val="2"/>
    </w:pPr>
    <w:rPr>
      <w:b/>
      <w:bCs/>
      <w:i/>
      <w:color w:val="000000"/>
      <w:lang w:eastAsia="ru-RU"/>
    </w:rPr>
  </w:style>
  <w:style w:type="paragraph" w:customStyle="1" w:styleId="affffff7">
    <w:name w:val="Знак Знак Знак Знак"/>
    <w:basedOn w:val="a2"/>
    <w:uiPriority w:val="99"/>
    <w:rsid w:val="00816488"/>
    <w:pPr>
      <w:spacing w:before="100" w:beforeAutospacing="1" w:after="100" w:afterAutospacing="1" w:line="240" w:lineRule="auto"/>
    </w:pPr>
    <w:rPr>
      <w:rFonts w:ascii="Tahoma" w:hAnsi="Tahoma" w:cs="Tahoma"/>
      <w:sz w:val="20"/>
      <w:szCs w:val="20"/>
      <w:lang w:val="en-US" w:eastAsia="ru-RU"/>
    </w:rPr>
  </w:style>
  <w:style w:type="paragraph" w:customStyle="1" w:styleId="5b">
    <w:name w:val="Основной текст5"/>
    <w:basedOn w:val="a2"/>
    <w:uiPriority w:val="99"/>
    <w:rsid w:val="00816488"/>
    <w:pPr>
      <w:widowControl w:val="0"/>
      <w:shd w:val="clear" w:color="auto" w:fill="FFFFFF"/>
      <w:spacing w:line="414" w:lineRule="exact"/>
      <w:ind w:hanging="500"/>
      <w:jc w:val="both"/>
    </w:pPr>
    <w:rPr>
      <w:color w:val="000000"/>
      <w:sz w:val="23"/>
      <w:szCs w:val="23"/>
      <w:lang w:eastAsia="ru-RU"/>
    </w:rPr>
  </w:style>
  <w:style w:type="character" w:customStyle="1" w:styleId="affffff8">
    <w:name w:val="Основной текст_"/>
    <w:link w:val="3f0"/>
    <w:locked/>
    <w:rsid w:val="00816488"/>
    <w:rPr>
      <w:rFonts w:eastAsia="Times New Roman"/>
      <w:sz w:val="23"/>
      <w:szCs w:val="23"/>
      <w:shd w:val="clear" w:color="auto" w:fill="FFFFFF"/>
    </w:rPr>
  </w:style>
  <w:style w:type="paragraph" w:customStyle="1" w:styleId="3f0">
    <w:name w:val="Основной текст3"/>
    <w:basedOn w:val="a2"/>
    <w:link w:val="affffff8"/>
    <w:rsid w:val="00816488"/>
    <w:pPr>
      <w:widowControl w:val="0"/>
      <w:shd w:val="clear" w:color="auto" w:fill="FFFFFF"/>
      <w:spacing w:after="180" w:line="0" w:lineRule="atLeast"/>
      <w:ind w:hanging="460"/>
      <w:jc w:val="both"/>
    </w:pPr>
    <w:rPr>
      <w:rFonts w:eastAsia="Times New Roman" w:cs="Times New Roman"/>
      <w:sz w:val="23"/>
      <w:szCs w:val="23"/>
    </w:rPr>
  </w:style>
  <w:style w:type="paragraph" w:customStyle="1" w:styleId="xl121">
    <w:name w:val="xl121"/>
    <w:basedOn w:val="a2"/>
    <w:rsid w:val="00816488"/>
    <w:pPr>
      <w:spacing w:before="100" w:beforeAutospacing="1" w:after="100" w:afterAutospacing="1" w:line="240" w:lineRule="auto"/>
    </w:pPr>
    <w:rPr>
      <w:rFonts w:ascii="Helv" w:hAnsi="Helv"/>
      <w:szCs w:val="24"/>
      <w:lang w:eastAsia="ru-RU"/>
    </w:rPr>
  </w:style>
  <w:style w:type="paragraph" w:customStyle="1" w:styleId="xl122">
    <w:name w:val="xl122"/>
    <w:basedOn w:val="a2"/>
    <w:rsid w:val="00816488"/>
    <w:pPr>
      <w:spacing w:before="100" w:beforeAutospacing="1" w:after="100" w:afterAutospacing="1" w:line="240" w:lineRule="auto"/>
    </w:pPr>
    <w:rPr>
      <w:rFonts w:ascii="Helv" w:hAnsi="Helv"/>
      <w:szCs w:val="24"/>
      <w:lang w:eastAsia="ru-RU"/>
    </w:rPr>
  </w:style>
  <w:style w:type="paragraph" w:customStyle="1" w:styleId="xl123">
    <w:name w:val="xl123"/>
    <w:basedOn w:val="a2"/>
    <w:rsid w:val="00816488"/>
    <w:pPr>
      <w:shd w:val="clear" w:color="auto" w:fill="FFFFFF"/>
      <w:spacing w:before="100" w:beforeAutospacing="1" w:after="100" w:afterAutospacing="1" w:line="240" w:lineRule="auto"/>
    </w:pPr>
    <w:rPr>
      <w:rFonts w:ascii="Helv" w:hAnsi="Helv"/>
      <w:szCs w:val="24"/>
      <w:lang w:eastAsia="ru-RU"/>
    </w:rPr>
  </w:style>
  <w:style w:type="paragraph" w:customStyle="1" w:styleId="xl124">
    <w:name w:val="xl124"/>
    <w:basedOn w:val="a2"/>
    <w:rsid w:val="00816488"/>
    <w:pPr>
      <w:shd w:val="thinReverseDiagStripe" w:color="666699" w:fill="FFFFFF"/>
      <w:spacing w:before="100" w:beforeAutospacing="1" w:after="100" w:afterAutospacing="1" w:line="240" w:lineRule="auto"/>
    </w:pPr>
    <w:rPr>
      <w:rFonts w:ascii="Helv" w:hAnsi="Helv"/>
      <w:szCs w:val="24"/>
      <w:lang w:eastAsia="ru-RU"/>
    </w:rPr>
  </w:style>
  <w:style w:type="paragraph" w:customStyle="1" w:styleId="xl125">
    <w:name w:val="xl125"/>
    <w:basedOn w:val="a2"/>
    <w:rsid w:val="00816488"/>
    <w:pPr>
      <w:pBdr>
        <w:left w:val="single" w:sz="4" w:space="0" w:color="auto"/>
        <w:bottom w:val="single" w:sz="4" w:space="0" w:color="auto"/>
        <w:right w:val="single" w:sz="4" w:space="0" w:color="auto"/>
      </w:pBdr>
      <w:shd w:val="clear" w:color="auto" w:fill="963634"/>
      <w:spacing w:before="100" w:beforeAutospacing="1" w:after="100" w:afterAutospacing="1" w:line="240" w:lineRule="auto"/>
    </w:pPr>
    <w:rPr>
      <w:b/>
      <w:bCs/>
      <w:color w:val="FFFFFF"/>
      <w:szCs w:val="24"/>
      <w:lang w:eastAsia="ru-RU"/>
    </w:rPr>
  </w:style>
  <w:style w:type="paragraph" w:customStyle="1" w:styleId="xl126">
    <w:name w:val="xl126"/>
    <w:basedOn w:val="a2"/>
    <w:rsid w:val="00816488"/>
    <w:pPr>
      <w:pBdr>
        <w:top w:val="single" w:sz="4" w:space="0" w:color="000000"/>
        <w:left w:val="single" w:sz="4" w:space="0" w:color="000000"/>
        <w:right w:val="single" w:sz="4" w:space="0" w:color="000000"/>
      </w:pBdr>
      <w:shd w:val="clear" w:color="auto" w:fill="963634"/>
      <w:spacing w:before="100" w:beforeAutospacing="1" w:after="100" w:afterAutospacing="1" w:line="240" w:lineRule="auto"/>
      <w:jc w:val="center"/>
    </w:pPr>
    <w:rPr>
      <w:b/>
      <w:bCs/>
      <w:color w:val="FFFFFF"/>
      <w:szCs w:val="24"/>
      <w:lang w:eastAsia="ru-RU"/>
    </w:rPr>
  </w:style>
  <w:style w:type="paragraph" w:customStyle="1" w:styleId="xl127">
    <w:name w:val="xl127"/>
    <w:basedOn w:val="a2"/>
    <w:rsid w:val="00816488"/>
    <w:pPr>
      <w:pBdr>
        <w:top w:val="single" w:sz="4" w:space="0" w:color="auto"/>
        <w:left w:val="single" w:sz="4" w:space="0" w:color="auto"/>
        <w:bottom w:val="single" w:sz="4" w:space="0" w:color="auto"/>
        <w:right w:val="single" w:sz="4" w:space="0" w:color="auto"/>
      </w:pBdr>
      <w:shd w:val="clear" w:color="auto" w:fill="963634"/>
      <w:spacing w:before="100" w:beforeAutospacing="1" w:after="100" w:afterAutospacing="1" w:line="240" w:lineRule="auto"/>
    </w:pPr>
    <w:rPr>
      <w:b/>
      <w:bCs/>
      <w:color w:val="FFFFFF"/>
      <w:szCs w:val="24"/>
      <w:lang w:eastAsia="ru-RU"/>
    </w:rPr>
  </w:style>
  <w:style w:type="paragraph" w:customStyle="1" w:styleId="xl128">
    <w:name w:val="xl128"/>
    <w:basedOn w:val="a2"/>
    <w:rsid w:val="00816488"/>
    <w:pPr>
      <w:pBdr>
        <w:top w:val="single" w:sz="4" w:space="0" w:color="auto"/>
        <w:left w:val="single" w:sz="4" w:space="0" w:color="auto"/>
        <w:bottom w:val="single" w:sz="4" w:space="0" w:color="auto"/>
        <w:right w:val="single" w:sz="4" w:space="0" w:color="auto"/>
      </w:pBdr>
      <w:shd w:val="clear" w:color="auto" w:fill="8DB4E2"/>
      <w:spacing w:before="100" w:beforeAutospacing="1" w:after="100" w:afterAutospacing="1" w:line="240" w:lineRule="auto"/>
    </w:pPr>
    <w:rPr>
      <w:b/>
      <w:bCs/>
      <w:szCs w:val="24"/>
      <w:lang w:eastAsia="ru-RU"/>
    </w:rPr>
  </w:style>
  <w:style w:type="paragraph" w:customStyle="1" w:styleId="xl129">
    <w:name w:val="xl129"/>
    <w:basedOn w:val="a2"/>
    <w:rsid w:val="00816488"/>
    <w:pPr>
      <w:pBdr>
        <w:top w:val="single" w:sz="4" w:space="0" w:color="auto"/>
        <w:left w:val="single" w:sz="4" w:space="0" w:color="auto"/>
        <w:bottom w:val="single" w:sz="4" w:space="0" w:color="auto"/>
        <w:right w:val="single" w:sz="4" w:space="0" w:color="auto"/>
      </w:pBdr>
      <w:shd w:val="clear" w:color="auto" w:fill="8DB4E2"/>
      <w:spacing w:before="100" w:beforeAutospacing="1" w:after="100" w:afterAutospacing="1" w:line="240" w:lineRule="auto"/>
      <w:jc w:val="center"/>
    </w:pPr>
    <w:rPr>
      <w:b/>
      <w:bCs/>
      <w:szCs w:val="24"/>
      <w:lang w:eastAsia="ru-RU"/>
    </w:rPr>
  </w:style>
  <w:style w:type="paragraph" w:customStyle="1" w:styleId="xl130">
    <w:name w:val="xl130"/>
    <w:basedOn w:val="a2"/>
    <w:rsid w:val="00816488"/>
    <w:pPr>
      <w:pBdr>
        <w:top w:val="single" w:sz="4" w:space="0" w:color="auto"/>
        <w:bottom w:val="single" w:sz="4" w:space="0" w:color="auto"/>
        <w:right w:val="single" w:sz="4" w:space="0" w:color="auto"/>
      </w:pBdr>
      <w:shd w:val="clear" w:color="auto" w:fill="8DB4E2"/>
      <w:spacing w:before="100" w:beforeAutospacing="1" w:after="100" w:afterAutospacing="1" w:line="240" w:lineRule="auto"/>
      <w:jc w:val="right"/>
    </w:pPr>
    <w:rPr>
      <w:b/>
      <w:bCs/>
      <w:szCs w:val="24"/>
      <w:lang w:eastAsia="ru-RU"/>
    </w:rPr>
  </w:style>
  <w:style w:type="paragraph" w:customStyle="1" w:styleId="xl131">
    <w:name w:val="xl131"/>
    <w:basedOn w:val="a2"/>
    <w:rsid w:val="00816488"/>
    <w:pPr>
      <w:shd w:val="thinReverseDiagStripe" w:color="666699" w:fill="8DB4E2"/>
      <w:spacing w:before="100" w:beforeAutospacing="1" w:after="100" w:afterAutospacing="1" w:line="240" w:lineRule="auto"/>
    </w:pPr>
    <w:rPr>
      <w:rFonts w:ascii="Helv" w:hAnsi="Helv"/>
      <w:b/>
      <w:bCs/>
      <w:szCs w:val="24"/>
      <w:lang w:eastAsia="ru-RU"/>
    </w:rPr>
  </w:style>
  <w:style w:type="paragraph" w:customStyle="1" w:styleId="xl132">
    <w:name w:val="xl132"/>
    <w:basedOn w:val="a2"/>
    <w:rsid w:val="00816488"/>
    <w:pPr>
      <w:pBdr>
        <w:top w:val="single" w:sz="4" w:space="0" w:color="auto"/>
        <w:left w:val="single" w:sz="4" w:space="0" w:color="auto"/>
        <w:bottom w:val="single" w:sz="4" w:space="0" w:color="auto"/>
        <w:right w:val="single" w:sz="4" w:space="0" w:color="auto"/>
      </w:pBdr>
      <w:shd w:val="clear" w:color="auto" w:fill="95B3D7"/>
      <w:spacing w:before="100" w:beforeAutospacing="1" w:after="100" w:afterAutospacing="1" w:line="240" w:lineRule="auto"/>
    </w:pPr>
    <w:rPr>
      <w:b/>
      <w:bCs/>
      <w:szCs w:val="24"/>
      <w:lang w:eastAsia="ru-RU"/>
    </w:rPr>
  </w:style>
  <w:style w:type="paragraph" w:customStyle="1" w:styleId="xl133">
    <w:name w:val="xl133"/>
    <w:basedOn w:val="a2"/>
    <w:rsid w:val="00816488"/>
    <w:pPr>
      <w:pBdr>
        <w:top w:val="single" w:sz="4" w:space="0" w:color="auto"/>
        <w:left w:val="single" w:sz="4" w:space="0" w:color="auto"/>
        <w:bottom w:val="single" w:sz="4" w:space="0" w:color="auto"/>
        <w:right w:val="single" w:sz="4" w:space="0" w:color="auto"/>
      </w:pBdr>
      <w:shd w:val="clear" w:color="auto" w:fill="95B3D7"/>
      <w:spacing w:before="100" w:beforeAutospacing="1" w:after="100" w:afterAutospacing="1" w:line="240" w:lineRule="auto"/>
      <w:jc w:val="center"/>
    </w:pPr>
    <w:rPr>
      <w:b/>
      <w:bCs/>
      <w:szCs w:val="24"/>
      <w:lang w:eastAsia="ru-RU"/>
    </w:rPr>
  </w:style>
  <w:style w:type="paragraph" w:customStyle="1" w:styleId="xl134">
    <w:name w:val="xl134"/>
    <w:basedOn w:val="a2"/>
    <w:rsid w:val="00816488"/>
    <w:pPr>
      <w:pBdr>
        <w:top w:val="single" w:sz="4" w:space="0" w:color="auto"/>
        <w:bottom w:val="single" w:sz="4" w:space="0" w:color="auto"/>
        <w:right w:val="single" w:sz="4" w:space="0" w:color="auto"/>
      </w:pBdr>
      <w:shd w:val="clear" w:color="auto" w:fill="95B3D7"/>
      <w:spacing w:before="100" w:beforeAutospacing="1" w:after="100" w:afterAutospacing="1" w:line="240" w:lineRule="auto"/>
      <w:jc w:val="right"/>
    </w:pPr>
    <w:rPr>
      <w:b/>
      <w:bCs/>
      <w:szCs w:val="24"/>
      <w:lang w:eastAsia="ru-RU"/>
    </w:rPr>
  </w:style>
  <w:style w:type="paragraph" w:customStyle="1" w:styleId="xl135">
    <w:name w:val="xl135"/>
    <w:basedOn w:val="a2"/>
    <w:rsid w:val="00816488"/>
    <w:pPr>
      <w:shd w:val="clear" w:color="auto" w:fill="95B3D7"/>
      <w:spacing w:before="100" w:beforeAutospacing="1" w:after="100" w:afterAutospacing="1" w:line="240" w:lineRule="auto"/>
    </w:pPr>
    <w:rPr>
      <w:szCs w:val="24"/>
      <w:lang w:eastAsia="ru-RU"/>
    </w:rPr>
  </w:style>
  <w:style w:type="paragraph" w:customStyle="1" w:styleId="xl136">
    <w:name w:val="xl136"/>
    <w:basedOn w:val="a2"/>
    <w:rsid w:val="00816488"/>
    <w:pPr>
      <w:pBdr>
        <w:top w:val="single" w:sz="4" w:space="0" w:color="auto"/>
        <w:left w:val="single" w:sz="4" w:space="0" w:color="auto"/>
        <w:bottom w:val="single" w:sz="4" w:space="0" w:color="auto"/>
        <w:right w:val="single" w:sz="4" w:space="0" w:color="auto"/>
      </w:pBdr>
      <w:shd w:val="clear" w:color="auto" w:fill="C4D79B"/>
      <w:spacing w:before="100" w:beforeAutospacing="1" w:after="100" w:afterAutospacing="1" w:line="240" w:lineRule="auto"/>
      <w:jc w:val="center"/>
    </w:pPr>
    <w:rPr>
      <w:color w:val="366092"/>
      <w:szCs w:val="24"/>
      <w:lang w:eastAsia="ru-RU"/>
    </w:rPr>
  </w:style>
  <w:style w:type="paragraph" w:customStyle="1" w:styleId="xl137">
    <w:name w:val="xl137"/>
    <w:basedOn w:val="a2"/>
    <w:rsid w:val="00816488"/>
    <w:pPr>
      <w:pBdr>
        <w:top w:val="single" w:sz="4" w:space="0" w:color="auto"/>
        <w:left w:val="single" w:sz="4" w:space="0" w:color="auto"/>
        <w:bottom w:val="single" w:sz="4" w:space="0" w:color="auto"/>
        <w:right w:val="single" w:sz="4" w:space="0" w:color="auto"/>
      </w:pBdr>
      <w:shd w:val="clear" w:color="auto" w:fill="FCD5B4"/>
      <w:spacing w:before="100" w:beforeAutospacing="1" w:after="100" w:afterAutospacing="1" w:line="240" w:lineRule="auto"/>
    </w:pPr>
    <w:rPr>
      <w:color w:val="366092"/>
      <w:szCs w:val="24"/>
      <w:lang w:eastAsia="ru-RU"/>
    </w:rPr>
  </w:style>
  <w:style w:type="paragraph" w:customStyle="1" w:styleId="xl138">
    <w:name w:val="xl138"/>
    <w:basedOn w:val="a2"/>
    <w:rsid w:val="00816488"/>
    <w:pPr>
      <w:pBdr>
        <w:top w:val="single" w:sz="4" w:space="0" w:color="auto"/>
        <w:left w:val="single" w:sz="4" w:space="0" w:color="auto"/>
        <w:bottom w:val="single" w:sz="4" w:space="0" w:color="auto"/>
        <w:right w:val="single" w:sz="4" w:space="0" w:color="auto"/>
      </w:pBdr>
      <w:shd w:val="clear" w:color="auto" w:fill="D8E4BC"/>
      <w:spacing w:before="100" w:beforeAutospacing="1" w:after="100" w:afterAutospacing="1" w:line="240" w:lineRule="auto"/>
    </w:pPr>
    <w:rPr>
      <w:color w:val="366092"/>
      <w:szCs w:val="24"/>
      <w:lang w:eastAsia="ru-RU"/>
    </w:rPr>
  </w:style>
  <w:style w:type="paragraph" w:customStyle="1" w:styleId="xl139">
    <w:name w:val="xl139"/>
    <w:basedOn w:val="a2"/>
    <w:rsid w:val="00816488"/>
    <w:pPr>
      <w:pBdr>
        <w:top w:val="single" w:sz="4" w:space="0" w:color="auto"/>
        <w:left w:val="single" w:sz="4" w:space="0" w:color="auto"/>
        <w:bottom w:val="single" w:sz="4" w:space="0" w:color="auto"/>
        <w:right w:val="single" w:sz="4" w:space="0" w:color="auto"/>
      </w:pBdr>
      <w:shd w:val="clear" w:color="auto" w:fill="C4D79B"/>
      <w:spacing w:before="100" w:beforeAutospacing="1" w:after="100" w:afterAutospacing="1" w:line="240" w:lineRule="auto"/>
    </w:pPr>
    <w:rPr>
      <w:color w:val="366092"/>
      <w:szCs w:val="24"/>
      <w:lang w:eastAsia="ru-RU"/>
    </w:rPr>
  </w:style>
  <w:style w:type="paragraph" w:customStyle="1" w:styleId="xl140">
    <w:name w:val="xl140"/>
    <w:basedOn w:val="a2"/>
    <w:rsid w:val="00816488"/>
    <w:pPr>
      <w:shd w:val="clear" w:color="auto" w:fill="FFFFFF"/>
      <w:spacing w:before="100" w:beforeAutospacing="1" w:after="100" w:afterAutospacing="1" w:line="240" w:lineRule="auto"/>
    </w:pPr>
    <w:rPr>
      <w:rFonts w:ascii="Arial" w:hAnsi="Arial" w:cs="Arial"/>
      <w:color w:val="366092"/>
      <w:szCs w:val="24"/>
      <w:lang w:eastAsia="ru-RU"/>
    </w:rPr>
  </w:style>
  <w:style w:type="paragraph" w:customStyle="1" w:styleId="xl141">
    <w:name w:val="xl141"/>
    <w:basedOn w:val="a2"/>
    <w:rsid w:val="00816488"/>
    <w:pPr>
      <w:spacing w:before="100" w:beforeAutospacing="1" w:after="100" w:afterAutospacing="1" w:line="240" w:lineRule="auto"/>
    </w:pPr>
    <w:rPr>
      <w:rFonts w:ascii="Arial" w:hAnsi="Arial" w:cs="Arial"/>
      <w:color w:val="366092"/>
      <w:szCs w:val="24"/>
      <w:lang w:eastAsia="ru-RU"/>
    </w:rPr>
  </w:style>
  <w:style w:type="paragraph" w:customStyle="1" w:styleId="xl142">
    <w:name w:val="xl142"/>
    <w:basedOn w:val="a2"/>
    <w:rsid w:val="00816488"/>
    <w:pPr>
      <w:pBdr>
        <w:top w:val="single" w:sz="4" w:space="0" w:color="auto"/>
        <w:left w:val="single" w:sz="4" w:space="9" w:color="auto"/>
        <w:bottom w:val="single" w:sz="4" w:space="0" w:color="auto"/>
        <w:right w:val="single" w:sz="4" w:space="0" w:color="auto"/>
      </w:pBdr>
      <w:shd w:val="clear" w:color="auto" w:fill="C4D79B"/>
      <w:spacing w:before="100" w:beforeAutospacing="1" w:after="100" w:afterAutospacing="1" w:line="240" w:lineRule="auto"/>
      <w:ind w:firstLineChars="100" w:firstLine="100"/>
    </w:pPr>
    <w:rPr>
      <w:color w:val="366092"/>
      <w:szCs w:val="24"/>
      <w:lang w:eastAsia="ru-RU"/>
    </w:rPr>
  </w:style>
  <w:style w:type="paragraph" w:customStyle="1" w:styleId="xl143">
    <w:name w:val="xl143"/>
    <w:basedOn w:val="a2"/>
    <w:rsid w:val="00816488"/>
    <w:pPr>
      <w:pBdr>
        <w:top w:val="single" w:sz="4" w:space="0" w:color="auto"/>
        <w:left w:val="single" w:sz="4" w:space="18" w:color="auto"/>
        <w:bottom w:val="single" w:sz="4" w:space="0" w:color="auto"/>
        <w:right w:val="single" w:sz="4" w:space="0" w:color="auto"/>
      </w:pBdr>
      <w:shd w:val="clear" w:color="auto" w:fill="C4D79B"/>
      <w:spacing w:before="100" w:beforeAutospacing="1" w:after="100" w:afterAutospacing="1" w:line="240" w:lineRule="auto"/>
      <w:ind w:firstLineChars="200" w:firstLine="200"/>
    </w:pPr>
    <w:rPr>
      <w:color w:val="366092"/>
      <w:szCs w:val="24"/>
      <w:lang w:eastAsia="ru-RU"/>
    </w:rPr>
  </w:style>
  <w:style w:type="paragraph" w:customStyle="1" w:styleId="xl144">
    <w:name w:val="xl144"/>
    <w:basedOn w:val="a2"/>
    <w:rsid w:val="00816488"/>
    <w:pPr>
      <w:pBdr>
        <w:top w:val="single" w:sz="4" w:space="0" w:color="auto"/>
        <w:left w:val="single" w:sz="4" w:space="27" w:color="auto"/>
        <w:bottom w:val="single" w:sz="4" w:space="0" w:color="auto"/>
        <w:right w:val="single" w:sz="4" w:space="0" w:color="auto"/>
      </w:pBdr>
      <w:shd w:val="clear" w:color="auto" w:fill="C4D79B"/>
      <w:spacing w:before="100" w:beforeAutospacing="1" w:after="100" w:afterAutospacing="1" w:line="240" w:lineRule="auto"/>
      <w:ind w:firstLineChars="300" w:firstLine="300"/>
    </w:pPr>
    <w:rPr>
      <w:color w:val="366092"/>
      <w:szCs w:val="24"/>
      <w:lang w:eastAsia="ru-RU"/>
    </w:rPr>
  </w:style>
  <w:style w:type="paragraph" w:customStyle="1" w:styleId="xl145">
    <w:name w:val="xl145"/>
    <w:basedOn w:val="a2"/>
    <w:rsid w:val="00816488"/>
    <w:pPr>
      <w:pBdr>
        <w:top w:val="single" w:sz="4" w:space="0" w:color="auto"/>
        <w:left w:val="single" w:sz="4" w:space="31" w:color="auto"/>
        <w:bottom w:val="single" w:sz="4" w:space="0" w:color="auto"/>
        <w:right w:val="single" w:sz="4" w:space="0" w:color="auto"/>
      </w:pBdr>
      <w:shd w:val="clear" w:color="auto" w:fill="C4D79B"/>
      <w:spacing w:before="100" w:beforeAutospacing="1" w:after="100" w:afterAutospacing="1" w:line="240" w:lineRule="auto"/>
      <w:ind w:firstLineChars="400" w:firstLine="400"/>
    </w:pPr>
    <w:rPr>
      <w:color w:val="366092"/>
      <w:szCs w:val="24"/>
      <w:lang w:eastAsia="ru-RU"/>
    </w:rPr>
  </w:style>
  <w:style w:type="paragraph" w:customStyle="1" w:styleId="xl146">
    <w:name w:val="xl146"/>
    <w:basedOn w:val="a2"/>
    <w:rsid w:val="00816488"/>
    <w:pPr>
      <w:pBdr>
        <w:top w:val="single" w:sz="4" w:space="0" w:color="auto"/>
        <w:left w:val="single" w:sz="4" w:space="18" w:color="auto"/>
        <w:bottom w:val="single" w:sz="4" w:space="0" w:color="auto"/>
        <w:right w:val="single" w:sz="4" w:space="0" w:color="auto"/>
      </w:pBdr>
      <w:shd w:val="clear" w:color="auto" w:fill="C4D79B"/>
      <w:spacing w:before="100" w:beforeAutospacing="1" w:after="100" w:afterAutospacing="1" w:line="240" w:lineRule="auto"/>
      <w:ind w:firstLineChars="200" w:firstLine="200"/>
    </w:pPr>
    <w:rPr>
      <w:color w:val="366092"/>
      <w:szCs w:val="24"/>
      <w:lang w:eastAsia="ru-RU"/>
    </w:rPr>
  </w:style>
  <w:style w:type="paragraph" w:customStyle="1" w:styleId="xl147">
    <w:name w:val="xl147"/>
    <w:basedOn w:val="a2"/>
    <w:rsid w:val="00816488"/>
    <w:pPr>
      <w:pBdr>
        <w:top w:val="single" w:sz="4" w:space="0" w:color="000000"/>
        <w:left w:val="single" w:sz="4" w:space="0" w:color="000000"/>
        <w:bottom w:val="single" w:sz="4" w:space="0" w:color="000000"/>
        <w:right w:val="single" w:sz="4" w:space="0" w:color="000000"/>
      </w:pBdr>
      <w:shd w:val="clear" w:color="auto" w:fill="C4D79B"/>
      <w:spacing w:before="100" w:beforeAutospacing="1" w:after="100" w:afterAutospacing="1" w:line="240" w:lineRule="auto"/>
      <w:jc w:val="center"/>
    </w:pPr>
    <w:rPr>
      <w:color w:val="366092"/>
      <w:szCs w:val="24"/>
      <w:lang w:eastAsia="ru-RU"/>
    </w:rPr>
  </w:style>
  <w:style w:type="paragraph" w:customStyle="1" w:styleId="xl148">
    <w:name w:val="xl148"/>
    <w:basedOn w:val="a2"/>
    <w:rsid w:val="00816488"/>
    <w:pPr>
      <w:pBdr>
        <w:top w:val="single" w:sz="4" w:space="0" w:color="auto"/>
        <w:left w:val="single" w:sz="4" w:space="0" w:color="auto"/>
        <w:bottom w:val="single" w:sz="4" w:space="0" w:color="auto"/>
        <w:right w:val="single" w:sz="4" w:space="0" w:color="auto"/>
      </w:pBdr>
      <w:shd w:val="clear" w:color="auto" w:fill="FCD5B4"/>
      <w:spacing w:before="100" w:beforeAutospacing="1" w:after="100" w:afterAutospacing="1" w:line="240" w:lineRule="auto"/>
    </w:pPr>
    <w:rPr>
      <w:color w:val="366092"/>
      <w:szCs w:val="24"/>
      <w:lang w:eastAsia="ru-RU"/>
    </w:rPr>
  </w:style>
  <w:style w:type="paragraph" w:customStyle="1" w:styleId="xl149">
    <w:name w:val="xl149"/>
    <w:basedOn w:val="a2"/>
    <w:rsid w:val="00816488"/>
    <w:pPr>
      <w:pBdr>
        <w:top w:val="single" w:sz="4" w:space="0" w:color="auto"/>
        <w:left w:val="single" w:sz="4" w:space="0" w:color="auto"/>
        <w:bottom w:val="single" w:sz="4" w:space="0" w:color="auto"/>
        <w:right w:val="single" w:sz="4" w:space="0" w:color="auto"/>
      </w:pBdr>
      <w:shd w:val="clear" w:color="auto" w:fill="D8E4BC"/>
      <w:spacing w:before="100" w:beforeAutospacing="1" w:after="100" w:afterAutospacing="1" w:line="240" w:lineRule="auto"/>
    </w:pPr>
    <w:rPr>
      <w:color w:val="366092"/>
      <w:szCs w:val="24"/>
      <w:lang w:eastAsia="ru-RU"/>
    </w:rPr>
  </w:style>
  <w:style w:type="paragraph" w:customStyle="1" w:styleId="xl150">
    <w:name w:val="xl150"/>
    <w:basedOn w:val="a2"/>
    <w:rsid w:val="00816488"/>
    <w:pPr>
      <w:pBdr>
        <w:top w:val="single" w:sz="4" w:space="0" w:color="auto"/>
        <w:left w:val="single" w:sz="4" w:space="0" w:color="auto"/>
        <w:bottom w:val="single" w:sz="4" w:space="0" w:color="auto"/>
        <w:right w:val="single" w:sz="4" w:space="0" w:color="auto"/>
      </w:pBdr>
      <w:shd w:val="clear" w:color="auto" w:fill="FCD5B4"/>
      <w:spacing w:before="100" w:beforeAutospacing="1" w:after="100" w:afterAutospacing="1" w:line="240" w:lineRule="auto"/>
    </w:pPr>
    <w:rPr>
      <w:color w:val="366092"/>
      <w:szCs w:val="24"/>
      <w:lang w:eastAsia="ru-RU"/>
    </w:rPr>
  </w:style>
  <w:style w:type="paragraph" w:customStyle="1" w:styleId="xl151">
    <w:name w:val="xl151"/>
    <w:basedOn w:val="a2"/>
    <w:rsid w:val="00816488"/>
    <w:pPr>
      <w:pBdr>
        <w:top w:val="single" w:sz="4" w:space="0" w:color="auto"/>
        <w:left w:val="single" w:sz="4" w:space="0" w:color="auto"/>
        <w:bottom w:val="single" w:sz="4" w:space="0" w:color="auto"/>
        <w:right w:val="single" w:sz="4" w:space="0" w:color="auto"/>
      </w:pBdr>
      <w:shd w:val="clear" w:color="auto" w:fill="D8E4BC"/>
      <w:spacing w:before="100" w:beforeAutospacing="1" w:after="100" w:afterAutospacing="1" w:line="240" w:lineRule="auto"/>
    </w:pPr>
    <w:rPr>
      <w:color w:val="366092"/>
      <w:szCs w:val="24"/>
      <w:lang w:eastAsia="ru-RU"/>
    </w:rPr>
  </w:style>
  <w:style w:type="paragraph" w:customStyle="1" w:styleId="xl152">
    <w:name w:val="xl152"/>
    <w:basedOn w:val="a2"/>
    <w:rsid w:val="00816488"/>
    <w:pPr>
      <w:pBdr>
        <w:top w:val="single" w:sz="4" w:space="0" w:color="auto"/>
        <w:left w:val="single" w:sz="4" w:space="9" w:color="auto"/>
        <w:right w:val="single" w:sz="4" w:space="0" w:color="auto"/>
      </w:pBdr>
      <w:shd w:val="clear" w:color="auto" w:fill="C4D79B"/>
      <w:spacing w:before="100" w:beforeAutospacing="1" w:after="100" w:afterAutospacing="1" w:line="240" w:lineRule="auto"/>
      <w:ind w:firstLineChars="100" w:firstLine="100"/>
    </w:pPr>
    <w:rPr>
      <w:color w:val="366092"/>
      <w:szCs w:val="24"/>
      <w:lang w:eastAsia="ru-RU"/>
    </w:rPr>
  </w:style>
  <w:style w:type="paragraph" w:customStyle="1" w:styleId="xl153">
    <w:name w:val="xl153"/>
    <w:basedOn w:val="a2"/>
    <w:rsid w:val="00816488"/>
    <w:pPr>
      <w:pBdr>
        <w:top w:val="single" w:sz="4" w:space="0" w:color="000000"/>
        <w:left w:val="single" w:sz="4" w:space="0" w:color="000000"/>
        <w:right w:val="single" w:sz="4" w:space="0" w:color="000000"/>
      </w:pBdr>
      <w:shd w:val="clear" w:color="auto" w:fill="C4D79B"/>
      <w:spacing w:before="100" w:beforeAutospacing="1" w:after="100" w:afterAutospacing="1" w:line="240" w:lineRule="auto"/>
      <w:jc w:val="center"/>
    </w:pPr>
    <w:rPr>
      <w:color w:val="366092"/>
      <w:szCs w:val="24"/>
      <w:lang w:eastAsia="ru-RU"/>
    </w:rPr>
  </w:style>
  <w:style w:type="paragraph" w:customStyle="1" w:styleId="xl154">
    <w:name w:val="xl154"/>
    <w:basedOn w:val="a2"/>
    <w:rsid w:val="00816488"/>
    <w:pPr>
      <w:pBdr>
        <w:top w:val="single" w:sz="4" w:space="0" w:color="auto"/>
        <w:left w:val="single" w:sz="4" w:space="0" w:color="auto"/>
        <w:right w:val="single" w:sz="4" w:space="0" w:color="auto"/>
      </w:pBdr>
      <w:shd w:val="clear" w:color="auto" w:fill="FCD5B4"/>
      <w:spacing w:before="100" w:beforeAutospacing="1" w:after="100" w:afterAutospacing="1" w:line="240" w:lineRule="auto"/>
    </w:pPr>
    <w:rPr>
      <w:color w:val="366092"/>
      <w:szCs w:val="24"/>
      <w:lang w:eastAsia="ru-RU"/>
    </w:rPr>
  </w:style>
  <w:style w:type="paragraph" w:customStyle="1" w:styleId="xl155">
    <w:name w:val="xl155"/>
    <w:basedOn w:val="a2"/>
    <w:rsid w:val="00816488"/>
    <w:pPr>
      <w:pBdr>
        <w:top w:val="single" w:sz="4" w:space="0" w:color="auto"/>
        <w:left w:val="single" w:sz="4" w:space="0" w:color="auto"/>
        <w:right w:val="single" w:sz="4" w:space="0" w:color="auto"/>
      </w:pBdr>
      <w:shd w:val="clear" w:color="auto" w:fill="D8E4BC"/>
      <w:spacing w:before="100" w:beforeAutospacing="1" w:after="100" w:afterAutospacing="1" w:line="240" w:lineRule="auto"/>
    </w:pPr>
    <w:rPr>
      <w:color w:val="366092"/>
      <w:szCs w:val="24"/>
      <w:lang w:eastAsia="ru-RU"/>
    </w:rPr>
  </w:style>
  <w:style w:type="paragraph" w:customStyle="1" w:styleId="xl156">
    <w:name w:val="xl156"/>
    <w:basedOn w:val="a2"/>
    <w:rsid w:val="00816488"/>
    <w:pPr>
      <w:pBdr>
        <w:top w:val="single" w:sz="4" w:space="0" w:color="auto"/>
        <w:left w:val="single" w:sz="4" w:space="0" w:color="auto"/>
        <w:bottom w:val="single" w:sz="8" w:space="0" w:color="auto"/>
        <w:right w:val="single" w:sz="8" w:space="0" w:color="auto"/>
      </w:pBdr>
      <w:shd w:val="clear" w:color="auto" w:fill="C2D69A"/>
      <w:spacing w:before="100" w:beforeAutospacing="1" w:after="100" w:afterAutospacing="1" w:line="240" w:lineRule="auto"/>
      <w:jc w:val="center"/>
    </w:pPr>
    <w:rPr>
      <w:color w:val="FF0000"/>
      <w:szCs w:val="24"/>
      <w:lang w:eastAsia="ru-RU"/>
    </w:rPr>
  </w:style>
  <w:style w:type="paragraph" w:customStyle="1" w:styleId="xl157">
    <w:name w:val="xl157"/>
    <w:basedOn w:val="a2"/>
    <w:rsid w:val="00816488"/>
    <w:pPr>
      <w:pBdr>
        <w:top w:val="single" w:sz="4" w:space="0" w:color="auto"/>
        <w:left w:val="single" w:sz="4" w:space="0" w:color="auto"/>
        <w:bottom w:val="single" w:sz="8" w:space="0" w:color="auto"/>
        <w:right w:val="single" w:sz="4" w:space="0" w:color="auto"/>
      </w:pBdr>
      <w:shd w:val="clear" w:color="auto" w:fill="FCD5B4"/>
      <w:spacing w:before="100" w:beforeAutospacing="1" w:after="100" w:afterAutospacing="1" w:line="240" w:lineRule="auto"/>
      <w:jc w:val="right"/>
    </w:pPr>
    <w:rPr>
      <w:color w:val="FF0000"/>
      <w:szCs w:val="24"/>
      <w:lang w:eastAsia="ru-RU"/>
    </w:rPr>
  </w:style>
  <w:style w:type="paragraph" w:customStyle="1" w:styleId="xl158">
    <w:name w:val="xl158"/>
    <w:basedOn w:val="a2"/>
    <w:rsid w:val="00816488"/>
    <w:pPr>
      <w:pBdr>
        <w:top w:val="single" w:sz="4" w:space="0" w:color="auto"/>
        <w:left w:val="single" w:sz="4" w:space="0" w:color="auto"/>
        <w:bottom w:val="single" w:sz="8" w:space="0" w:color="auto"/>
        <w:right w:val="single" w:sz="4" w:space="0" w:color="auto"/>
      </w:pBdr>
      <w:shd w:val="clear" w:color="auto" w:fill="D7E4BC"/>
      <w:spacing w:before="100" w:beforeAutospacing="1" w:after="100" w:afterAutospacing="1" w:line="240" w:lineRule="auto"/>
      <w:jc w:val="right"/>
    </w:pPr>
    <w:rPr>
      <w:color w:val="FF0000"/>
      <w:szCs w:val="24"/>
      <w:lang w:eastAsia="ru-RU"/>
    </w:rPr>
  </w:style>
  <w:style w:type="paragraph" w:customStyle="1" w:styleId="xl159">
    <w:name w:val="xl159"/>
    <w:basedOn w:val="a2"/>
    <w:rsid w:val="00816488"/>
    <w:pPr>
      <w:pBdr>
        <w:top w:val="single" w:sz="4" w:space="0" w:color="auto"/>
        <w:bottom w:val="single" w:sz="8" w:space="0" w:color="auto"/>
        <w:right w:val="single" w:sz="4" w:space="0" w:color="auto"/>
      </w:pBdr>
      <w:shd w:val="clear" w:color="auto" w:fill="FCD5B4"/>
      <w:spacing w:before="100" w:beforeAutospacing="1" w:after="100" w:afterAutospacing="1" w:line="240" w:lineRule="auto"/>
      <w:jc w:val="right"/>
    </w:pPr>
    <w:rPr>
      <w:color w:val="FF0000"/>
      <w:szCs w:val="24"/>
      <w:lang w:eastAsia="ru-RU"/>
    </w:rPr>
  </w:style>
  <w:style w:type="paragraph" w:customStyle="1" w:styleId="xl160">
    <w:name w:val="xl160"/>
    <w:basedOn w:val="a2"/>
    <w:rsid w:val="00816488"/>
    <w:pPr>
      <w:pBdr>
        <w:top w:val="single" w:sz="4" w:space="0" w:color="auto"/>
        <w:bottom w:val="single" w:sz="8" w:space="0" w:color="auto"/>
        <w:right w:val="single" w:sz="4" w:space="0" w:color="auto"/>
      </w:pBdr>
      <w:shd w:val="clear" w:color="auto" w:fill="D7E4BC"/>
      <w:spacing w:before="100" w:beforeAutospacing="1" w:after="100" w:afterAutospacing="1" w:line="240" w:lineRule="auto"/>
      <w:jc w:val="right"/>
    </w:pPr>
    <w:rPr>
      <w:color w:val="FF0000"/>
      <w:szCs w:val="24"/>
      <w:lang w:eastAsia="ru-RU"/>
    </w:rPr>
  </w:style>
  <w:style w:type="paragraph" w:customStyle="1" w:styleId="xl161">
    <w:name w:val="xl161"/>
    <w:basedOn w:val="a2"/>
    <w:rsid w:val="00816488"/>
    <w:pPr>
      <w:pBdr>
        <w:top w:val="single" w:sz="4" w:space="0" w:color="auto"/>
        <w:bottom w:val="single" w:sz="4" w:space="0" w:color="auto"/>
        <w:right w:val="single" w:sz="4" w:space="0" w:color="auto"/>
      </w:pBdr>
      <w:shd w:val="clear" w:color="auto" w:fill="D7E4BC"/>
      <w:spacing w:before="100" w:beforeAutospacing="1" w:after="100" w:afterAutospacing="1" w:line="240" w:lineRule="auto"/>
      <w:jc w:val="right"/>
    </w:pPr>
    <w:rPr>
      <w:color w:val="FF0000"/>
      <w:szCs w:val="24"/>
      <w:lang w:eastAsia="ru-RU"/>
    </w:rPr>
  </w:style>
  <w:style w:type="paragraph" w:customStyle="1" w:styleId="xl162">
    <w:name w:val="xl162"/>
    <w:basedOn w:val="a2"/>
    <w:rsid w:val="00816488"/>
    <w:pPr>
      <w:pBdr>
        <w:top w:val="single" w:sz="4" w:space="0" w:color="auto"/>
        <w:left w:val="single" w:sz="8" w:space="11" w:color="auto"/>
        <w:bottom w:val="single" w:sz="4" w:space="0" w:color="auto"/>
        <w:right w:val="single" w:sz="4" w:space="0" w:color="auto"/>
      </w:pBdr>
      <w:shd w:val="clear" w:color="auto" w:fill="C2D69A"/>
      <w:spacing w:before="100" w:beforeAutospacing="1" w:after="100" w:afterAutospacing="1" w:line="240" w:lineRule="auto"/>
      <w:ind w:firstLineChars="100" w:firstLine="100"/>
    </w:pPr>
    <w:rPr>
      <w:color w:val="FF0000"/>
      <w:szCs w:val="24"/>
      <w:lang w:eastAsia="ru-RU"/>
    </w:rPr>
  </w:style>
  <w:style w:type="paragraph" w:customStyle="1" w:styleId="xl163">
    <w:name w:val="xl163"/>
    <w:basedOn w:val="a2"/>
    <w:rsid w:val="00816488"/>
    <w:pPr>
      <w:pBdr>
        <w:top w:val="single" w:sz="4" w:space="0" w:color="auto"/>
        <w:left w:val="single" w:sz="4" w:space="0" w:color="auto"/>
        <w:bottom w:val="single" w:sz="4" w:space="0" w:color="auto"/>
        <w:right w:val="single" w:sz="4" w:space="0" w:color="auto"/>
      </w:pBdr>
      <w:shd w:val="clear" w:color="auto" w:fill="D7E4BC"/>
      <w:spacing w:before="100" w:beforeAutospacing="1" w:after="100" w:afterAutospacing="1" w:line="240" w:lineRule="auto"/>
      <w:jc w:val="right"/>
    </w:pPr>
    <w:rPr>
      <w:color w:val="FF0000"/>
      <w:szCs w:val="24"/>
      <w:lang w:eastAsia="ru-RU"/>
    </w:rPr>
  </w:style>
  <w:style w:type="paragraph" w:customStyle="1" w:styleId="xl164">
    <w:name w:val="xl164"/>
    <w:basedOn w:val="a2"/>
    <w:rsid w:val="00816488"/>
    <w:pPr>
      <w:pBdr>
        <w:top w:val="single" w:sz="4" w:space="0" w:color="auto"/>
        <w:left w:val="single" w:sz="8" w:space="11" w:color="auto"/>
        <w:bottom w:val="single" w:sz="4" w:space="0" w:color="auto"/>
        <w:right w:val="single" w:sz="4" w:space="0" w:color="auto"/>
      </w:pBdr>
      <w:shd w:val="clear" w:color="auto" w:fill="C2D69A"/>
      <w:spacing w:before="100" w:beforeAutospacing="1" w:after="100" w:afterAutospacing="1" w:line="240" w:lineRule="auto"/>
      <w:ind w:firstLineChars="100" w:firstLine="100"/>
    </w:pPr>
    <w:rPr>
      <w:color w:val="376091"/>
      <w:szCs w:val="24"/>
      <w:lang w:eastAsia="ru-RU"/>
    </w:rPr>
  </w:style>
  <w:style w:type="paragraph" w:customStyle="1" w:styleId="xl165">
    <w:name w:val="xl165"/>
    <w:basedOn w:val="a2"/>
    <w:rsid w:val="00816488"/>
    <w:pPr>
      <w:pBdr>
        <w:top w:val="single" w:sz="4" w:space="0" w:color="auto"/>
        <w:left w:val="single" w:sz="4" w:space="0" w:color="auto"/>
        <w:bottom w:val="single" w:sz="4" w:space="0" w:color="auto"/>
        <w:right w:val="single" w:sz="4" w:space="0" w:color="auto"/>
      </w:pBdr>
      <w:shd w:val="clear" w:color="auto" w:fill="FCD5B4"/>
      <w:spacing w:before="100" w:beforeAutospacing="1" w:after="100" w:afterAutospacing="1" w:line="240" w:lineRule="auto"/>
      <w:jc w:val="right"/>
    </w:pPr>
    <w:rPr>
      <w:color w:val="FF0000"/>
      <w:szCs w:val="24"/>
      <w:lang w:eastAsia="ru-RU"/>
    </w:rPr>
  </w:style>
  <w:style w:type="paragraph" w:customStyle="1" w:styleId="xl166">
    <w:name w:val="xl166"/>
    <w:basedOn w:val="a2"/>
    <w:rsid w:val="00816488"/>
    <w:pPr>
      <w:pBdr>
        <w:top w:val="single" w:sz="4" w:space="0" w:color="auto"/>
        <w:left w:val="single" w:sz="8" w:space="11" w:color="auto"/>
        <w:right w:val="single" w:sz="4" w:space="0" w:color="auto"/>
      </w:pBdr>
      <w:shd w:val="clear" w:color="auto" w:fill="C2D69A"/>
      <w:spacing w:before="100" w:beforeAutospacing="1" w:after="100" w:afterAutospacing="1" w:line="240" w:lineRule="auto"/>
      <w:ind w:firstLineChars="100" w:firstLine="100"/>
    </w:pPr>
    <w:rPr>
      <w:color w:val="376091"/>
      <w:szCs w:val="24"/>
      <w:lang w:eastAsia="ru-RU"/>
    </w:rPr>
  </w:style>
  <w:style w:type="paragraph" w:customStyle="1" w:styleId="xl167">
    <w:name w:val="xl167"/>
    <w:basedOn w:val="a2"/>
    <w:rsid w:val="00816488"/>
    <w:pPr>
      <w:pBdr>
        <w:top w:val="single" w:sz="4" w:space="0" w:color="auto"/>
        <w:right w:val="single" w:sz="4" w:space="0" w:color="auto"/>
      </w:pBdr>
      <w:shd w:val="clear" w:color="auto" w:fill="FCD5B4"/>
      <w:spacing w:before="100" w:beforeAutospacing="1" w:after="100" w:afterAutospacing="1" w:line="240" w:lineRule="auto"/>
      <w:jc w:val="right"/>
    </w:pPr>
    <w:rPr>
      <w:color w:val="FF0000"/>
      <w:szCs w:val="24"/>
      <w:lang w:eastAsia="ru-RU"/>
    </w:rPr>
  </w:style>
  <w:style w:type="paragraph" w:customStyle="1" w:styleId="xl168">
    <w:name w:val="xl168"/>
    <w:basedOn w:val="a2"/>
    <w:rsid w:val="00816488"/>
    <w:pPr>
      <w:pBdr>
        <w:top w:val="single" w:sz="4" w:space="0" w:color="auto"/>
        <w:right w:val="single" w:sz="4" w:space="0" w:color="auto"/>
      </w:pBdr>
      <w:shd w:val="clear" w:color="auto" w:fill="D7E4BC"/>
      <w:spacing w:before="100" w:beforeAutospacing="1" w:after="100" w:afterAutospacing="1" w:line="240" w:lineRule="auto"/>
      <w:jc w:val="right"/>
    </w:pPr>
    <w:rPr>
      <w:color w:val="FF0000"/>
      <w:szCs w:val="24"/>
      <w:lang w:eastAsia="ru-RU"/>
    </w:rPr>
  </w:style>
  <w:style w:type="paragraph" w:customStyle="1" w:styleId="xl169">
    <w:name w:val="xl169"/>
    <w:basedOn w:val="a2"/>
    <w:rsid w:val="00816488"/>
    <w:pPr>
      <w:pBdr>
        <w:top w:val="single" w:sz="8" w:space="0" w:color="auto"/>
        <w:left w:val="single" w:sz="4" w:space="0" w:color="auto"/>
        <w:bottom w:val="single" w:sz="4" w:space="0" w:color="auto"/>
        <w:right w:val="single" w:sz="4" w:space="0" w:color="auto"/>
      </w:pBdr>
      <w:shd w:val="clear" w:color="auto" w:fill="D7E4BC"/>
      <w:spacing w:before="100" w:beforeAutospacing="1" w:after="100" w:afterAutospacing="1" w:line="240" w:lineRule="auto"/>
      <w:jc w:val="right"/>
    </w:pPr>
    <w:rPr>
      <w:b/>
      <w:bCs/>
      <w:color w:val="FF0000"/>
      <w:szCs w:val="24"/>
      <w:lang w:eastAsia="ru-RU"/>
    </w:rPr>
  </w:style>
  <w:style w:type="paragraph" w:customStyle="1" w:styleId="xl170">
    <w:name w:val="xl170"/>
    <w:basedOn w:val="a2"/>
    <w:rsid w:val="00816488"/>
    <w:pPr>
      <w:pBdr>
        <w:top w:val="single" w:sz="8" w:space="0" w:color="auto"/>
        <w:left w:val="single" w:sz="4" w:space="0" w:color="auto"/>
        <w:bottom w:val="single" w:sz="4" w:space="0" w:color="auto"/>
        <w:right w:val="single" w:sz="8" w:space="0" w:color="auto"/>
      </w:pBdr>
      <w:shd w:val="clear" w:color="auto" w:fill="D7E4BC"/>
      <w:spacing w:before="100" w:beforeAutospacing="1" w:after="100" w:afterAutospacing="1" w:line="240" w:lineRule="auto"/>
      <w:jc w:val="right"/>
    </w:pPr>
    <w:rPr>
      <w:b/>
      <w:bCs/>
      <w:color w:val="FF0000"/>
      <w:szCs w:val="24"/>
      <w:lang w:eastAsia="ru-RU"/>
    </w:rPr>
  </w:style>
  <w:style w:type="paragraph" w:customStyle="1" w:styleId="xl171">
    <w:name w:val="xl171"/>
    <w:basedOn w:val="a2"/>
    <w:rsid w:val="00816488"/>
    <w:pPr>
      <w:pBdr>
        <w:top w:val="single" w:sz="8" w:space="0" w:color="auto"/>
        <w:left w:val="single" w:sz="4" w:space="0" w:color="auto"/>
        <w:bottom w:val="single" w:sz="4" w:space="0" w:color="auto"/>
        <w:right w:val="single" w:sz="4" w:space="0" w:color="auto"/>
      </w:pBdr>
      <w:shd w:val="clear" w:color="auto" w:fill="FCD5B4"/>
      <w:spacing w:before="100" w:beforeAutospacing="1" w:after="100" w:afterAutospacing="1" w:line="240" w:lineRule="auto"/>
      <w:jc w:val="right"/>
    </w:pPr>
    <w:rPr>
      <w:b/>
      <w:bCs/>
      <w:color w:val="FF0000"/>
      <w:szCs w:val="24"/>
      <w:lang w:eastAsia="ru-RU"/>
    </w:rPr>
  </w:style>
  <w:style w:type="paragraph" w:customStyle="1" w:styleId="xl172">
    <w:name w:val="xl172"/>
    <w:basedOn w:val="a2"/>
    <w:rsid w:val="00816488"/>
    <w:pPr>
      <w:pBdr>
        <w:top w:val="single" w:sz="4" w:space="0" w:color="auto"/>
        <w:left w:val="single" w:sz="8" w:space="11" w:color="auto"/>
        <w:right w:val="single" w:sz="4" w:space="0" w:color="auto"/>
      </w:pBdr>
      <w:shd w:val="clear" w:color="auto" w:fill="C2D69A"/>
      <w:spacing w:before="100" w:beforeAutospacing="1" w:after="100" w:afterAutospacing="1" w:line="240" w:lineRule="auto"/>
      <w:ind w:firstLineChars="100" w:firstLine="100"/>
    </w:pPr>
    <w:rPr>
      <w:color w:val="FF0000"/>
      <w:szCs w:val="24"/>
      <w:lang w:eastAsia="ru-RU"/>
    </w:rPr>
  </w:style>
  <w:style w:type="paragraph" w:customStyle="1" w:styleId="xl173">
    <w:name w:val="xl173"/>
    <w:basedOn w:val="a2"/>
    <w:rsid w:val="00816488"/>
    <w:pPr>
      <w:pBdr>
        <w:top w:val="single" w:sz="4" w:space="0" w:color="auto"/>
        <w:left w:val="single" w:sz="8" w:space="11" w:color="auto"/>
        <w:bottom w:val="single" w:sz="4" w:space="0" w:color="auto"/>
        <w:right w:val="single" w:sz="4" w:space="0" w:color="auto"/>
      </w:pBdr>
      <w:shd w:val="clear" w:color="auto" w:fill="C2D69A"/>
      <w:spacing w:before="100" w:beforeAutospacing="1" w:after="100" w:afterAutospacing="1" w:line="240" w:lineRule="auto"/>
      <w:ind w:firstLineChars="100" w:firstLine="100"/>
    </w:pPr>
    <w:rPr>
      <w:color w:val="FF0000"/>
      <w:szCs w:val="24"/>
      <w:lang w:eastAsia="ru-RU"/>
    </w:rPr>
  </w:style>
  <w:style w:type="paragraph" w:customStyle="1" w:styleId="xl174">
    <w:name w:val="xl174"/>
    <w:basedOn w:val="a2"/>
    <w:rsid w:val="00816488"/>
    <w:pPr>
      <w:pBdr>
        <w:top w:val="single" w:sz="8" w:space="0" w:color="auto"/>
        <w:left w:val="single" w:sz="8" w:space="0" w:color="auto"/>
        <w:bottom w:val="single" w:sz="4" w:space="0" w:color="auto"/>
        <w:right w:val="single" w:sz="4" w:space="0" w:color="auto"/>
      </w:pBdr>
      <w:shd w:val="clear" w:color="auto" w:fill="C2D69A"/>
      <w:spacing w:before="100" w:beforeAutospacing="1" w:after="100" w:afterAutospacing="1" w:line="240" w:lineRule="auto"/>
    </w:pPr>
    <w:rPr>
      <w:b/>
      <w:bCs/>
      <w:color w:val="FF0000"/>
      <w:szCs w:val="24"/>
      <w:lang w:eastAsia="ru-RU"/>
    </w:rPr>
  </w:style>
  <w:style w:type="paragraph" w:customStyle="1" w:styleId="xl175">
    <w:name w:val="xl175"/>
    <w:basedOn w:val="a2"/>
    <w:rsid w:val="00816488"/>
    <w:pPr>
      <w:pBdr>
        <w:top w:val="single" w:sz="8" w:space="0" w:color="auto"/>
        <w:left w:val="single" w:sz="4" w:space="0" w:color="auto"/>
        <w:bottom w:val="single" w:sz="4" w:space="0" w:color="auto"/>
        <w:right w:val="single" w:sz="8" w:space="0" w:color="auto"/>
      </w:pBdr>
      <w:shd w:val="clear" w:color="auto" w:fill="C2D69A"/>
      <w:spacing w:before="100" w:beforeAutospacing="1" w:after="100" w:afterAutospacing="1" w:line="240" w:lineRule="auto"/>
      <w:jc w:val="center"/>
    </w:pPr>
    <w:rPr>
      <w:b/>
      <w:bCs/>
      <w:color w:val="FF0000"/>
      <w:szCs w:val="24"/>
      <w:lang w:eastAsia="ru-RU"/>
    </w:rPr>
  </w:style>
  <w:style w:type="paragraph" w:customStyle="1" w:styleId="xl176">
    <w:name w:val="xl176"/>
    <w:basedOn w:val="a2"/>
    <w:rsid w:val="00816488"/>
    <w:pPr>
      <w:pBdr>
        <w:top w:val="single" w:sz="4" w:space="0" w:color="auto"/>
        <w:left w:val="single" w:sz="8" w:space="11" w:color="auto"/>
        <w:bottom w:val="single" w:sz="8" w:space="0" w:color="auto"/>
        <w:right w:val="single" w:sz="4" w:space="0" w:color="auto"/>
      </w:pBdr>
      <w:shd w:val="clear" w:color="auto" w:fill="C2D69A"/>
      <w:spacing w:before="100" w:beforeAutospacing="1" w:after="100" w:afterAutospacing="1" w:line="240" w:lineRule="auto"/>
      <w:ind w:firstLineChars="100" w:firstLine="100"/>
    </w:pPr>
    <w:rPr>
      <w:color w:val="FF0000"/>
      <w:szCs w:val="24"/>
      <w:lang w:eastAsia="ru-RU"/>
    </w:rPr>
  </w:style>
  <w:style w:type="paragraph" w:customStyle="1" w:styleId="xl177">
    <w:name w:val="xl177"/>
    <w:basedOn w:val="a2"/>
    <w:rsid w:val="00816488"/>
    <w:pPr>
      <w:pBdr>
        <w:top w:val="single" w:sz="8" w:space="0" w:color="auto"/>
        <w:bottom w:val="single" w:sz="4" w:space="0" w:color="auto"/>
        <w:right w:val="single" w:sz="4" w:space="0" w:color="auto"/>
      </w:pBdr>
      <w:shd w:val="clear" w:color="auto" w:fill="FCD5B4"/>
      <w:spacing w:before="100" w:beforeAutospacing="1" w:after="100" w:afterAutospacing="1" w:line="240" w:lineRule="auto"/>
      <w:jc w:val="right"/>
    </w:pPr>
    <w:rPr>
      <w:b/>
      <w:bCs/>
      <w:color w:val="FF0000"/>
      <w:szCs w:val="24"/>
      <w:lang w:eastAsia="ru-RU"/>
    </w:rPr>
  </w:style>
  <w:style w:type="paragraph" w:customStyle="1" w:styleId="xl178">
    <w:name w:val="xl178"/>
    <w:basedOn w:val="a2"/>
    <w:rsid w:val="00816488"/>
    <w:pPr>
      <w:pBdr>
        <w:top w:val="single" w:sz="8" w:space="0" w:color="auto"/>
        <w:bottom w:val="single" w:sz="4" w:space="0" w:color="auto"/>
        <w:right w:val="single" w:sz="4" w:space="0" w:color="auto"/>
      </w:pBdr>
      <w:shd w:val="clear" w:color="auto" w:fill="D7E4BC"/>
      <w:spacing w:before="100" w:beforeAutospacing="1" w:after="100" w:afterAutospacing="1" w:line="240" w:lineRule="auto"/>
      <w:jc w:val="right"/>
    </w:pPr>
    <w:rPr>
      <w:b/>
      <w:bCs/>
      <w:color w:val="FF0000"/>
      <w:szCs w:val="24"/>
      <w:lang w:eastAsia="ru-RU"/>
    </w:rPr>
  </w:style>
  <w:style w:type="paragraph" w:customStyle="1" w:styleId="xl179">
    <w:name w:val="xl179"/>
    <w:basedOn w:val="a2"/>
    <w:rsid w:val="00816488"/>
    <w:pPr>
      <w:pBdr>
        <w:top w:val="single" w:sz="8" w:space="0" w:color="auto"/>
        <w:bottom w:val="single" w:sz="4" w:space="0" w:color="auto"/>
        <w:right w:val="single" w:sz="8" w:space="0" w:color="auto"/>
      </w:pBdr>
      <w:shd w:val="clear" w:color="auto" w:fill="D7E4BC"/>
      <w:spacing w:before="100" w:beforeAutospacing="1" w:after="100" w:afterAutospacing="1" w:line="240" w:lineRule="auto"/>
      <w:jc w:val="right"/>
    </w:pPr>
    <w:rPr>
      <w:b/>
      <w:bCs/>
      <w:color w:val="FF0000"/>
      <w:szCs w:val="24"/>
      <w:lang w:eastAsia="ru-RU"/>
    </w:rPr>
  </w:style>
  <w:style w:type="paragraph" w:customStyle="1" w:styleId="xl180">
    <w:name w:val="xl180"/>
    <w:basedOn w:val="a2"/>
    <w:uiPriority w:val="99"/>
    <w:rsid w:val="00816488"/>
    <w:pPr>
      <w:pBdr>
        <w:top w:val="single" w:sz="8" w:space="0" w:color="auto"/>
        <w:left w:val="single" w:sz="4" w:space="0" w:color="auto"/>
        <w:bottom w:val="single" w:sz="4" w:space="0" w:color="auto"/>
        <w:right w:val="single" w:sz="8" w:space="0" w:color="auto"/>
      </w:pBdr>
      <w:shd w:val="clear" w:color="auto" w:fill="C2D69A"/>
      <w:spacing w:before="100" w:beforeAutospacing="1" w:after="100" w:afterAutospacing="1" w:line="240" w:lineRule="auto"/>
      <w:jc w:val="center"/>
    </w:pPr>
    <w:rPr>
      <w:b/>
      <w:bCs/>
      <w:color w:val="FF0000"/>
      <w:szCs w:val="24"/>
      <w:lang w:eastAsia="ru-RU"/>
    </w:rPr>
  </w:style>
  <w:style w:type="paragraph" w:customStyle="1" w:styleId="xl181">
    <w:name w:val="xl181"/>
    <w:basedOn w:val="a2"/>
    <w:uiPriority w:val="99"/>
    <w:rsid w:val="00816488"/>
    <w:pPr>
      <w:pBdr>
        <w:top w:val="single" w:sz="8" w:space="0" w:color="auto"/>
        <w:bottom w:val="single" w:sz="4" w:space="0" w:color="auto"/>
        <w:right w:val="single" w:sz="8" w:space="0" w:color="auto"/>
      </w:pBdr>
      <w:shd w:val="clear" w:color="auto" w:fill="D7E4BC"/>
      <w:spacing w:before="100" w:beforeAutospacing="1" w:after="100" w:afterAutospacing="1" w:line="240" w:lineRule="auto"/>
      <w:jc w:val="right"/>
    </w:pPr>
    <w:rPr>
      <w:b/>
      <w:bCs/>
      <w:color w:val="FF0000"/>
      <w:szCs w:val="24"/>
      <w:lang w:eastAsia="ru-RU"/>
    </w:rPr>
  </w:style>
  <w:style w:type="paragraph" w:customStyle="1" w:styleId="xl182">
    <w:name w:val="xl182"/>
    <w:basedOn w:val="a2"/>
    <w:uiPriority w:val="99"/>
    <w:rsid w:val="00816488"/>
    <w:pPr>
      <w:pBdr>
        <w:top w:val="single" w:sz="8" w:space="0" w:color="auto"/>
        <w:left w:val="single" w:sz="4" w:space="0" w:color="auto"/>
        <w:bottom w:val="single" w:sz="4" w:space="0" w:color="auto"/>
        <w:right w:val="single" w:sz="8" w:space="0" w:color="auto"/>
      </w:pBdr>
      <w:shd w:val="clear" w:color="auto" w:fill="C2D69A"/>
      <w:spacing w:before="100" w:beforeAutospacing="1" w:after="100" w:afterAutospacing="1" w:line="240" w:lineRule="auto"/>
      <w:jc w:val="center"/>
    </w:pPr>
    <w:rPr>
      <w:b/>
      <w:bCs/>
      <w:color w:val="FF0000"/>
      <w:szCs w:val="24"/>
      <w:lang w:eastAsia="ru-RU"/>
    </w:rPr>
  </w:style>
  <w:style w:type="paragraph" w:customStyle="1" w:styleId="Iauiue">
    <w:name w:val="Iau?iue"/>
    <w:uiPriority w:val="99"/>
    <w:rsid w:val="00816488"/>
    <w:rPr>
      <w:rFonts w:eastAsia="Times New Roman"/>
      <w:lang w:val="en-US" w:eastAsia="ru-RU"/>
    </w:rPr>
  </w:style>
  <w:style w:type="character" w:customStyle="1" w:styleId="5c">
    <w:name w:val="Основной текст (5)_"/>
    <w:link w:val="5d"/>
    <w:locked/>
    <w:rsid w:val="00816488"/>
    <w:rPr>
      <w:rFonts w:ascii="Palatino Linotype" w:eastAsia="Palatino Linotype" w:hAnsi="Palatino Linotype" w:cs="Palatino Linotype"/>
      <w:i/>
      <w:iCs/>
      <w:sz w:val="10"/>
      <w:szCs w:val="10"/>
      <w:shd w:val="clear" w:color="auto" w:fill="FFFFFF"/>
    </w:rPr>
  </w:style>
  <w:style w:type="paragraph" w:customStyle="1" w:styleId="5d">
    <w:name w:val="Основной текст (5)"/>
    <w:basedOn w:val="a2"/>
    <w:link w:val="5c"/>
    <w:rsid w:val="00816488"/>
    <w:pPr>
      <w:widowControl w:val="0"/>
      <w:shd w:val="clear" w:color="auto" w:fill="FFFFFF"/>
      <w:spacing w:line="0" w:lineRule="atLeast"/>
      <w:jc w:val="center"/>
    </w:pPr>
    <w:rPr>
      <w:rFonts w:ascii="Palatino Linotype" w:eastAsia="Palatino Linotype" w:hAnsi="Palatino Linotype" w:cs="Palatino Linotype"/>
      <w:i/>
      <w:iCs/>
      <w:sz w:val="10"/>
      <w:szCs w:val="10"/>
    </w:rPr>
  </w:style>
  <w:style w:type="character" w:styleId="affffff9">
    <w:name w:val="line number"/>
    <w:unhideWhenUsed/>
    <w:rsid w:val="00816488"/>
    <w:rPr>
      <w:sz w:val="18"/>
    </w:rPr>
  </w:style>
  <w:style w:type="character" w:styleId="affffffa">
    <w:name w:val="page number"/>
    <w:unhideWhenUsed/>
    <w:rsid w:val="00816488"/>
    <w:rPr>
      <w:rFonts w:ascii="Arial Black" w:hAnsi="Arial Black" w:hint="default"/>
      <w:spacing w:val="-10"/>
      <w:sz w:val="18"/>
    </w:rPr>
  </w:style>
  <w:style w:type="character" w:styleId="affffffb">
    <w:name w:val="Intense Emphasis"/>
    <w:uiPriority w:val="21"/>
    <w:rsid w:val="00816488"/>
    <w:rPr>
      <w:b/>
      <w:bCs/>
      <w:i/>
      <w:iCs/>
      <w:color w:val="4F81BD"/>
    </w:rPr>
  </w:style>
  <w:style w:type="character" w:customStyle="1" w:styleId="bindvalue">
    <w:name w:val="bindvalue"/>
    <w:basedOn w:val="a3"/>
    <w:uiPriority w:val="99"/>
    <w:rsid w:val="00816488"/>
  </w:style>
  <w:style w:type="character" w:customStyle="1" w:styleId="PEStyleFont6">
    <w:name w:val="PEStyleFont6"/>
    <w:rsid w:val="00816488"/>
    <w:rPr>
      <w:rFonts w:ascii="Arial CYR" w:hAnsi="Arial CYR" w:cs="Courier New" w:hint="default"/>
      <w:b/>
      <w:bCs w:val="0"/>
      <w:strike w:val="0"/>
      <w:dstrike w:val="0"/>
      <w:spacing w:val="0"/>
      <w:position w:val="0"/>
      <w:sz w:val="16"/>
      <w:u w:val="none"/>
      <w:effect w:val="none"/>
    </w:rPr>
  </w:style>
  <w:style w:type="character" w:customStyle="1" w:styleId="PEStyleFont8">
    <w:name w:val="PEStyleFont8"/>
    <w:rsid w:val="00816488"/>
    <w:rPr>
      <w:rFonts w:ascii="Arial CYR" w:hAnsi="Arial CYR" w:cs="Courier New" w:hint="default"/>
      <w:strike w:val="0"/>
      <w:dstrike w:val="0"/>
      <w:spacing w:val="0"/>
      <w:position w:val="0"/>
      <w:sz w:val="16"/>
      <w:u w:val="none"/>
      <w:effect w:val="none"/>
    </w:rPr>
  </w:style>
  <w:style w:type="character" w:customStyle="1" w:styleId="PEStyleFont7">
    <w:name w:val="PEStyleFont7"/>
    <w:rsid w:val="00816488"/>
    <w:rPr>
      <w:rFonts w:ascii="Arial CYR" w:hAnsi="Arial CYR" w:cs="Courier New" w:hint="default"/>
      <w:b/>
      <w:bCs w:val="0"/>
      <w:strike w:val="0"/>
      <w:dstrike w:val="0"/>
      <w:spacing w:val="0"/>
      <w:position w:val="0"/>
      <w:sz w:val="16"/>
      <w:u w:val="none"/>
      <w:effect w:val="none"/>
    </w:rPr>
  </w:style>
  <w:style w:type="character" w:customStyle="1" w:styleId="FontStyle13">
    <w:name w:val="Font Style13"/>
    <w:rsid w:val="00816488"/>
    <w:rPr>
      <w:rFonts w:ascii="Arial Narrow" w:hAnsi="Arial Narrow" w:cs="Arial Narrow" w:hint="default"/>
      <w:sz w:val="24"/>
      <w:szCs w:val="24"/>
    </w:rPr>
  </w:style>
  <w:style w:type="character" w:customStyle="1" w:styleId="FontStyle27">
    <w:name w:val="Font Style27"/>
    <w:rsid w:val="00816488"/>
    <w:rPr>
      <w:rFonts w:ascii="Arial Narrow" w:hAnsi="Arial Narrow" w:cs="Arial Narrow" w:hint="default"/>
      <w:b/>
      <w:bCs/>
      <w:sz w:val="16"/>
      <w:szCs w:val="16"/>
    </w:rPr>
  </w:style>
  <w:style w:type="character" w:customStyle="1" w:styleId="FontStyle28">
    <w:name w:val="Font Style28"/>
    <w:rsid w:val="00816488"/>
    <w:rPr>
      <w:rFonts w:ascii="Arial Narrow" w:hAnsi="Arial Narrow" w:cs="Arial Narrow" w:hint="default"/>
      <w:sz w:val="16"/>
      <w:szCs w:val="16"/>
    </w:rPr>
  </w:style>
  <w:style w:type="character" w:customStyle="1" w:styleId="FontStyle29">
    <w:name w:val="Font Style29"/>
    <w:rsid w:val="00816488"/>
    <w:rPr>
      <w:rFonts w:ascii="Trebuchet MS" w:hAnsi="Trebuchet MS" w:cs="Trebuchet MS" w:hint="default"/>
      <w:b/>
      <w:bCs/>
      <w:sz w:val="12"/>
      <w:szCs w:val="12"/>
    </w:rPr>
  </w:style>
  <w:style w:type="character" w:customStyle="1" w:styleId="11d">
    <w:name w:val="Заголовок 1 Знак1"/>
    <w:uiPriority w:val="9"/>
    <w:rsid w:val="00816488"/>
    <w:rPr>
      <w:rFonts w:ascii="Cambria" w:eastAsia="Times New Roman" w:hAnsi="Cambria" w:cs="Times New Roman" w:hint="default"/>
      <w:b/>
      <w:bCs/>
      <w:color w:val="365F91"/>
      <w:sz w:val="28"/>
    </w:rPr>
  </w:style>
  <w:style w:type="character" w:customStyle="1" w:styleId="1f9">
    <w:name w:val="Гиперссылка1"/>
    <w:uiPriority w:val="99"/>
    <w:rsid w:val="00816488"/>
    <w:rPr>
      <w:color w:val="0000FF"/>
      <w:u w:val="single"/>
    </w:rPr>
  </w:style>
  <w:style w:type="character" w:customStyle="1" w:styleId="1fa">
    <w:name w:val="Основной текст1"/>
    <w:rsid w:val="00816488"/>
    <w:rPr>
      <w:rFonts w:eastAsia="Times New Roman"/>
      <w:b w:val="0"/>
      <w:bCs w:val="0"/>
      <w:i w:val="0"/>
      <w:iCs w:val="0"/>
      <w:smallCaps w:val="0"/>
      <w:color w:val="000000"/>
      <w:spacing w:val="0"/>
      <w:w w:val="100"/>
      <w:position w:val="0"/>
      <w:sz w:val="23"/>
      <w:szCs w:val="23"/>
      <w:u w:val="single"/>
      <w:shd w:val="clear" w:color="auto" w:fill="FFFFFF"/>
      <w:lang w:val="ru-RU"/>
    </w:rPr>
  </w:style>
  <w:style w:type="character" w:customStyle="1" w:styleId="S10">
    <w:name w:val="S_Маркированный Знак1"/>
    <w:basedOn w:val="a3"/>
    <w:locked/>
    <w:rsid w:val="00816488"/>
  </w:style>
  <w:style w:type="character" w:customStyle="1" w:styleId="S3">
    <w:name w:val="S_Обычный Знак Знак"/>
    <w:locked/>
    <w:rsid w:val="00816488"/>
    <w:rPr>
      <w:rFonts w:eastAsia="Times New Roman"/>
    </w:rPr>
  </w:style>
  <w:style w:type="paragraph" w:customStyle="1" w:styleId="affffffc">
    <w:name w:val="Абзац"/>
    <w:basedOn w:val="a2"/>
    <w:link w:val="affffffd"/>
    <w:rsid w:val="00816488"/>
    <w:pPr>
      <w:spacing w:before="120" w:after="60" w:line="240" w:lineRule="auto"/>
      <w:ind w:firstLine="567"/>
      <w:jc w:val="both"/>
    </w:pPr>
    <w:rPr>
      <w:rFonts w:ascii="Calibri" w:hAnsi="Calibri"/>
      <w:szCs w:val="24"/>
      <w:lang w:eastAsia="ru-RU"/>
    </w:rPr>
  </w:style>
  <w:style w:type="character" w:customStyle="1" w:styleId="affffffd">
    <w:name w:val="Абзац Знак"/>
    <w:link w:val="affffffc"/>
    <w:rsid w:val="00816488"/>
    <w:rPr>
      <w:rFonts w:ascii="Calibri" w:eastAsiaTheme="minorEastAsia" w:hAnsi="Calibri" w:cstheme="minorBidi"/>
      <w:lang w:eastAsia="ru-RU"/>
    </w:rPr>
  </w:style>
  <w:style w:type="character" w:customStyle="1" w:styleId="S4">
    <w:name w:val="S_Маркированный Знак Знак"/>
    <w:basedOn w:val="a3"/>
    <w:locked/>
    <w:rsid w:val="00816488"/>
  </w:style>
  <w:style w:type="paragraph" w:customStyle="1" w:styleId="font0">
    <w:name w:val="font0"/>
    <w:basedOn w:val="a2"/>
    <w:rsid w:val="00816488"/>
    <w:pPr>
      <w:spacing w:before="100" w:beforeAutospacing="1" w:after="100" w:afterAutospacing="1" w:line="240" w:lineRule="auto"/>
    </w:pPr>
    <w:rPr>
      <w:rFonts w:eastAsia="Times New Roman" w:cs="Times New Roman"/>
      <w:color w:val="000000"/>
      <w:sz w:val="20"/>
      <w:szCs w:val="20"/>
      <w:lang w:eastAsia="ru-RU"/>
    </w:rPr>
  </w:style>
  <w:style w:type="paragraph" w:customStyle="1" w:styleId="xl846">
    <w:name w:val="xl846"/>
    <w:basedOn w:val="a2"/>
    <w:rsid w:val="0081648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Cs w:val="24"/>
      <w:lang w:eastAsia="ru-RU"/>
    </w:rPr>
  </w:style>
  <w:style w:type="paragraph" w:customStyle="1" w:styleId="xl847">
    <w:name w:val="xl847"/>
    <w:basedOn w:val="a2"/>
    <w:rsid w:val="0081648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Cs w:val="24"/>
      <w:lang w:eastAsia="ru-RU"/>
    </w:rPr>
  </w:style>
  <w:style w:type="paragraph" w:customStyle="1" w:styleId="xl848">
    <w:name w:val="xl848"/>
    <w:basedOn w:val="a2"/>
    <w:rsid w:val="0081648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0"/>
      <w:szCs w:val="20"/>
      <w:lang w:eastAsia="ru-RU"/>
    </w:rPr>
  </w:style>
  <w:style w:type="paragraph" w:customStyle="1" w:styleId="xl849">
    <w:name w:val="xl849"/>
    <w:basedOn w:val="a2"/>
    <w:rsid w:val="008164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eastAsia="Times New Roman" w:cs="Times New Roman"/>
      <w:color w:val="000000"/>
      <w:sz w:val="20"/>
      <w:szCs w:val="20"/>
      <w:lang w:eastAsia="ru-RU"/>
    </w:rPr>
  </w:style>
  <w:style w:type="paragraph" w:customStyle="1" w:styleId="xl850">
    <w:name w:val="xl850"/>
    <w:basedOn w:val="a2"/>
    <w:rsid w:val="008164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Cs w:val="24"/>
      <w:lang w:eastAsia="ru-RU"/>
    </w:rPr>
  </w:style>
  <w:style w:type="paragraph" w:customStyle="1" w:styleId="xl851">
    <w:name w:val="xl851"/>
    <w:basedOn w:val="a2"/>
    <w:rsid w:val="00816488"/>
    <w:pPr>
      <w:pBdr>
        <w:top w:val="single" w:sz="8" w:space="0" w:color="auto"/>
        <w:right w:val="single" w:sz="8" w:space="0" w:color="auto"/>
      </w:pBdr>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52">
    <w:name w:val="xl852"/>
    <w:basedOn w:val="a2"/>
    <w:rsid w:val="00816488"/>
    <w:pPr>
      <w:pBdr>
        <w:top w:val="single" w:sz="8" w:space="0" w:color="auto"/>
        <w:left w:val="single" w:sz="8" w:space="0" w:color="auto"/>
        <w:right w:val="single" w:sz="8" w:space="0" w:color="auto"/>
      </w:pBdr>
      <w:spacing w:before="100" w:beforeAutospacing="1" w:after="100" w:afterAutospacing="1" w:line="240" w:lineRule="auto"/>
      <w:textAlignment w:val="center"/>
    </w:pPr>
    <w:rPr>
      <w:rFonts w:eastAsia="Times New Roman" w:cs="Times New Roman"/>
      <w:b/>
      <w:bCs/>
      <w:sz w:val="20"/>
      <w:szCs w:val="20"/>
      <w:lang w:eastAsia="ru-RU"/>
    </w:rPr>
  </w:style>
  <w:style w:type="paragraph" w:customStyle="1" w:styleId="xl853">
    <w:name w:val="xl853"/>
    <w:basedOn w:val="a2"/>
    <w:rsid w:val="00816488"/>
    <w:pPr>
      <w:pBdr>
        <w:top w:val="single" w:sz="8" w:space="0" w:color="auto"/>
        <w:left w:val="single" w:sz="8" w:space="0" w:color="auto"/>
        <w:right w:val="single" w:sz="8" w:space="0" w:color="auto"/>
      </w:pBdr>
      <w:spacing w:before="100" w:beforeAutospacing="1" w:after="100" w:afterAutospacing="1" w:line="240" w:lineRule="auto"/>
      <w:textAlignment w:val="center"/>
    </w:pPr>
    <w:rPr>
      <w:rFonts w:eastAsia="Times New Roman" w:cs="Times New Roman"/>
      <w:b/>
      <w:bCs/>
      <w:sz w:val="20"/>
      <w:szCs w:val="20"/>
      <w:lang w:eastAsia="ru-RU"/>
    </w:rPr>
  </w:style>
  <w:style w:type="paragraph" w:customStyle="1" w:styleId="xl854">
    <w:name w:val="xl854"/>
    <w:basedOn w:val="a2"/>
    <w:rsid w:val="00816488"/>
    <w:pPr>
      <w:pBdr>
        <w:top w:val="single" w:sz="8" w:space="0" w:color="auto"/>
        <w:right w:val="single" w:sz="8" w:space="0" w:color="auto"/>
      </w:pBdr>
      <w:spacing w:before="100" w:beforeAutospacing="1" w:after="100" w:afterAutospacing="1" w:line="240" w:lineRule="auto"/>
      <w:textAlignment w:val="center"/>
    </w:pPr>
    <w:rPr>
      <w:rFonts w:eastAsia="Times New Roman" w:cs="Times New Roman"/>
      <w:b/>
      <w:bCs/>
      <w:sz w:val="20"/>
      <w:szCs w:val="20"/>
      <w:lang w:eastAsia="ru-RU"/>
    </w:rPr>
  </w:style>
  <w:style w:type="paragraph" w:customStyle="1" w:styleId="xl855">
    <w:name w:val="xl855"/>
    <w:basedOn w:val="a2"/>
    <w:rsid w:val="0081648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0"/>
      <w:szCs w:val="20"/>
      <w:lang w:eastAsia="ru-RU"/>
    </w:rPr>
  </w:style>
  <w:style w:type="paragraph" w:customStyle="1" w:styleId="xl856">
    <w:name w:val="xl856"/>
    <w:basedOn w:val="a2"/>
    <w:rsid w:val="0081648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857">
    <w:name w:val="xl857"/>
    <w:basedOn w:val="a2"/>
    <w:rsid w:val="0081648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0"/>
      <w:szCs w:val="20"/>
      <w:lang w:eastAsia="ru-RU"/>
    </w:rPr>
  </w:style>
  <w:style w:type="paragraph" w:customStyle="1" w:styleId="xl858">
    <w:name w:val="xl858"/>
    <w:basedOn w:val="a2"/>
    <w:rsid w:val="0081648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 w:val="20"/>
      <w:szCs w:val="20"/>
      <w:lang w:eastAsia="ru-RU"/>
    </w:rPr>
  </w:style>
  <w:style w:type="paragraph" w:customStyle="1" w:styleId="xl859">
    <w:name w:val="xl859"/>
    <w:basedOn w:val="a2"/>
    <w:rsid w:val="0081648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 w:val="20"/>
      <w:szCs w:val="20"/>
      <w:lang w:eastAsia="ru-RU"/>
    </w:rPr>
  </w:style>
  <w:style w:type="paragraph" w:customStyle="1" w:styleId="xl860">
    <w:name w:val="xl860"/>
    <w:basedOn w:val="a2"/>
    <w:rsid w:val="008164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Cs w:val="24"/>
      <w:lang w:eastAsia="ru-RU"/>
    </w:rPr>
  </w:style>
  <w:style w:type="paragraph" w:customStyle="1" w:styleId="xl861">
    <w:name w:val="xl861"/>
    <w:basedOn w:val="a2"/>
    <w:rsid w:val="00816488"/>
    <w:pPr>
      <w:pBdr>
        <w:top w:val="single" w:sz="8" w:space="0" w:color="auto"/>
        <w:bottom w:val="single" w:sz="8" w:space="0" w:color="auto"/>
      </w:pBdr>
      <w:spacing w:before="100" w:beforeAutospacing="1" w:after="100" w:afterAutospacing="1" w:line="240" w:lineRule="auto"/>
    </w:pPr>
    <w:rPr>
      <w:rFonts w:eastAsia="Times New Roman" w:cs="Times New Roman"/>
      <w:szCs w:val="24"/>
      <w:lang w:eastAsia="ru-RU"/>
    </w:rPr>
  </w:style>
  <w:style w:type="paragraph" w:customStyle="1" w:styleId="xl862">
    <w:name w:val="xl862"/>
    <w:basedOn w:val="a2"/>
    <w:rsid w:val="0081648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863">
    <w:name w:val="xl863"/>
    <w:basedOn w:val="a2"/>
    <w:rsid w:val="0081648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Cs w:val="24"/>
      <w:lang w:eastAsia="ru-RU"/>
    </w:rPr>
  </w:style>
  <w:style w:type="paragraph" w:customStyle="1" w:styleId="xl864">
    <w:name w:val="xl864"/>
    <w:basedOn w:val="a2"/>
    <w:rsid w:val="0081648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Cs w:val="24"/>
      <w:lang w:eastAsia="ru-RU"/>
    </w:rPr>
  </w:style>
  <w:style w:type="paragraph" w:customStyle="1" w:styleId="xl865">
    <w:name w:val="xl865"/>
    <w:basedOn w:val="a2"/>
    <w:rsid w:val="0081648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color w:val="000000"/>
      <w:szCs w:val="24"/>
      <w:lang w:eastAsia="ru-RU"/>
    </w:rPr>
  </w:style>
  <w:style w:type="paragraph" w:customStyle="1" w:styleId="xl866">
    <w:name w:val="xl866"/>
    <w:basedOn w:val="a2"/>
    <w:rsid w:val="008164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Cs w:val="24"/>
      <w:lang w:eastAsia="ru-RU"/>
    </w:rPr>
  </w:style>
  <w:style w:type="paragraph" w:customStyle="1" w:styleId="xl867">
    <w:name w:val="xl867"/>
    <w:basedOn w:val="a2"/>
    <w:rsid w:val="0081648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pPr>
    <w:rPr>
      <w:rFonts w:eastAsia="Times New Roman" w:cs="Times New Roman"/>
      <w:szCs w:val="24"/>
      <w:lang w:eastAsia="ru-RU"/>
    </w:rPr>
  </w:style>
  <w:style w:type="paragraph" w:customStyle="1" w:styleId="xl868">
    <w:name w:val="xl868"/>
    <w:basedOn w:val="a2"/>
    <w:rsid w:val="0081648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Cs w:val="24"/>
      <w:lang w:eastAsia="ru-RU"/>
    </w:rPr>
  </w:style>
  <w:style w:type="paragraph" w:customStyle="1" w:styleId="xl869">
    <w:name w:val="xl869"/>
    <w:basedOn w:val="a2"/>
    <w:rsid w:val="008164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Cs w:val="24"/>
      <w:lang w:eastAsia="ru-RU"/>
    </w:rPr>
  </w:style>
  <w:style w:type="paragraph" w:customStyle="1" w:styleId="xl870">
    <w:name w:val="xl870"/>
    <w:basedOn w:val="a2"/>
    <w:rsid w:val="0081648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pPr>
    <w:rPr>
      <w:rFonts w:eastAsia="Times New Roman" w:cs="Times New Roman"/>
      <w:szCs w:val="24"/>
      <w:lang w:eastAsia="ru-RU"/>
    </w:rPr>
  </w:style>
  <w:style w:type="paragraph" w:customStyle="1" w:styleId="xl871">
    <w:name w:val="xl871"/>
    <w:basedOn w:val="a2"/>
    <w:rsid w:val="00816488"/>
    <w:pPr>
      <w:pBdr>
        <w:top w:val="single" w:sz="4" w:space="0" w:color="auto"/>
        <w:left w:val="single" w:sz="4" w:space="0" w:color="auto"/>
        <w:right w:val="single" w:sz="4" w:space="0" w:color="auto"/>
      </w:pBdr>
      <w:spacing w:before="100" w:beforeAutospacing="1" w:after="100" w:afterAutospacing="1" w:line="240" w:lineRule="auto"/>
    </w:pPr>
    <w:rPr>
      <w:rFonts w:eastAsia="Times New Roman" w:cs="Times New Roman"/>
      <w:sz w:val="20"/>
      <w:szCs w:val="20"/>
      <w:lang w:eastAsia="ru-RU"/>
    </w:rPr>
  </w:style>
  <w:style w:type="paragraph" w:customStyle="1" w:styleId="xl872">
    <w:name w:val="xl872"/>
    <w:basedOn w:val="a2"/>
    <w:rsid w:val="00816488"/>
    <w:pPr>
      <w:pBdr>
        <w:top w:val="single" w:sz="4" w:space="0" w:color="auto"/>
        <w:left w:val="single" w:sz="4" w:space="0" w:color="auto"/>
        <w:right w:val="single" w:sz="4" w:space="0" w:color="auto"/>
      </w:pBdr>
      <w:spacing w:before="100" w:beforeAutospacing="1" w:after="100" w:afterAutospacing="1" w:line="240" w:lineRule="auto"/>
      <w:jc w:val="center"/>
    </w:pPr>
    <w:rPr>
      <w:rFonts w:eastAsia="Times New Roman" w:cs="Times New Roman"/>
      <w:sz w:val="20"/>
      <w:szCs w:val="20"/>
      <w:lang w:eastAsia="ru-RU"/>
    </w:rPr>
  </w:style>
  <w:style w:type="paragraph" w:customStyle="1" w:styleId="xl873">
    <w:name w:val="xl873"/>
    <w:basedOn w:val="a2"/>
    <w:rsid w:val="0081648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874">
    <w:name w:val="xl874"/>
    <w:basedOn w:val="a2"/>
    <w:rsid w:val="00816488"/>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cs="Times New Roman"/>
      <w:sz w:val="20"/>
      <w:szCs w:val="20"/>
      <w:lang w:eastAsia="ru-RU"/>
    </w:rPr>
  </w:style>
  <w:style w:type="paragraph" w:customStyle="1" w:styleId="xl875">
    <w:name w:val="xl875"/>
    <w:basedOn w:val="a2"/>
    <w:rsid w:val="0081648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876">
    <w:name w:val="xl876"/>
    <w:basedOn w:val="a2"/>
    <w:rsid w:val="00816488"/>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cs="Times New Roman"/>
      <w:sz w:val="20"/>
      <w:szCs w:val="20"/>
      <w:lang w:eastAsia="ru-RU"/>
    </w:rPr>
  </w:style>
  <w:style w:type="paragraph" w:customStyle="1" w:styleId="xl877">
    <w:name w:val="xl877"/>
    <w:basedOn w:val="a2"/>
    <w:rsid w:val="00816488"/>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pPr>
    <w:rPr>
      <w:rFonts w:eastAsia="Times New Roman" w:cs="Times New Roman"/>
      <w:sz w:val="20"/>
      <w:szCs w:val="20"/>
      <w:lang w:eastAsia="ru-RU"/>
    </w:rPr>
  </w:style>
  <w:style w:type="paragraph" w:customStyle="1" w:styleId="xl878">
    <w:name w:val="xl878"/>
    <w:basedOn w:val="a2"/>
    <w:rsid w:val="00816488"/>
    <w:pPr>
      <w:pBdr>
        <w:top w:val="single" w:sz="8" w:space="0" w:color="auto"/>
        <w:left w:val="single" w:sz="4" w:space="0" w:color="auto"/>
        <w:bottom w:val="single" w:sz="8" w:space="0" w:color="auto"/>
        <w:right w:val="single" w:sz="8" w:space="0" w:color="auto"/>
      </w:pBdr>
      <w:spacing w:before="100" w:beforeAutospacing="1" w:after="100" w:afterAutospacing="1" w:line="240" w:lineRule="auto"/>
      <w:textAlignment w:val="center"/>
    </w:pPr>
    <w:rPr>
      <w:rFonts w:eastAsia="Times New Roman" w:cs="Times New Roman"/>
      <w:sz w:val="20"/>
      <w:szCs w:val="20"/>
      <w:lang w:eastAsia="ru-RU"/>
    </w:rPr>
  </w:style>
  <w:style w:type="paragraph" w:customStyle="1" w:styleId="xl879">
    <w:name w:val="xl879"/>
    <w:basedOn w:val="a2"/>
    <w:rsid w:val="00816488"/>
    <w:pPr>
      <w:pBdr>
        <w:top w:val="single" w:sz="8" w:space="0" w:color="auto"/>
        <w:left w:val="single" w:sz="8" w:space="0" w:color="auto"/>
        <w:bottom w:val="single" w:sz="8" w:space="0" w:color="auto"/>
      </w:pBdr>
      <w:spacing w:before="100" w:beforeAutospacing="1" w:after="100" w:afterAutospacing="1" w:line="240" w:lineRule="auto"/>
    </w:pPr>
    <w:rPr>
      <w:rFonts w:eastAsia="Times New Roman" w:cs="Times New Roman"/>
      <w:b/>
      <w:bCs/>
      <w:szCs w:val="24"/>
      <w:lang w:eastAsia="ru-RU"/>
    </w:rPr>
  </w:style>
  <w:style w:type="paragraph" w:customStyle="1" w:styleId="xl840">
    <w:name w:val="xl840"/>
    <w:basedOn w:val="a2"/>
    <w:rsid w:val="00816488"/>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eastAsia="Times New Roman" w:cs="Times New Roman"/>
      <w:b/>
      <w:bCs/>
      <w:color w:val="000000"/>
      <w:sz w:val="20"/>
      <w:szCs w:val="20"/>
      <w:lang w:eastAsia="ru-RU"/>
    </w:rPr>
  </w:style>
  <w:style w:type="paragraph" w:customStyle="1" w:styleId="xl841">
    <w:name w:val="xl841"/>
    <w:basedOn w:val="a2"/>
    <w:rsid w:val="00816488"/>
    <w:pPr>
      <w:spacing w:before="100" w:beforeAutospacing="1" w:after="100" w:afterAutospacing="1" w:line="240" w:lineRule="auto"/>
      <w:jc w:val="center"/>
    </w:pPr>
    <w:rPr>
      <w:rFonts w:eastAsia="Times New Roman" w:cs="Times New Roman"/>
      <w:szCs w:val="24"/>
      <w:lang w:eastAsia="ru-RU"/>
    </w:rPr>
  </w:style>
  <w:style w:type="paragraph" w:customStyle="1" w:styleId="xl842">
    <w:name w:val="xl842"/>
    <w:basedOn w:val="a2"/>
    <w:rsid w:val="00816488"/>
    <w:pPr>
      <w:pBdr>
        <w:bottom w:val="single" w:sz="8" w:space="0" w:color="auto"/>
        <w:right w:val="single" w:sz="8" w:space="0" w:color="auto"/>
      </w:pBdr>
      <w:spacing w:before="100" w:beforeAutospacing="1" w:after="100" w:afterAutospacing="1" w:line="240" w:lineRule="auto"/>
      <w:textAlignment w:val="center"/>
    </w:pPr>
    <w:rPr>
      <w:rFonts w:eastAsia="Times New Roman" w:cs="Times New Roman"/>
      <w:color w:val="000000"/>
      <w:sz w:val="20"/>
      <w:szCs w:val="20"/>
      <w:lang w:eastAsia="ru-RU"/>
    </w:rPr>
  </w:style>
  <w:style w:type="paragraph" w:customStyle="1" w:styleId="xl843">
    <w:name w:val="xl843"/>
    <w:basedOn w:val="a2"/>
    <w:rsid w:val="00816488"/>
    <w:pPr>
      <w:pBdr>
        <w:bottom w:val="single" w:sz="8" w:space="0" w:color="auto"/>
        <w:right w:val="single" w:sz="8" w:space="0" w:color="auto"/>
      </w:pBdr>
      <w:spacing w:before="100" w:beforeAutospacing="1" w:after="100" w:afterAutospacing="1" w:line="240" w:lineRule="auto"/>
      <w:jc w:val="center"/>
      <w:textAlignment w:val="center"/>
    </w:pPr>
    <w:rPr>
      <w:rFonts w:eastAsia="Times New Roman" w:cs="Times New Roman"/>
      <w:color w:val="000000"/>
      <w:sz w:val="20"/>
      <w:szCs w:val="20"/>
      <w:lang w:eastAsia="ru-RU"/>
    </w:rPr>
  </w:style>
  <w:style w:type="paragraph" w:customStyle="1" w:styleId="xl844">
    <w:name w:val="xl844"/>
    <w:basedOn w:val="a2"/>
    <w:rsid w:val="00816488"/>
    <w:pPr>
      <w:pBdr>
        <w:bottom w:val="single" w:sz="8" w:space="0" w:color="auto"/>
        <w:right w:val="single" w:sz="8" w:space="0" w:color="auto"/>
      </w:pBdr>
      <w:spacing w:before="100" w:beforeAutospacing="1" w:after="100" w:afterAutospacing="1" w:line="240" w:lineRule="auto"/>
      <w:jc w:val="center"/>
      <w:textAlignment w:val="center"/>
    </w:pPr>
    <w:rPr>
      <w:rFonts w:eastAsia="Times New Roman" w:cs="Times New Roman"/>
      <w:color w:val="000000"/>
      <w:sz w:val="20"/>
      <w:szCs w:val="20"/>
      <w:lang w:eastAsia="ru-RU"/>
    </w:rPr>
  </w:style>
  <w:style w:type="paragraph" w:customStyle="1" w:styleId="xl845">
    <w:name w:val="xl845"/>
    <w:basedOn w:val="a2"/>
    <w:rsid w:val="00816488"/>
    <w:pPr>
      <w:pBdr>
        <w:bottom w:val="single" w:sz="8" w:space="0" w:color="auto"/>
        <w:right w:val="single" w:sz="8" w:space="0" w:color="auto"/>
      </w:pBdr>
      <w:spacing w:before="100" w:beforeAutospacing="1" w:after="100" w:afterAutospacing="1" w:line="240" w:lineRule="auto"/>
      <w:textAlignment w:val="center"/>
    </w:pPr>
    <w:rPr>
      <w:rFonts w:eastAsia="Times New Roman" w:cs="Times New Roman"/>
      <w:color w:val="000000"/>
      <w:sz w:val="20"/>
      <w:szCs w:val="20"/>
      <w:lang w:eastAsia="ru-RU"/>
    </w:rPr>
  </w:style>
  <w:style w:type="paragraph" w:customStyle="1" w:styleId="xl837">
    <w:name w:val="xl837"/>
    <w:basedOn w:val="a2"/>
    <w:rsid w:val="00816488"/>
    <w:pPr>
      <w:pBdr>
        <w:bottom w:val="single" w:sz="8" w:space="0" w:color="auto"/>
        <w:right w:val="single" w:sz="8" w:space="0" w:color="auto"/>
      </w:pBdr>
      <w:spacing w:before="100" w:beforeAutospacing="1" w:after="100" w:afterAutospacing="1" w:line="240" w:lineRule="auto"/>
      <w:jc w:val="center"/>
      <w:textAlignment w:val="center"/>
    </w:pPr>
    <w:rPr>
      <w:rFonts w:eastAsia="Times New Roman" w:cs="Times New Roman"/>
      <w:color w:val="000000"/>
      <w:sz w:val="20"/>
      <w:szCs w:val="20"/>
      <w:lang w:eastAsia="ru-RU"/>
    </w:rPr>
  </w:style>
  <w:style w:type="paragraph" w:customStyle="1" w:styleId="xl838">
    <w:name w:val="xl838"/>
    <w:basedOn w:val="a2"/>
    <w:rsid w:val="00816488"/>
    <w:pPr>
      <w:pBdr>
        <w:bottom w:val="single" w:sz="8" w:space="0" w:color="auto"/>
        <w:right w:val="single" w:sz="8" w:space="0" w:color="auto"/>
      </w:pBdr>
      <w:spacing w:before="100" w:beforeAutospacing="1" w:after="100" w:afterAutospacing="1" w:line="240" w:lineRule="auto"/>
      <w:jc w:val="center"/>
      <w:textAlignment w:val="center"/>
    </w:pPr>
    <w:rPr>
      <w:rFonts w:eastAsia="Times New Roman" w:cs="Times New Roman"/>
      <w:color w:val="000000"/>
      <w:sz w:val="20"/>
      <w:szCs w:val="20"/>
      <w:lang w:eastAsia="ru-RU"/>
    </w:rPr>
  </w:style>
  <w:style w:type="paragraph" w:customStyle="1" w:styleId="xl839">
    <w:name w:val="xl839"/>
    <w:basedOn w:val="a2"/>
    <w:rsid w:val="00816488"/>
    <w:pPr>
      <w:pBdr>
        <w:bottom w:val="single" w:sz="8" w:space="0" w:color="auto"/>
        <w:right w:val="single" w:sz="8" w:space="0" w:color="auto"/>
      </w:pBdr>
      <w:spacing w:before="100" w:beforeAutospacing="1" w:after="100" w:afterAutospacing="1" w:line="240" w:lineRule="auto"/>
      <w:textAlignment w:val="center"/>
    </w:pPr>
    <w:rPr>
      <w:rFonts w:eastAsia="Times New Roman" w:cs="Times New Roman"/>
      <w:color w:val="000000"/>
      <w:sz w:val="20"/>
      <w:szCs w:val="20"/>
      <w:lang w:eastAsia="ru-RU"/>
    </w:rPr>
  </w:style>
  <w:style w:type="paragraph" w:customStyle="1" w:styleId="xl880">
    <w:name w:val="xl880"/>
    <w:basedOn w:val="a2"/>
    <w:rsid w:val="00816488"/>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eastAsia="Times New Roman" w:cs="Times New Roman"/>
      <w:b/>
      <w:bCs/>
      <w:color w:val="000000"/>
      <w:sz w:val="20"/>
      <w:szCs w:val="20"/>
      <w:lang w:eastAsia="ru-RU"/>
    </w:rPr>
  </w:style>
  <w:style w:type="paragraph" w:customStyle="1" w:styleId="xl881">
    <w:name w:val="xl881"/>
    <w:basedOn w:val="a2"/>
    <w:rsid w:val="00816488"/>
    <w:pPr>
      <w:pBdr>
        <w:top w:val="single" w:sz="8" w:space="0" w:color="auto"/>
        <w:bottom w:val="single" w:sz="8" w:space="0" w:color="auto"/>
      </w:pBdr>
      <w:spacing w:before="100" w:beforeAutospacing="1" w:after="100" w:afterAutospacing="1" w:line="240" w:lineRule="auto"/>
      <w:jc w:val="center"/>
      <w:textAlignment w:val="center"/>
    </w:pPr>
    <w:rPr>
      <w:rFonts w:eastAsia="Times New Roman" w:cs="Times New Roman"/>
      <w:b/>
      <w:bCs/>
      <w:color w:val="000000"/>
      <w:sz w:val="20"/>
      <w:szCs w:val="20"/>
      <w:lang w:eastAsia="ru-RU"/>
    </w:rPr>
  </w:style>
  <w:style w:type="paragraph" w:customStyle="1" w:styleId="xl882">
    <w:name w:val="xl882"/>
    <w:basedOn w:val="a2"/>
    <w:rsid w:val="00816488"/>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eastAsia="Times New Roman" w:cs="Times New Roman"/>
      <w:b/>
      <w:bCs/>
      <w:color w:val="000000"/>
      <w:sz w:val="20"/>
      <w:szCs w:val="20"/>
      <w:lang w:eastAsia="ru-RU"/>
    </w:rPr>
  </w:style>
  <w:style w:type="paragraph" w:customStyle="1" w:styleId="xl883">
    <w:name w:val="xl883"/>
    <w:basedOn w:val="a2"/>
    <w:rsid w:val="00816488"/>
    <w:pPr>
      <w:pBdr>
        <w:left w:val="single" w:sz="8" w:space="0" w:color="auto"/>
        <w:right w:val="single" w:sz="8" w:space="0" w:color="auto"/>
      </w:pBdr>
      <w:spacing w:before="100" w:beforeAutospacing="1" w:after="100" w:afterAutospacing="1" w:line="240" w:lineRule="auto"/>
      <w:jc w:val="center"/>
      <w:textAlignment w:val="center"/>
    </w:pPr>
    <w:rPr>
      <w:rFonts w:eastAsia="Times New Roman" w:cs="Times New Roman"/>
      <w:b/>
      <w:bCs/>
      <w:color w:val="000000"/>
      <w:sz w:val="20"/>
      <w:szCs w:val="20"/>
      <w:lang w:eastAsia="ru-RU"/>
    </w:rPr>
  </w:style>
  <w:style w:type="paragraph" w:customStyle="1" w:styleId="xl884">
    <w:name w:val="xl884"/>
    <w:basedOn w:val="a2"/>
    <w:rsid w:val="00816488"/>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eastAsia="Times New Roman" w:cs="Times New Roman"/>
      <w:b/>
      <w:bCs/>
      <w:color w:val="000000"/>
      <w:sz w:val="20"/>
      <w:szCs w:val="20"/>
      <w:lang w:eastAsia="ru-RU"/>
    </w:rPr>
  </w:style>
  <w:style w:type="paragraph" w:customStyle="1" w:styleId="xl885">
    <w:name w:val="xl885"/>
    <w:basedOn w:val="a2"/>
    <w:rsid w:val="00816488"/>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eastAsia="Times New Roman" w:cs="Times New Roman"/>
      <w:b/>
      <w:bCs/>
      <w:color w:val="000000"/>
      <w:sz w:val="20"/>
      <w:szCs w:val="20"/>
      <w:lang w:eastAsia="ru-RU"/>
    </w:rPr>
  </w:style>
  <w:style w:type="paragraph" w:customStyle="1" w:styleId="xl117">
    <w:name w:val="xl117"/>
    <w:basedOn w:val="a2"/>
    <w:rsid w:val="0081648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Cs w:val="24"/>
      <w:lang w:eastAsia="ru-RU"/>
    </w:rPr>
  </w:style>
  <w:style w:type="paragraph" w:customStyle="1" w:styleId="xl118">
    <w:name w:val="xl118"/>
    <w:basedOn w:val="a2"/>
    <w:rsid w:val="00816488"/>
    <w:pPr>
      <w:spacing w:before="100" w:beforeAutospacing="1" w:after="100" w:afterAutospacing="1" w:line="240" w:lineRule="auto"/>
    </w:pPr>
    <w:rPr>
      <w:rFonts w:eastAsia="Times New Roman" w:cs="Times New Roman"/>
      <w:szCs w:val="24"/>
      <w:lang w:eastAsia="ru-RU"/>
    </w:rPr>
  </w:style>
  <w:style w:type="paragraph" w:customStyle="1" w:styleId="xl119">
    <w:name w:val="xl119"/>
    <w:basedOn w:val="a2"/>
    <w:rsid w:val="0081648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Cs w:val="24"/>
      <w:lang w:eastAsia="ru-RU"/>
    </w:rPr>
  </w:style>
  <w:style w:type="paragraph" w:customStyle="1" w:styleId="xl120">
    <w:name w:val="xl120"/>
    <w:basedOn w:val="a2"/>
    <w:rsid w:val="0081648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b/>
      <w:bCs/>
      <w:szCs w:val="24"/>
      <w:lang w:eastAsia="ru-RU"/>
    </w:rPr>
  </w:style>
  <w:style w:type="paragraph" w:customStyle="1" w:styleId="xl886">
    <w:name w:val="xl886"/>
    <w:basedOn w:val="a2"/>
    <w:rsid w:val="0081648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Cs w:val="24"/>
      <w:lang w:eastAsia="ru-RU"/>
    </w:rPr>
  </w:style>
  <w:style w:type="paragraph" w:customStyle="1" w:styleId="xl887">
    <w:name w:val="xl887"/>
    <w:basedOn w:val="a2"/>
    <w:rsid w:val="00816488"/>
    <w:pPr>
      <w:pBdr>
        <w:top w:val="single" w:sz="4" w:space="0" w:color="auto"/>
        <w:left w:val="single" w:sz="4" w:space="0" w:color="auto"/>
        <w:bottom w:val="single" w:sz="4" w:space="0" w:color="auto"/>
      </w:pBdr>
      <w:shd w:val="clear" w:color="000000" w:fill="92D050"/>
      <w:spacing w:before="100" w:beforeAutospacing="1" w:after="100" w:afterAutospacing="1" w:line="240" w:lineRule="auto"/>
      <w:jc w:val="center"/>
      <w:textAlignment w:val="center"/>
    </w:pPr>
    <w:rPr>
      <w:rFonts w:eastAsia="Times New Roman" w:cs="Times New Roman"/>
      <w:szCs w:val="24"/>
      <w:lang w:eastAsia="ru-RU"/>
    </w:rPr>
  </w:style>
  <w:style w:type="paragraph" w:customStyle="1" w:styleId="xl888">
    <w:name w:val="xl888"/>
    <w:basedOn w:val="a2"/>
    <w:rsid w:val="00816488"/>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eastAsia="Times New Roman" w:cs="Times New Roman"/>
      <w:szCs w:val="24"/>
      <w:lang w:eastAsia="ru-RU"/>
    </w:rPr>
  </w:style>
  <w:style w:type="paragraph" w:customStyle="1" w:styleId="xl889">
    <w:name w:val="xl889"/>
    <w:basedOn w:val="a2"/>
    <w:rsid w:val="0081648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eastAsia="Times New Roman" w:cs="Times New Roman"/>
      <w:b/>
      <w:bCs/>
      <w:sz w:val="22"/>
      <w:lang w:eastAsia="ru-RU"/>
    </w:rPr>
  </w:style>
  <w:style w:type="paragraph" w:customStyle="1" w:styleId="xl890">
    <w:name w:val="xl890"/>
    <w:basedOn w:val="a2"/>
    <w:rsid w:val="00816488"/>
    <w:pPr>
      <w:pBdr>
        <w:left w:val="single" w:sz="4" w:space="0" w:color="auto"/>
        <w:right w:val="single" w:sz="4" w:space="0" w:color="auto"/>
      </w:pBdr>
      <w:shd w:val="clear" w:color="000000" w:fill="D9D9D9"/>
      <w:spacing w:before="100" w:beforeAutospacing="1" w:after="100" w:afterAutospacing="1" w:line="240" w:lineRule="auto"/>
      <w:jc w:val="center"/>
      <w:textAlignment w:val="center"/>
    </w:pPr>
    <w:rPr>
      <w:rFonts w:eastAsia="Times New Roman" w:cs="Times New Roman"/>
      <w:b/>
      <w:bCs/>
      <w:sz w:val="22"/>
      <w:lang w:eastAsia="ru-RU"/>
    </w:rPr>
  </w:style>
  <w:style w:type="paragraph" w:customStyle="1" w:styleId="xl891">
    <w:name w:val="xl891"/>
    <w:basedOn w:val="a2"/>
    <w:rsid w:val="00816488"/>
    <w:pPr>
      <w:pBdr>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eastAsia="Times New Roman" w:cs="Times New Roman"/>
      <w:b/>
      <w:bCs/>
      <w:sz w:val="22"/>
      <w:lang w:eastAsia="ru-RU"/>
    </w:rPr>
  </w:style>
  <w:style w:type="paragraph" w:customStyle="1" w:styleId="xl892">
    <w:name w:val="xl892"/>
    <w:basedOn w:val="a2"/>
    <w:rsid w:val="00816488"/>
    <w:pPr>
      <w:pBdr>
        <w:top w:val="single" w:sz="8" w:space="0" w:color="auto"/>
        <w:left w:val="single" w:sz="8" w:space="0" w:color="auto"/>
      </w:pBdr>
      <w:shd w:val="clear" w:color="000000" w:fill="D9D9D9"/>
      <w:spacing w:before="100" w:beforeAutospacing="1" w:after="100" w:afterAutospacing="1" w:line="240" w:lineRule="auto"/>
      <w:jc w:val="center"/>
      <w:textAlignment w:val="center"/>
    </w:pPr>
    <w:rPr>
      <w:rFonts w:eastAsia="Times New Roman" w:cs="Times New Roman"/>
      <w:sz w:val="22"/>
      <w:lang w:eastAsia="ru-RU"/>
    </w:rPr>
  </w:style>
  <w:style w:type="paragraph" w:customStyle="1" w:styleId="xl893">
    <w:name w:val="xl893"/>
    <w:basedOn w:val="a2"/>
    <w:rsid w:val="00816488"/>
    <w:pPr>
      <w:pBdr>
        <w:top w:val="single" w:sz="4" w:space="0" w:color="auto"/>
        <w:left w:val="single" w:sz="4" w:space="0" w:color="auto"/>
        <w:bottom w:val="single" w:sz="4" w:space="0" w:color="auto"/>
      </w:pBdr>
      <w:shd w:val="clear" w:color="000000" w:fill="D9D9D9"/>
      <w:spacing w:before="100" w:beforeAutospacing="1" w:after="100" w:afterAutospacing="1" w:line="240" w:lineRule="auto"/>
      <w:jc w:val="center"/>
      <w:textAlignment w:val="center"/>
    </w:pPr>
    <w:rPr>
      <w:rFonts w:eastAsia="Times New Roman" w:cs="Times New Roman"/>
      <w:sz w:val="22"/>
      <w:lang w:eastAsia="ru-RU"/>
    </w:rPr>
  </w:style>
  <w:style w:type="paragraph" w:customStyle="1" w:styleId="xl894">
    <w:name w:val="xl894"/>
    <w:basedOn w:val="a2"/>
    <w:rsid w:val="0081648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eastAsia="Times New Roman" w:cs="Times New Roman"/>
      <w:szCs w:val="24"/>
      <w:lang w:eastAsia="ru-RU"/>
    </w:rPr>
  </w:style>
  <w:style w:type="paragraph" w:customStyle="1" w:styleId="xl895">
    <w:name w:val="xl895"/>
    <w:basedOn w:val="a2"/>
    <w:rsid w:val="00816488"/>
    <w:pPr>
      <w:pBdr>
        <w:top w:val="single" w:sz="4" w:space="0" w:color="auto"/>
        <w:left w:val="single" w:sz="4" w:space="0" w:color="auto"/>
        <w:right w:val="single" w:sz="4" w:space="0" w:color="auto"/>
      </w:pBdr>
      <w:shd w:val="clear" w:color="000000" w:fill="D9D9D9"/>
      <w:spacing w:before="100" w:beforeAutospacing="1" w:after="100" w:afterAutospacing="1" w:line="240" w:lineRule="auto"/>
      <w:jc w:val="center"/>
      <w:textAlignment w:val="center"/>
    </w:pPr>
    <w:rPr>
      <w:rFonts w:eastAsia="Times New Roman" w:cs="Times New Roman"/>
      <w:b/>
      <w:bCs/>
      <w:sz w:val="22"/>
      <w:lang w:eastAsia="ru-RU"/>
    </w:rPr>
  </w:style>
  <w:style w:type="paragraph" w:customStyle="1" w:styleId="xl896">
    <w:name w:val="xl896"/>
    <w:basedOn w:val="a2"/>
    <w:rsid w:val="00816488"/>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line="240" w:lineRule="auto"/>
      <w:jc w:val="center"/>
      <w:textAlignment w:val="center"/>
    </w:pPr>
    <w:rPr>
      <w:rFonts w:eastAsia="Times New Roman" w:cs="Times New Roman"/>
      <w:b/>
      <w:bCs/>
      <w:sz w:val="22"/>
      <w:lang w:eastAsia="ru-RU"/>
    </w:rPr>
  </w:style>
  <w:style w:type="paragraph" w:customStyle="1" w:styleId="xl897">
    <w:name w:val="xl897"/>
    <w:basedOn w:val="a2"/>
    <w:rsid w:val="00816488"/>
    <w:pPr>
      <w:pBdr>
        <w:left w:val="single" w:sz="4" w:space="0" w:color="auto"/>
        <w:right w:val="single" w:sz="4" w:space="0" w:color="auto"/>
      </w:pBdr>
      <w:shd w:val="clear" w:color="000000" w:fill="00B050"/>
      <w:spacing w:before="100" w:beforeAutospacing="1" w:after="100" w:afterAutospacing="1" w:line="240" w:lineRule="auto"/>
      <w:jc w:val="center"/>
      <w:textAlignment w:val="center"/>
    </w:pPr>
    <w:rPr>
      <w:rFonts w:eastAsia="Times New Roman" w:cs="Times New Roman"/>
      <w:b/>
      <w:bCs/>
      <w:sz w:val="22"/>
      <w:lang w:eastAsia="ru-RU"/>
    </w:rPr>
  </w:style>
  <w:style w:type="paragraph" w:customStyle="1" w:styleId="xl898">
    <w:name w:val="xl898"/>
    <w:basedOn w:val="a2"/>
    <w:rsid w:val="00816488"/>
    <w:pPr>
      <w:pBdr>
        <w:left w:val="single" w:sz="4" w:space="0" w:color="auto"/>
        <w:bottom w:val="single" w:sz="4" w:space="0" w:color="auto"/>
        <w:right w:val="single" w:sz="4" w:space="0" w:color="auto"/>
      </w:pBdr>
      <w:shd w:val="clear" w:color="000000" w:fill="00B050"/>
      <w:spacing w:before="100" w:beforeAutospacing="1" w:after="100" w:afterAutospacing="1" w:line="240" w:lineRule="auto"/>
      <w:jc w:val="center"/>
      <w:textAlignment w:val="center"/>
    </w:pPr>
    <w:rPr>
      <w:rFonts w:eastAsia="Times New Roman" w:cs="Times New Roman"/>
      <w:b/>
      <w:bCs/>
      <w:sz w:val="22"/>
      <w:lang w:eastAsia="ru-RU"/>
    </w:rPr>
  </w:style>
  <w:style w:type="paragraph" w:customStyle="1" w:styleId="xl899">
    <w:name w:val="xl899"/>
    <w:basedOn w:val="a2"/>
    <w:rsid w:val="00816488"/>
    <w:pPr>
      <w:spacing w:before="100" w:beforeAutospacing="1" w:after="100" w:afterAutospacing="1" w:line="240" w:lineRule="auto"/>
      <w:jc w:val="center"/>
      <w:textAlignment w:val="center"/>
    </w:pPr>
    <w:rPr>
      <w:rFonts w:eastAsia="Times New Roman" w:cs="Times New Roman"/>
      <w:szCs w:val="24"/>
      <w:lang w:eastAsia="ru-RU"/>
    </w:rPr>
  </w:style>
  <w:style w:type="paragraph" w:customStyle="1" w:styleId="xl900">
    <w:name w:val="xl900"/>
    <w:basedOn w:val="a2"/>
    <w:rsid w:val="00816488"/>
    <w:pPr>
      <w:pBdr>
        <w:top w:val="single" w:sz="12" w:space="0" w:color="auto"/>
        <w:left w:val="single" w:sz="4" w:space="0" w:color="auto"/>
        <w:right w:val="single" w:sz="4" w:space="0" w:color="auto"/>
      </w:pBdr>
      <w:shd w:val="clear" w:color="000000" w:fill="D9D9D9"/>
      <w:spacing w:before="100" w:beforeAutospacing="1" w:after="100" w:afterAutospacing="1" w:line="240" w:lineRule="auto"/>
      <w:jc w:val="center"/>
      <w:textAlignment w:val="center"/>
    </w:pPr>
    <w:rPr>
      <w:rFonts w:eastAsia="Times New Roman" w:cs="Times New Roman"/>
      <w:b/>
      <w:bCs/>
      <w:sz w:val="22"/>
      <w:lang w:eastAsia="ru-RU"/>
    </w:rPr>
  </w:style>
  <w:style w:type="paragraph" w:customStyle="1" w:styleId="xl901">
    <w:name w:val="xl901"/>
    <w:basedOn w:val="a2"/>
    <w:rsid w:val="00816488"/>
    <w:pPr>
      <w:pBdr>
        <w:top w:val="single" w:sz="4" w:space="0" w:color="auto"/>
        <w:left w:val="single" w:sz="4" w:space="0" w:color="auto"/>
        <w:right w:val="single" w:sz="4" w:space="0" w:color="auto"/>
      </w:pBdr>
      <w:shd w:val="clear" w:color="000000" w:fill="D9D9D9"/>
      <w:spacing w:before="100" w:beforeAutospacing="1" w:after="100" w:afterAutospacing="1" w:line="240" w:lineRule="auto"/>
      <w:jc w:val="center"/>
      <w:textAlignment w:val="center"/>
    </w:pPr>
    <w:rPr>
      <w:rFonts w:eastAsia="Times New Roman" w:cs="Times New Roman"/>
      <w:sz w:val="22"/>
      <w:lang w:eastAsia="ru-RU"/>
    </w:rPr>
  </w:style>
  <w:style w:type="paragraph" w:customStyle="1" w:styleId="xl902">
    <w:name w:val="xl902"/>
    <w:basedOn w:val="a2"/>
    <w:rsid w:val="00816488"/>
    <w:pPr>
      <w:pBdr>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eastAsia="Times New Roman" w:cs="Times New Roman"/>
      <w:sz w:val="22"/>
      <w:lang w:eastAsia="ru-RU"/>
    </w:rPr>
  </w:style>
  <w:style w:type="paragraph" w:customStyle="1" w:styleId="xl903">
    <w:name w:val="xl903"/>
    <w:basedOn w:val="a2"/>
    <w:rsid w:val="00816488"/>
    <w:pPr>
      <w:spacing w:before="100" w:beforeAutospacing="1" w:after="100" w:afterAutospacing="1" w:line="240" w:lineRule="auto"/>
      <w:jc w:val="center"/>
      <w:textAlignment w:val="center"/>
    </w:pPr>
    <w:rPr>
      <w:rFonts w:eastAsia="Times New Roman" w:cs="Times New Roman"/>
      <w:szCs w:val="24"/>
      <w:lang w:eastAsia="ru-RU"/>
    </w:rPr>
  </w:style>
  <w:style w:type="paragraph" w:customStyle="1" w:styleId="xl904">
    <w:name w:val="xl904"/>
    <w:basedOn w:val="a2"/>
    <w:rsid w:val="00816488"/>
    <w:pPr>
      <w:pBdr>
        <w:top w:val="single" w:sz="12" w:space="0" w:color="auto"/>
        <w:left w:val="single" w:sz="4" w:space="0" w:color="auto"/>
        <w:right w:val="single" w:sz="4" w:space="0" w:color="auto"/>
      </w:pBdr>
      <w:shd w:val="clear" w:color="000000" w:fill="D9D9D9"/>
      <w:spacing w:before="100" w:beforeAutospacing="1" w:after="100" w:afterAutospacing="1" w:line="240" w:lineRule="auto"/>
      <w:jc w:val="center"/>
      <w:textAlignment w:val="center"/>
    </w:pPr>
    <w:rPr>
      <w:rFonts w:eastAsia="Times New Roman" w:cs="Times New Roman"/>
      <w:b/>
      <w:bCs/>
      <w:sz w:val="22"/>
      <w:lang w:eastAsia="ru-RU"/>
    </w:rPr>
  </w:style>
  <w:style w:type="paragraph" w:customStyle="1" w:styleId="xl905">
    <w:name w:val="xl905"/>
    <w:basedOn w:val="a2"/>
    <w:rsid w:val="00816488"/>
    <w:pPr>
      <w:pBdr>
        <w:top w:val="single" w:sz="4" w:space="0" w:color="auto"/>
        <w:left w:val="single" w:sz="4" w:space="0" w:color="auto"/>
        <w:right w:val="single" w:sz="4" w:space="0" w:color="auto"/>
      </w:pBdr>
      <w:shd w:val="clear" w:color="000000" w:fill="D9D9D9"/>
      <w:spacing w:before="100" w:beforeAutospacing="1" w:after="100" w:afterAutospacing="1" w:line="240" w:lineRule="auto"/>
      <w:jc w:val="center"/>
      <w:textAlignment w:val="center"/>
    </w:pPr>
    <w:rPr>
      <w:rFonts w:eastAsia="Times New Roman" w:cs="Times New Roman"/>
      <w:sz w:val="22"/>
      <w:lang w:eastAsia="ru-RU"/>
    </w:rPr>
  </w:style>
  <w:style w:type="paragraph" w:customStyle="1" w:styleId="xl906">
    <w:name w:val="xl906"/>
    <w:basedOn w:val="a2"/>
    <w:rsid w:val="00816488"/>
    <w:pPr>
      <w:pBdr>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eastAsia="Times New Roman" w:cs="Times New Roman"/>
      <w:sz w:val="22"/>
      <w:lang w:eastAsia="ru-RU"/>
    </w:rPr>
  </w:style>
  <w:style w:type="paragraph" w:customStyle="1" w:styleId="xl907">
    <w:name w:val="xl907"/>
    <w:basedOn w:val="a2"/>
    <w:rsid w:val="0081648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eastAsia="Times New Roman" w:cs="Times New Roman"/>
      <w:sz w:val="22"/>
      <w:lang w:eastAsia="ru-RU"/>
    </w:rPr>
  </w:style>
  <w:style w:type="paragraph" w:customStyle="1" w:styleId="xl908">
    <w:name w:val="xl908"/>
    <w:basedOn w:val="a2"/>
    <w:rsid w:val="0081648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eastAsia="Times New Roman" w:cs="Times New Roman"/>
      <w:szCs w:val="24"/>
      <w:lang w:eastAsia="ru-RU"/>
    </w:rPr>
  </w:style>
  <w:style w:type="paragraph" w:customStyle="1" w:styleId="xl909">
    <w:name w:val="xl909"/>
    <w:basedOn w:val="a2"/>
    <w:rsid w:val="00816488"/>
    <w:pPr>
      <w:pBdr>
        <w:top w:val="single" w:sz="4" w:space="0" w:color="auto"/>
        <w:left w:val="single" w:sz="4" w:space="0" w:color="auto"/>
        <w:right w:val="single" w:sz="4" w:space="0" w:color="auto"/>
      </w:pBdr>
      <w:shd w:val="clear" w:color="000000" w:fill="D9D9D9"/>
      <w:spacing w:before="100" w:beforeAutospacing="1" w:after="100" w:afterAutospacing="1" w:line="240" w:lineRule="auto"/>
      <w:jc w:val="center"/>
      <w:textAlignment w:val="center"/>
    </w:pPr>
    <w:rPr>
      <w:rFonts w:eastAsia="Times New Roman" w:cs="Times New Roman"/>
      <w:b/>
      <w:bCs/>
      <w:sz w:val="22"/>
      <w:lang w:eastAsia="ru-RU"/>
    </w:rPr>
  </w:style>
  <w:style w:type="paragraph" w:customStyle="1" w:styleId="xl910">
    <w:name w:val="xl910"/>
    <w:basedOn w:val="a2"/>
    <w:rsid w:val="00816488"/>
    <w:pPr>
      <w:pBdr>
        <w:top w:val="single" w:sz="4" w:space="0" w:color="auto"/>
        <w:left w:val="single" w:sz="4" w:space="0" w:color="auto"/>
        <w:right w:val="single" w:sz="4" w:space="0" w:color="auto"/>
      </w:pBdr>
      <w:shd w:val="clear" w:color="000000" w:fill="D9D9D9"/>
      <w:spacing w:before="100" w:beforeAutospacing="1" w:after="100" w:afterAutospacing="1" w:line="240" w:lineRule="auto"/>
      <w:jc w:val="center"/>
      <w:textAlignment w:val="center"/>
    </w:pPr>
    <w:rPr>
      <w:rFonts w:eastAsia="Times New Roman" w:cs="Times New Roman"/>
      <w:b/>
      <w:bCs/>
      <w:sz w:val="22"/>
      <w:lang w:eastAsia="ru-RU"/>
    </w:rPr>
  </w:style>
  <w:style w:type="paragraph" w:customStyle="1" w:styleId="xl911">
    <w:name w:val="xl911"/>
    <w:basedOn w:val="a2"/>
    <w:rsid w:val="00816488"/>
    <w:pPr>
      <w:pBdr>
        <w:top w:val="single" w:sz="12" w:space="0" w:color="auto"/>
        <w:left w:val="single" w:sz="4" w:space="0" w:color="auto"/>
        <w:right w:val="single" w:sz="4" w:space="0" w:color="auto"/>
      </w:pBdr>
      <w:shd w:val="clear" w:color="000000" w:fill="D9D9D9"/>
      <w:spacing w:before="100" w:beforeAutospacing="1" w:after="100" w:afterAutospacing="1" w:line="240" w:lineRule="auto"/>
      <w:jc w:val="center"/>
      <w:textAlignment w:val="center"/>
    </w:pPr>
    <w:rPr>
      <w:rFonts w:eastAsia="Times New Roman" w:cs="Times New Roman"/>
      <w:b/>
      <w:bCs/>
      <w:sz w:val="22"/>
      <w:lang w:eastAsia="ru-RU"/>
    </w:rPr>
  </w:style>
  <w:style w:type="paragraph" w:customStyle="1" w:styleId="xl912">
    <w:name w:val="xl912"/>
    <w:basedOn w:val="a2"/>
    <w:rsid w:val="00816488"/>
    <w:pPr>
      <w:pBdr>
        <w:left w:val="single" w:sz="4" w:space="0" w:color="auto"/>
        <w:right w:val="single" w:sz="4" w:space="0" w:color="auto"/>
      </w:pBdr>
      <w:shd w:val="clear" w:color="000000" w:fill="D9D9D9"/>
      <w:spacing w:before="100" w:beforeAutospacing="1" w:after="100" w:afterAutospacing="1" w:line="240" w:lineRule="auto"/>
      <w:jc w:val="center"/>
      <w:textAlignment w:val="center"/>
    </w:pPr>
    <w:rPr>
      <w:rFonts w:eastAsia="Times New Roman" w:cs="Times New Roman"/>
      <w:b/>
      <w:bCs/>
      <w:sz w:val="22"/>
      <w:lang w:eastAsia="ru-RU"/>
    </w:rPr>
  </w:style>
  <w:style w:type="paragraph" w:customStyle="1" w:styleId="xl913">
    <w:name w:val="xl913"/>
    <w:basedOn w:val="a2"/>
    <w:rsid w:val="00816488"/>
    <w:pPr>
      <w:pBdr>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eastAsia="Times New Roman" w:cs="Times New Roman"/>
      <w:b/>
      <w:bCs/>
      <w:sz w:val="22"/>
      <w:lang w:eastAsia="ru-RU"/>
    </w:rPr>
  </w:style>
  <w:style w:type="paragraph" w:customStyle="1" w:styleId="xl1649">
    <w:name w:val="xl1649"/>
    <w:basedOn w:val="a2"/>
    <w:rsid w:val="00816488"/>
    <w:pPr>
      <w:pBdr>
        <w:top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szCs w:val="24"/>
      <w:lang w:eastAsia="ru-RU"/>
    </w:rPr>
  </w:style>
  <w:style w:type="paragraph" w:customStyle="1" w:styleId="xl1650">
    <w:name w:val="xl1650"/>
    <w:basedOn w:val="a2"/>
    <w:rsid w:val="00816488"/>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Cs w:val="24"/>
      <w:lang w:eastAsia="ru-RU"/>
    </w:rPr>
  </w:style>
  <w:style w:type="paragraph" w:customStyle="1" w:styleId="xl1651">
    <w:name w:val="xl1651"/>
    <w:basedOn w:val="a2"/>
    <w:rsid w:val="0081648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Cs w:val="24"/>
      <w:lang w:eastAsia="ru-RU"/>
    </w:rPr>
  </w:style>
  <w:style w:type="paragraph" w:customStyle="1" w:styleId="xl1652">
    <w:name w:val="xl1652"/>
    <w:basedOn w:val="a2"/>
    <w:rsid w:val="0081648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Cs w:val="24"/>
      <w:lang w:eastAsia="ru-RU"/>
    </w:rPr>
  </w:style>
  <w:style w:type="paragraph" w:customStyle="1" w:styleId="xl1653">
    <w:name w:val="xl1653"/>
    <w:basedOn w:val="a2"/>
    <w:rsid w:val="0081648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Cs w:val="24"/>
      <w:lang w:eastAsia="ru-RU"/>
    </w:rPr>
  </w:style>
  <w:style w:type="paragraph" w:customStyle="1" w:styleId="xl1654">
    <w:name w:val="xl1654"/>
    <w:basedOn w:val="a2"/>
    <w:rsid w:val="0081648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Cs w:val="24"/>
      <w:lang w:eastAsia="ru-RU"/>
    </w:rPr>
  </w:style>
  <w:style w:type="paragraph" w:customStyle="1" w:styleId="xl1655">
    <w:name w:val="xl1655"/>
    <w:basedOn w:val="a2"/>
    <w:rsid w:val="00816488"/>
    <w:pPr>
      <w:pBdr>
        <w:top w:val="single" w:sz="4" w:space="0" w:color="auto"/>
        <w:left w:val="single" w:sz="4" w:space="0" w:color="auto"/>
        <w:bottom w:val="single" w:sz="4" w:space="0" w:color="auto"/>
      </w:pBdr>
      <w:shd w:val="clear" w:color="000000" w:fill="92D050"/>
      <w:spacing w:before="100" w:beforeAutospacing="1" w:after="100" w:afterAutospacing="1" w:line="240" w:lineRule="auto"/>
      <w:jc w:val="center"/>
      <w:textAlignment w:val="center"/>
    </w:pPr>
    <w:rPr>
      <w:rFonts w:eastAsia="Times New Roman" w:cs="Times New Roman"/>
      <w:szCs w:val="24"/>
      <w:lang w:eastAsia="ru-RU"/>
    </w:rPr>
  </w:style>
  <w:style w:type="paragraph" w:customStyle="1" w:styleId="xl1656">
    <w:name w:val="xl1656"/>
    <w:basedOn w:val="a2"/>
    <w:rsid w:val="00816488"/>
    <w:pPr>
      <w:pBdr>
        <w:top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eastAsia="Times New Roman" w:cs="Times New Roman"/>
      <w:szCs w:val="24"/>
      <w:lang w:eastAsia="ru-RU"/>
    </w:rPr>
  </w:style>
  <w:style w:type="paragraph" w:customStyle="1" w:styleId="xl1657">
    <w:name w:val="xl1657"/>
    <w:basedOn w:val="a2"/>
    <w:rsid w:val="00816488"/>
    <w:pPr>
      <w:pBdr>
        <w:top w:val="single" w:sz="4" w:space="0" w:color="auto"/>
        <w:left w:val="single" w:sz="4" w:space="0" w:color="auto"/>
        <w:bottom w:val="single" w:sz="4" w:space="0" w:color="auto"/>
      </w:pBdr>
      <w:shd w:val="clear" w:color="000000" w:fill="DA9694"/>
      <w:spacing w:before="100" w:beforeAutospacing="1" w:after="100" w:afterAutospacing="1" w:line="240" w:lineRule="auto"/>
      <w:jc w:val="center"/>
      <w:textAlignment w:val="center"/>
    </w:pPr>
    <w:rPr>
      <w:rFonts w:eastAsia="Times New Roman" w:cs="Times New Roman"/>
      <w:b/>
      <w:bCs/>
      <w:szCs w:val="24"/>
      <w:lang w:eastAsia="ru-RU"/>
    </w:rPr>
  </w:style>
  <w:style w:type="paragraph" w:customStyle="1" w:styleId="xl1658">
    <w:name w:val="xl1658"/>
    <w:basedOn w:val="a2"/>
    <w:rsid w:val="00816488"/>
    <w:pPr>
      <w:pBdr>
        <w:top w:val="single" w:sz="4" w:space="0" w:color="auto"/>
        <w:bottom w:val="single" w:sz="4" w:space="0" w:color="auto"/>
      </w:pBdr>
      <w:shd w:val="clear" w:color="000000" w:fill="DA9694"/>
      <w:spacing w:before="100" w:beforeAutospacing="1" w:after="100" w:afterAutospacing="1" w:line="240" w:lineRule="auto"/>
      <w:jc w:val="center"/>
      <w:textAlignment w:val="center"/>
    </w:pPr>
    <w:rPr>
      <w:rFonts w:eastAsia="Times New Roman" w:cs="Times New Roman"/>
      <w:b/>
      <w:bCs/>
      <w:szCs w:val="24"/>
      <w:lang w:eastAsia="ru-RU"/>
    </w:rPr>
  </w:style>
  <w:style w:type="paragraph" w:customStyle="1" w:styleId="xl1659">
    <w:name w:val="xl1659"/>
    <w:basedOn w:val="a2"/>
    <w:rsid w:val="00816488"/>
    <w:pPr>
      <w:pBdr>
        <w:top w:val="single" w:sz="4" w:space="0" w:color="auto"/>
        <w:bottom w:val="single" w:sz="4" w:space="0" w:color="auto"/>
        <w:right w:val="single" w:sz="4" w:space="0" w:color="auto"/>
      </w:pBdr>
      <w:shd w:val="clear" w:color="000000" w:fill="DA9694"/>
      <w:spacing w:before="100" w:beforeAutospacing="1" w:after="100" w:afterAutospacing="1" w:line="240" w:lineRule="auto"/>
      <w:jc w:val="center"/>
      <w:textAlignment w:val="center"/>
    </w:pPr>
    <w:rPr>
      <w:rFonts w:eastAsia="Times New Roman" w:cs="Times New Roman"/>
      <w:b/>
      <w:bCs/>
      <w:szCs w:val="24"/>
      <w:lang w:eastAsia="ru-RU"/>
    </w:rPr>
  </w:style>
  <w:style w:type="paragraph" w:customStyle="1" w:styleId="xl1660">
    <w:name w:val="xl1660"/>
    <w:basedOn w:val="a2"/>
    <w:rsid w:val="00816488"/>
    <w:pPr>
      <w:pBdr>
        <w:top w:val="single" w:sz="4" w:space="0" w:color="auto"/>
        <w:left w:val="single" w:sz="4" w:space="0" w:color="auto"/>
        <w:bottom w:val="single" w:sz="4" w:space="0" w:color="auto"/>
      </w:pBdr>
      <w:shd w:val="clear" w:color="000000" w:fill="DA9694"/>
      <w:spacing w:before="100" w:beforeAutospacing="1" w:after="100" w:afterAutospacing="1" w:line="240" w:lineRule="auto"/>
      <w:jc w:val="center"/>
      <w:textAlignment w:val="center"/>
    </w:pPr>
    <w:rPr>
      <w:rFonts w:eastAsia="Times New Roman" w:cs="Times New Roman"/>
      <w:szCs w:val="24"/>
      <w:lang w:eastAsia="ru-RU"/>
    </w:rPr>
  </w:style>
  <w:style w:type="paragraph" w:customStyle="1" w:styleId="xl1661">
    <w:name w:val="xl1661"/>
    <w:basedOn w:val="a2"/>
    <w:rsid w:val="00816488"/>
    <w:pPr>
      <w:pBdr>
        <w:top w:val="single" w:sz="4" w:space="0" w:color="auto"/>
        <w:bottom w:val="single" w:sz="4" w:space="0" w:color="auto"/>
      </w:pBdr>
      <w:shd w:val="clear" w:color="000000" w:fill="DA9694"/>
      <w:spacing w:before="100" w:beforeAutospacing="1" w:after="100" w:afterAutospacing="1" w:line="240" w:lineRule="auto"/>
      <w:jc w:val="center"/>
      <w:textAlignment w:val="center"/>
    </w:pPr>
    <w:rPr>
      <w:rFonts w:eastAsia="Times New Roman" w:cs="Times New Roman"/>
      <w:szCs w:val="24"/>
      <w:lang w:eastAsia="ru-RU"/>
    </w:rPr>
  </w:style>
  <w:style w:type="paragraph" w:customStyle="1" w:styleId="xl1662">
    <w:name w:val="xl1662"/>
    <w:basedOn w:val="a2"/>
    <w:rsid w:val="00816488"/>
    <w:pPr>
      <w:pBdr>
        <w:top w:val="single" w:sz="4" w:space="0" w:color="auto"/>
        <w:bottom w:val="single" w:sz="4" w:space="0" w:color="auto"/>
        <w:right w:val="single" w:sz="4" w:space="0" w:color="auto"/>
      </w:pBdr>
      <w:shd w:val="clear" w:color="000000" w:fill="DA9694"/>
      <w:spacing w:before="100" w:beforeAutospacing="1" w:after="100" w:afterAutospacing="1" w:line="240" w:lineRule="auto"/>
      <w:jc w:val="center"/>
      <w:textAlignment w:val="center"/>
    </w:pPr>
    <w:rPr>
      <w:rFonts w:eastAsia="Times New Roman" w:cs="Times New Roman"/>
      <w:szCs w:val="24"/>
      <w:lang w:eastAsia="ru-RU"/>
    </w:rPr>
  </w:style>
  <w:style w:type="paragraph" w:customStyle="1" w:styleId="xl1663">
    <w:name w:val="xl1663"/>
    <w:basedOn w:val="a2"/>
    <w:rsid w:val="00816488"/>
    <w:pPr>
      <w:pBdr>
        <w:top w:val="single" w:sz="4" w:space="0" w:color="auto"/>
        <w:left w:val="single" w:sz="4" w:space="0" w:color="auto"/>
        <w:bottom w:val="single" w:sz="4" w:space="0" w:color="auto"/>
      </w:pBdr>
      <w:shd w:val="clear" w:color="000000" w:fill="92D050"/>
      <w:spacing w:before="100" w:beforeAutospacing="1" w:after="100" w:afterAutospacing="1" w:line="240" w:lineRule="auto"/>
      <w:jc w:val="center"/>
      <w:textAlignment w:val="center"/>
    </w:pPr>
    <w:rPr>
      <w:rFonts w:eastAsia="Times New Roman" w:cs="Times New Roman"/>
      <w:b/>
      <w:bCs/>
      <w:sz w:val="18"/>
      <w:szCs w:val="18"/>
      <w:lang w:eastAsia="ru-RU"/>
    </w:rPr>
  </w:style>
  <w:style w:type="paragraph" w:customStyle="1" w:styleId="xl1664">
    <w:name w:val="xl1664"/>
    <w:basedOn w:val="a2"/>
    <w:rsid w:val="00816488"/>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eastAsia="Times New Roman" w:cs="Times New Roman"/>
      <w:b/>
      <w:bCs/>
      <w:sz w:val="18"/>
      <w:szCs w:val="18"/>
      <w:lang w:eastAsia="ru-RU"/>
    </w:rPr>
  </w:style>
  <w:style w:type="paragraph" w:customStyle="1" w:styleId="xl1665">
    <w:name w:val="xl1665"/>
    <w:basedOn w:val="a2"/>
    <w:rsid w:val="00816488"/>
    <w:pPr>
      <w:shd w:val="clear" w:color="000000" w:fill="92D050"/>
      <w:spacing w:before="100" w:beforeAutospacing="1" w:after="100" w:afterAutospacing="1" w:line="240" w:lineRule="auto"/>
      <w:jc w:val="center"/>
      <w:textAlignment w:val="center"/>
    </w:pPr>
    <w:rPr>
      <w:rFonts w:eastAsia="Times New Roman" w:cs="Times New Roman"/>
      <w:b/>
      <w:bCs/>
      <w:sz w:val="18"/>
      <w:szCs w:val="18"/>
      <w:lang w:eastAsia="ru-RU"/>
    </w:rPr>
  </w:style>
  <w:style w:type="paragraph" w:customStyle="1" w:styleId="xl1603">
    <w:name w:val="xl1603"/>
    <w:basedOn w:val="a2"/>
    <w:rsid w:val="00816488"/>
    <w:pPr>
      <w:spacing w:before="100" w:beforeAutospacing="1" w:after="100" w:afterAutospacing="1" w:line="240" w:lineRule="auto"/>
      <w:jc w:val="center"/>
      <w:textAlignment w:val="center"/>
    </w:pPr>
    <w:rPr>
      <w:rFonts w:eastAsia="Times New Roman" w:cs="Times New Roman"/>
      <w:szCs w:val="24"/>
      <w:lang w:eastAsia="ru-RU"/>
    </w:rPr>
  </w:style>
  <w:style w:type="paragraph" w:customStyle="1" w:styleId="xl1604">
    <w:name w:val="xl1604"/>
    <w:basedOn w:val="a2"/>
    <w:rsid w:val="00816488"/>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eastAsia="Times New Roman" w:cs="Times New Roman"/>
      <w:szCs w:val="24"/>
      <w:lang w:eastAsia="ru-RU"/>
    </w:rPr>
  </w:style>
  <w:style w:type="paragraph" w:customStyle="1" w:styleId="xl827">
    <w:name w:val="xl827"/>
    <w:basedOn w:val="a2"/>
    <w:rsid w:val="00816488"/>
    <w:pPr>
      <w:spacing w:before="100" w:beforeAutospacing="1" w:after="100" w:afterAutospacing="1" w:line="240" w:lineRule="auto"/>
    </w:pPr>
    <w:rPr>
      <w:rFonts w:eastAsia="Times New Roman" w:cs="Times New Roman"/>
      <w:szCs w:val="24"/>
      <w:lang w:eastAsia="ru-RU"/>
    </w:rPr>
  </w:style>
  <w:style w:type="paragraph" w:customStyle="1" w:styleId="xl828">
    <w:name w:val="xl828"/>
    <w:basedOn w:val="a2"/>
    <w:rsid w:val="0081648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color w:val="000000"/>
      <w:sz w:val="20"/>
      <w:szCs w:val="20"/>
      <w:lang w:eastAsia="ru-RU"/>
    </w:rPr>
  </w:style>
  <w:style w:type="paragraph" w:customStyle="1" w:styleId="xl829">
    <w:name w:val="xl829"/>
    <w:basedOn w:val="a2"/>
    <w:rsid w:val="0081648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color w:val="000000"/>
      <w:sz w:val="20"/>
      <w:szCs w:val="20"/>
      <w:lang w:eastAsia="ru-RU"/>
    </w:rPr>
  </w:style>
  <w:style w:type="paragraph" w:customStyle="1" w:styleId="xl830">
    <w:name w:val="xl830"/>
    <w:basedOn w:val="a2"/>
    <w:rsid w:val="0081648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color w:val="000000"/>
      <w:sz w:val="20"/>
      <w:szCs w:val="20"/>
      <w:lang w:eastAsia="ru-RU"/>
    </w:rPr>
  </w:style>
  <w:style w:type="paragraph" w:customStyle="1" w:styleId="xl831">
    <w:name w:val="xl831"/>
    <w:basedOn w:val="a2"/>
    <w:rsid w:val="0081648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eastAsia="Times New Roman" w:cs="Times New Roman"/>
      <w:color w:val="000000"/>
      <w:sz w:val="20"/>
      <w:szCs w:val="20"/>
      <w:lang w:eastAsia="ru-RU"/>
    </w:rPr>
  </w:style>
  <w:style w:type="paragraph" w:customStyle="1" w:styleId="xl832">
    <w:name w:val="xl832"/>
    <w:basedOn w:val="a2"/>
    <w:rsid w:val="0081648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cs="Times New Roman"/>
      <w:color w:val="000000"/>
      <w:sz w:val="20"/>
      <w:szCs w:val="20"/>
      <w:lang w:eastAsia="ru-RU"/>
    </w:rPr>
  </w:style>
  <w:style w:type="paragraph" w:customStyle="1" w:styleId="xl833">
    <w:name w:val="xl833"/>
    <w:basedOn w:val="a2"/>
    <w:rsid w:val="0081648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color w:val="000000"/>
      <w:sz w:val="20"/>
      <w:szCs w:val="20"/>
      <w:lang w:eastAsia="ru-RU"/>
    </w:rPr>
  </w:style>
  <w:style w:type="paragraph" w:customStyle="1" w:styleId="xl834">
    <w:name w:val="xl834"/>
    <w:basedOn w:val="a2"/>
    <w:rsid w:val="00816488"/>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textAlignment w:val="center"/>
    </w:pPr>
    <w:rPr>
      <w:rFonts w:eastAsia="Times New Roman" w:cs="Times New Roman"/>
      <w:color w:val="000000"/>
      <w:sz w:val="20"/>
      <w:szCs w:val="20"/>
      <w:lang w:eastAsia="ru-RU"/>
    </w:rPr>
  </w:style>
  <w:style w:type="paragraph" w:customStyle="1" w:styleId="xl835">
    <w:name w:val="xl835"/>
    <w:basedOn w:val="a2"/>
    <w:rsid w:val="00816488"/>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eastAsia="Times New Roman" w:cs="Times New Roman"/>
      <w:color w:val="000000"/>
      <w:sz w:val="20"/>
      <w:szCs w:val="20"/>
      <w:lang w:eastAsia="ru-RU"/>
    </w:rPr>
  </w:style>
  <w:style w:type="paragraph" w:customStyle="1" w:styleId="xl836">
    <w:name w:val="xl836"/>
    <w:basedOn w:val="a2"/>
    <w:rsid w:val="0081648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b/>
      <w:bCs/>
      <w:color w:val="000000"/>
      <w:sz w:val="20"/>
      <w:szCs w:val="20"/>
      <w:lang w:eastAsia="ru-RU"/>
    </w:rPr>
  </w:style>
  <w:style w:type="paragraph" w:customStyle="1" w:styleId="xl116">
    <w:name w:val="xl116"/>
    <w:basedOn w:val="a2"/>
    <w:rsid w:val="00816488"/>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line="240" w:lineRule="auto"/>
      <w:jc w:val="center"/>
      <w:textAlignment w:val="center"/>
    </w:pPr>
    <w:rPr>
      <w:rFonts w:eastAsia="Times New Roman" w:cs="Times New Roman"/>
      <w:b/>
      <w:bCs/>
      <w:color w:val="000000"/>
      <w:szCs w:val="24"/>
      <w:lang w:eastAsia="ru-RU"/>
    </w:rPr>
  </w:style>
  <w:style w:type="paragraph" w:customStyle="1" w:styleId="xl1666">
    <w:name w:val="xl1666"/>
    <w:basedOn w:val="a2"/>
    <w:rsid w:val="0081648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eastAsia="Times New Roman" w:cs="Times New Roman"/>
      <w:szCs w:val="24"/>
      <w:lang w:eastAsia="ru-RU"/>
    </w:rPr>
  </w:style>
  <w:style w:type="paragraph" w:customStyle="1" w:styleId="xl1667">
    <w:name w:val="xl1667"/>
    <w:basedOn w:val="a2"/>
    <w:rsid w:val="00816488"/>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line="240" w:lineRule="auto"/>
      <w:jc w:val="center"/>
      <w:textAlignment w:val="center"/>
    </w:pPr>
    <w:rPr>
      <w:rFonts w:eastAsia="Times New Roman" w:cs="Times New Roman"/>
      <w:b/>
      <w:bCs/>
      <w:sz w:val="22"/>
      <w:lang w:eastAsia="ru-RU"/>
    </w:rPr>
  </w:style>
  <w:style w:type="paragraph" w:customStyle="1" w:styleId="xl1668">
    <w:name w:val="xl1668"/>
    <w:basedOn w:val="a2"/>
    <w:rsid w:val="00816488"/>
    <w:pPr>
      <w:pBdr>
        <w:left w:val="single" w:sz="4" w:space="0" w:color="auto"/>
        <w:right w:val="single" w:sz="4" w:space="0" w:color="auto"/>
      </w:pBdr>
      <w:shd w:val="clear" w:color="000000" w:fill="00B050"/>
      <w:spacing w:before="100" w:beforeAutospacing="1" w:after="100" w:afterAutospacing="1" w:line="240" w:lineRule="auto"/>
      <w:jc w:val="center"/>
      <w:textAlignment w:val="center"/>
    </w:pPr>
    <w:rPr>
      <w:rFonts w:eastAsia="Times New Roman" w:cs="Times New Roman"/>
      <w:b/>
      <w:bCs/>
      <w:sz w:val="22"/>
      <w:lang w:eastAsia="ru-RU"/>
    </w:rPr>
  </w:style>
  <w:style w:type="paragraph" w:customStyle="1" w:styleId="xl1669">
    <w:name w:val="xl1669"/>
    <w:basedOn w:val="a2"/>
    <w:rsid w:val="00816488"/>
    <w:pPr>
      <w:pBdr>
        <w:left w:val="single" w:sz="4" w:space="0" w:color="auto"/>
        <w:bottom w:val="single" w:sz="4" w:space="0" w:color="auto"/>
        <w:right w:val="single" w:sz="4" w:space="0" w:color="auto"/>
      </w:pBdr>
      <w:shd w:val="clear" w:color="000000" w:fill="00B050"/>
      <w:spacing w:before="100" w:beforeAutospacing="1" w:after="100" w:afterAutospacing="1" w:line="240" w:lineRule="auto"/>
      <w:jc w:val="center"/>
      <w:textAlignment w:val="center"/>
    </w:pPr>
    <w:rPr>
      <w:rFonts w:eastAsia="Times New Roman" w:cs="Times New Roman"/>
      <w:b/>
      <w:bCs/>
      <w:sz w:val="22"/>
      <w:lang w:eastAsia="ru-RU"/>
    </w:rPr>
  </w:style>
  <w:style w:type="paragraph" w:customStyle="1" w:styleId="xl1670">
    <w:name w:val="xl1670"/>
    <w:basedOn w:val="a2"/>
    <w:rsid w:val="00816488"/>
    <w:pPr>
      <w:pBdr>
        <w:top w:val="single" w:sz="12" w:space="0" w:color="auto"/>
        <w:left w:val="single" w:sz="4" w:space="0" w:color="auto"/>
        <w:right w:val="single" w:sz="4" w:space="0" w:color="auto"/>
      </w:pBdr>
      <w:shd w:val="clear" w:color="000000" w:fill="D9D9D9"/>
      <w:spacing w:before="100" w:beforeAutospacing="1" w:after="100" w:afterAutospacing="1" w:line="240" w:lineRule="auto"/>
      <w:jc w:val="center"/>
      <w:textAlignment w:val="center"/>
    </w:pPr>
    <w:rPr>
      <w:rFonts w:eastAsia="Times New Roman" w:cs="Times New Roman"/>
      <w:b/>
      <w:bCs/>
      <w:sz w:val="22"/>
      <w:lang w:eastAsia="ru-RU"/>
    </w:rPr>
  </w:style>
  <w:style w:type="paragraph" w:customStyle="1" w:styleId="xl1671">
    <w:name w:val="xl1671"/>
    <w:basedOn w:val="a2"/>
    <w:rsid w:val="00816488"/>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jc w:val="center"/>
      <w:textAlignment w:val="center"/>
    </w:pPr>
    <w:rPr>
      <w:rFonts w:eastAsia="Times New Roman" w:cs="Times New Roman"/>
      <w:b/>
      <w:bCs/>
      <w:sz w:val="22"/>
      <w:lang w:eastAsia="ru-RU"/>
    </w:rPr>
  </w:style>
  <w:style w:type="paragraph" w:customStyle="1" w:styleId="xl1672">
    <w:name w:val="xl1672"/>
    <w:basedOn w:val="a2"/>
    <w:rsid w:val="00816488"/>
    <w:pPr>
      <w:pBdr>
        <w:left w:val="single" w:sz="4" w:space="0" w:color="auto"/>
        <w:right w:val="single" w:sz="4" w:space="0" w:color="auto"/>
      </w:pBdr>
      <w:shd w:val="clear" w:color="000000" w:fill="FF0000"/>
      <w:spacing w:before="100" w:beforeAutospacing="1" w:after="100" w:afterAutospacing="1" w:line="240" w:lineRule="auto"/>
      <w:jc w:val="center"/>
      <w:textAlignment w:val="center"/>
    </w:pPr>
    <w:rPr>
      <w:rFonts w:eastAsia="Times New Roman" w:cs="Times New Roman"/>
      <w:b/>
      <w:bCs/>
      <w:sz w:val="22"/>
      <w:lang w:eastAsia="ru-RU"/>
    </w:rPr>
  </w:style>
  <w:style w:type="paragraph" w:customStyle="1" w:styleId="xl1673">
    <w:name w:val="xl1673"/>
    <w:basedOn w:val="a2"/>
    <w:rsid w:val="00816488"/>
    <w:pPr>
      <w:pBdr>
        <w:left w:val="single" w:sz="4" w:space="0" w:color="auto"/>
        <w:bottom w:val="single" w:sz="4" w:space="0" w:color="auto"/>
        <w:right w:val="single" w:sz="4" w:space="0" w:color="auto"/>
      </w:pBdr>
      <w:shd w:val="clear" w:color="000000" w:fill="FF0000"/>
      <w:spacing w:before="100" w:beforeAutospacing="1" w:after="100" w:afterAutospacing="1" w:line="240" w:lineRule="auto"/>
      <w:jc w:val="center"/>
      <w:textAlignment w:val="center"/>
    </w:pPr>
    <w:rPr>
      <w:rFonts w:eastAsia="Times New Roman" w:cs="Times New Roman"/>
      <w:b/>
      <w:bCs/>
      <w:sz w:val="22"/>
      <w:lang w:eastAsia="ru-RU"/>
    </w:rPr>
  </w:style>
  <w:style w:type="paragraph" w:customStyle="1" w:styleId="xl1674">
    <w:name w:val="xl1674"/>
    <w:basedOn w:val="a2"/>
    <w:rsid w:val="00816488"/>
    <w:pPr>
      <w:pBdr>
        <w:top w:val="single" w:sz="4" w:space="0" w:color="auto"/>
        <w:left w:val="single" w:sz="4" w:space="0" w:color="auto"/>
        <w:right w:val="single" w:sz="4" w:space="0" w:color="auto"/>
      </w:pBdr>
      <w:shd w:val="clear" w:color="000000" w:fill="00B050"/>
      <w:spacing w:before="100" w:beforeAutospacing="1" w:after="100" w:afterAutospacing="1" w:line="240" w:lineRule="auto"/>
      <w:jc w:val="center"/>
      <w:textAlignment w:val="center"/>
    </w:pPr>
    <w:rPr>
      <w:rFonts w:eastAsia="Times New Roman" w:cs="Times New Roman"/>
      <w:b/>
      <w:bCs/>
      <w:sz w:val="22"/>
      <w:lang w:eastAsia="ru-RU"/>
    </w:rPr>
  </w:style>
  <w:style w:type="paragraph" w:customStyle="1" w:styleId="xl1675">
    <w:name w:val="xl1675"/>
    <w:basedOn w:val="a2"/>
    <w:rsid w:val="00816488"/>
    <w:pPr>
      <w:pBdr>
        <w:top w:val="single" w:sz="4" w:space="0" w:color="auto"/>
        <w:left w:val="single" w:sz="4" w:space="0" w:color="auto"/>
        <w:right w:val="single" w:sz="4" w:space="0" w:color="auto"/>
      </w:pBdr>
      <w:shd w:val="clear" w:color="000000" w:fill="D9D9D9"/>
      <w:spacing w:before="100" w:beforeAutospacing="1" w:after="100" w:afterAutospacing="1" w:line="240" w:lineRule="auto"/>
      <w:jc w:val="center"/>
      <w:textAlignment w:val="center"/>
    </w:pPr>
    <w:rPr>
      <w:rFonts w:eastAsia="Times New Roman" w:cs="Times New Roman"/>
      <w:sz w:val="22"/>
      <w:lang w:eastAsia="ru-RU"/>
    </w:rPr>
  </w:style>
  <w:style w:type="paragraph" w:customStyle="1" w:styleId="xl1676">
    <w:name w:val="xl1676"/>
    <w:basedOn w:val="a2"/>
    <w:rsid w:val="00816488"/>
    <w:pPr>
      <w:pBdr>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eastAsia="Times New Roman" w:cs="Times New Roman"/>
      <w:sz w:val="22"/>
      <w:lang w:eastAsia="ru-RU"/>
    </w:rPr>
  </w:style>
  <w:style w:type="paragraph" w:customStyle="1" w:styleId="xl1677">
    <w:name w:val="xl1677"/>
    <w:basedOn w:val="a2"/>
    <w:rsid w:val="00816488"/>
    <w:pPr>
      <w:pBdr>
        <w:left w:val="single" w:sz="4" w:space="0" w:color="auto"/>
        <w:bottom w:val="single" w:sz="4" w:space="0" w:color="auto"/>
        <w:right w:val="single" w:sz="4" w:space="0" w:color="auto"/>
      </w:pBdr>
      <w:shd w:val="clear" w:color="000000" w:fill="FF0000"/>
      <w:spacing w:before="100" w:beforeAutospacing="1" w:after="100" w:afterAutospacing="1" w:line="240" w:lineRule="auto"/>
      <w:jc w:val="center"/>
      <w:textAlignment w:val="center"/>
    </w:pPr>
    <w:rPr>
      <w:rFonts w:eastAsia="Times New Roman" w:cs="Times New Roman"/>
      <w:b/>
      <w:bCs/>
      <w:sz w:val="22"/>
      <w:lang w:eastAsia="ru-RU"/>
    </w:rPr>
  </w:style>
  <w:style w:type="paragraph" w:customStyle="1" w:styleId="xl1678">
    <w:name w:val="xl1678"/>
    <w:basedOn w:val="a2"/>
    <w:rsid w:val="00816488"/>
    <w:pPr>
      <w:pBdr>
        <w:top w:val="single" w:sz="4" w:space="0" w:color="auto"/>
        <w:left w:val="single" w:sz="4" w:space="0" w:color="auto"/>
        <w:right w:val="single" w:sz="4" w:space="0" w:color="auto"/>
      </w:pBdr>
      <w:shd w:val="clear" w:color="000000" w:fill="00B050"/>
      <w:spacing w:before="100" w:beforeAutospacing="1" w:after="100" w:afterAutospacing="1" w:line="240" w:lineRule="auto"/>
      <w:jc w:val="center"/>
      <w:textAlignment w:val="center"/>
    </w:pPr>
    <w:rPr>
      <w:rFonts w:eastAsia="Times New Roman" w:cs="Times New Roman"/>
      <w:b/>
      <w:bCs/>
      <w:sz w:val="22"/>
      <w:lang w:eastAsia="ru-RU"/>
    </w:rPr>
  </w:style>
  <w:style w:type="paragraph" w:customStyle="1" w:styleId="xl1679">
    <w:name w:val="xl1679"/>
    <w:basedOn w:val="a2"/>
    <w:rsid w:val="00816488"/>
    <w:pPr>
      <w:pBdr>
        <w:top w:val="single" w:sz="4" w:space="0" w:color="auto"/>
        <w:left w:val="single" w:sz="4" w:space="0" w:color="auto"/>
        <w:right w:val="single" w:sz="4" w:space="0" w:color="auto"/>
      </w:pBdr>
      <w:shd w:val="clear" w:color="000000" w:fill="D9D9D9"/>
      <w:spacing w:before="100" w:beforeAutospacing="1" w:after="100" w:afterAutospacing="1" w:line="240" w:lineRule="auto"/>
      <w:jc w:val="center"/>
      <w:textAlignment w:val="center"/>
    </w:pPr>
    <w:rPr>
      <w:rFonts w:eastAsia="Times New Roman" w:cs="Times New Roman"/>
      <w:sz w:val="22"/>
      <w:lang w:eastAsia="ru-RU"/>
    </w:rPr>
  </w:style>
  <w:style w:type="paragraph" w:customStyle="1" w:styleId="xl1680">
    <w:name w:val="xl1680"/>
    <w:basedOn w:val="a2"/>
    <w:rsid w:val="00816488"/>
    <w:pPr>
      <w:pBdr>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eastAsia="Times New Roman" w:cs="Times New Roman"/>
      <w:sz w:val="22"/>
      <w:lang w:eastAsia="ru-RU"/>
    </w:rPr>
  </w:style>
  <w:style w:type="paragraph" w:customStyle="1" w:styleId="xl1681">
    <w:name w:val="xl1681"/>
    <w:basedOn w:val="a2"/>
    <w:rsid w:val="00816488"/>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eastAsia="Times New Roman" w:cs="Times New Roman"/>
      <w:b/>
      <w:bCs/>
      <w:sz w:val="18"/>
      <w:szCs w:val="18"/>
      <w:lang w:eastAsia="ru-RU"/>
    </w:rPr>
  </w:style>
  <w:style w:type="paragraph" w:customStyle="1" w:styleId="xl1682">
    <w:name w:val="xl1682"/>
    <w:basedOn w:val="a2"/>
    <w:rsid w:val="00816488"/>
    <w:pPr>
      <w:pBdr>
        <w:left w:val="single" w:sz="4" w:space="0" w:color="auto"/>
        <w:right w:val="single" w:sz="4" w:space="0" w:color="auto"/>
      </w:pBdr>
      <w:shd w:val="clear" w:color="000000" w:fill="92D050"/>
      <w:spacing w:before="100" w:beforeAutospacing="1" w:after="100" w:afterAutospacing="1" w:line="240" w:lineRule="auto"/>
      <w:jc w:val="center"/>
      <w:textAlignment w:val="center"/>
    </w:pPr>
    <w:rPr>
      <w:rFonts w:eastAsia="Times New Roman" w:cs="Times New Roman"/>
      <w:b/>
      <w:bCs/>
      <w:sz w:val="18"/>
      <w:szCs w:val="18"/>
      <w:lang w:eastAsia="ru-RU"/>
    </w:rPr>
  </w:style>
  <w:style w:type="paragraph" w:customStyle="1" w:styleId="xl1683">
    <w:name w:val="xl1683"/>
    <w:basedOn w:val="a2"/>
    <w:rsid w:val="00816488"/>
    <w:pPr>
      <w:pBdr>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eastAsia="Times New Roman" w:cs="Times New Roman"/>
      <w:b/>
      <w:bCs/>
      <w:sz w:val="18"/>
      <w:szCs w:val="18"/>
      <w:lang w:eastAsia="ru-RU"/>
    </w:rPr>
  </w:style>
  <w:style w:type="paragraph" w:customStyle="1" w:styleId="xl1684">
    <w:name w:val="xl1684"/>
    <w:basedOn w:val="a2"/>
    <w:rsid w:val="00816488"/>
    <w:pPr>
      <w:pBdr>
        <w:top w:val="single" w:sz="4" w:space="0" w:color="auto"/>
        <w:left w:val="single" w:sz="4" w:space="0" w:color="auto"/>
        <w:right w:val="single" w:sz="4" w:space="0" w:color="auto"/>
      </w:pBdr>
      <w:shd w:val="clear" w:color="000000" w:fill="92D050"/>
      <w:spacing w:before="100" w:beforeAutospacing="1" w:after="100" w:afterAutospacing="1" w:line="240" w:lineRule="auto"/>
      <w:jc w:val="center"/>
      <w:textAlignment w:val="center"/>
    </w:pPr>
    <w:rPr>
      <w:rFonts w:eastAsia="Times New Roman" w:cs="Times New Roman"/>
      <w:b/>
      <w:bCs/>
      <w:sz w:val="18"/>
      <w:szCs w:val="18"/>
      <w:lang w:eastAsia="ru-RU"/>
    </w:rPr>
  </w:style>
  <w:style w:type="paragraph" w:customStyle="1" w:styleId="xl1685">
    <w:name w:val="xl1685"/>
    <w:basedOn w:val="a2"/>
    <w:rsid w:val="00816488"/>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jc w:val="center"/>
      <w:textAlignment w:val="center"/>
    </w:pPr>
    <w:rPr>
      <w:rFonts w:eastAsia="Times New Roman" w:cs="Times New Roman"/>
      <w:b/>
      <w:bCs/>
      <w:sz w:val="18"/>
      <w:szCs w:val="18"/>
      <w:lang w:eastAsia="ru-RU"/>
    </w:rPr>
  </w:style>
  <w:style w:type="paragraph" w:customStyle="1" w:styleId="xl1686">
    <w:name w:val="xl1686"/>
    <w:basedOn w:val="a2"/>
    <w:rsid w:val="00816488"/>
    <w:pPr>
      <w:pBdr>
        <w:left w:val="single" w:sz="4" w:space="0" w:color="auto"/>
        <w:right w:val="single" w:sz="4" w:space="0" w:color="auto"/>
      </w:pBdr>
      <w:shd w:val="clear" w:color="000000" w:fill="FF0000"/>
      <w:spacing w:before="100" w:beforeAutospacing="1" w:after="100" w:afterAutospacing="1" w:line="240" w:lineRule="auto"/>
      <w:jc w:val="center"/>
      <w:textAlignment w:val="center"/>
    </w:pPr>
    <w:rPr>
      <w:rFonts w:eastAsia="Times New Roman" w:cs="Times New Roman"/>
      <w:b/>
      <w:bCs/>
      <w:sz w:val="18"/>
      <w:szCs w:val="18"/>
      <w:lang w:eastAsia="ru-RU"/>
    </w:rPr>
  </w:style>
  <w:style w:type="paragraph" w:customStyle="1" w:styleId="xl1687">
    <w:name w:val="xl1687"/>
    <w:basedOn w:val="a2"/>
    <w:rsid w:val="00816488"/>
    <w:pPr>
      <w:pBdr>
        <w:left w:val="single" w:sz="4" w:space="0" w:color="auto"/>
        <w:bottom w:val="single" w:sz="4" w:space="0" w:color="auto"/>
        <w:right w:val="single" w:sz="4" w:space="0" w:color="auto"/>
      </w:pBdr>
      <w:shd w:val="clear" w:color="000000" w:fill="FF0000"/>
      <w:spacing w:before="100" w:beforeAutospacing="1" w:after="100" w:afterAutospacing="1" w:line="240" w:lineRule="auto"/>
      <w:jc w:val="center"/>
      <w:textAlignment w:val="center"/>
    </w:pPr>
    <w:rPr>
      <w:rFonts w:eastAsia="Times New Roman" w:cs="Times New Roman"/>
      <w:b/>
      <w:bCs/>
      <w:sz w:val="18"/>
      <w:szCs w:val="18"/>
      <w:lang w:eastAsia="ru-RU"/>
    </w:rPr>
  </w:style>
  <w:style w:type="paragraph" w:customStyle="1" w:styleId="xl1688">
    <w:name w:val="xl1688"/>
    <w:basedOn w:val="a2"/>
    <w:rsid w:val="00816488"/>
    <w:pPr>
      <w:pBdr>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 w:val="18"/>
      <w:szCs w:val="18"/>
      <w:lang w:eastAsia="ru-RU"/>
    </w:rPr>
  </w:style>
  <w:style w:type="paragraph" w:customStyle="1" w:styleId="xl1689">
    <w:name w:val="xl1689"/>
    <w:basedOn w:val="a2"/>
    <w:rsid w:val="00816488"/>
    <w:pPr>
      <w:shd w:val="clear" w:color="000000" w:fill="FFC000"/>
      <w:spacing w:before="100" w:beforeAutospacing="1" w:after="100" w:afterAutospacing="1" w:line="240" w:lineRule="auto"/>
      <w:jc w:val="center"/>
    </w:pPr>
    <w:rPr>
      <w:rFonts w:eastAsia="Times New Roman" w:cs="Times New Roman"/>
      <w:sz w:val="18"/>
      <w:szCs w:val="18"/>
      <w:lang w:eastAsia="ru-RU"/>
    </w:rPr>
  </w:style>
  <w:style w:type="paragraph" w:customStyle="1" w:styleId="xl1690">
    <w:name w:val="xl1690"/>
    <w:basedOn w:val="a2"/>
    <w:rsid w:val="00816488"/>
    <w:pPr>
      <w:pBdr>
        <w:left w:val="single" w:sz="4" w:space="0" w:color="auto"/>
      </w:pBdr>
      <w:shd w:val="clear" w:color="000000" w:fill="92D050"/>
      <w:spacing w:before="100" w:beforeAutospacing="1" w:after="100" w:afterAutospacing="1" w:line="240" w:lineRule="auto"/>
      <w:jc w:val="center"/>
      <w:textAlignment w:val="center"/>
    </w:pPr>
    <w:rPr>
      <w:rFonts w:eastAsia="Times New Roman" w:cs="Times New Roman"/>
      <w:sz w:val="18"/>
      <w:szCs w:val="18"/>
      <w:lang w:eastAsia="ru-RU"/>
    </w:rPr>
  </w:style>
  <w:style w:type="paragraph" w:customStyle="1" w:styleId="xl2387">
    <w:name w:val="xl2387"/>
    <w:basedOn w:val="a2"/>
    <w:rsid w:val="00816488"/>
    <w:pPr>
      <w:spacing w:before="100" w:beforeAutospacing="1" w:after="100" w:afterAutospacing="1" w:line="240" w:lineRule="auto"/>
    </w:pPr>
    <w:rPr>
      <w:rFonts w:eastAsia="Times New Roman" w:cs="Times New Roman"/>
      <w:szCs w:val="24"/>
      <w:lang w:eastAsia="ru-RU"/>
    </w:rPr>
  </w:style>
  <w:style w:type="paragraph" w:customStyle="1" w:styleId="xl2388">
    <w:name w:val="xl2388"/>
    <w:basedOn w:val="a2"/>
    <w:rsid w:val="00816488"/>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line="240" w:lineRule="auto"/>
      <w:jc w:val="center"/>
      <w:textAlignment w:val="center"/>
    </w:pPr>
    <w:rPr>
      <w:rFonts w:eastAsia="Times New Roman" w:cs="Times New Roman"/>
      <w:b/>
      <w:bCs/>
      <w:color w:val="000000"/>
      <w:szCs w:val="24"/>
      <w:lang w:eastAsia="ru-RU"/>
    </w:rPr>
  </w:style>
  <w:style w:type="paragraph" w:customStyle="1" w:styleId="xl2389">
    <w:name w:val="xl2389"/>
    <w:basedOn w:val="a2"/>
    <w:rsid w:val="00816488"/>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line="240" w:lineRule="auto"/>
      <w:jc w:val="center"/>
      <w:textAlignment w:val="center"/>
    </w:pPr>
    <w:rPr>
      <w:rFonts w:eastAsia="Times New Roman" w:cs="Times New Roman"/>
      <w:b/>
      <w:bCs/>
      <w:color w:val="000000"/>
      <w:szCs w:val="24"/>
      <w:lang w:eastAsia="ru-RU"/>
    </w:rPr>
  </w:style>
  <w:style w:type="paragraph" w:customStyle="1" w:styleId="xl2390">
    <w:name w:val="xl2390"/>
    <w:basedOn w:val="a2"/>
    <w:rsid w:val="00816488"/>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line="240" w:lineRule="auto"/>
      <w:jc w:val="center"/>
      <w:textAlignment w:val="center"/>
    </w:pPr>
    <w:rPr>
      <w:rFonts w:eastAsia="Times New Roman" w:cs="Times New Roman"/>
      <w:b/>
      <w:bCs/>
      <w:szCs w:val="24"/>
      <w:lang w:eastAsia="ru-RU"/>
    </w:rPr>
  </w:style>
  <w:style w:type="paragraph" w:customStyle="1" w:styleId="xl2391">
    <w:name w:val="xl2391"/>
    <w:basedOn w:val="a2"/>
    <w:rsid w:val="00816488"/>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line="240" w:lineRule="auto"/>
      <w:jc w:val="center"/>
      <w:textAlignment w:val="center"/>
    </w:pPr>
    <w:rPr>
      <w:rFonts w:eastAsia="Times New Roman" w:cs="Times New Roman"/>
      <w:b/>
      <w:bCs/>
      <w:color w:val="000000"/>
      <w:szCs w:val="24"/>
      <w:lang w:eastAsia="ru-RU"/>
    </w:rPr>
  </w:style>
  <w:style w:type="paragraph" w:customStyle="1" w:styleId="xl2392">
    <w:name w:val="xl2392"/>
    <w:basedOn w:val="a2"/>
    <w:rsid w:val="00816488"/>
    <w:pPr>
      <w:pBdr>
        <w:top w:val="single" w:sz="4" w:space="0" w:color="auto"/>
        <w:bottom w:val="single" w:sz="4" w:space="0" w:color="auto"/>
        <w:right w:val="single" w:sz="4" w:space="0" w:color="auto"/>
      </w:pBdr>
      <w:shd w:val="clear" w:color="000000" w:fill="EEECE1"/>
      <w:spacing w:before="100" w:beforeAutospacing="1" w:after="100" w:afterAutospacing="1" w:line="240" w:lineRule="auto"/>
      <w:jc w:val="center"/>
      <w:textAlignment w:val="center"/>
    </w:pPr>
    <w:rPr>
      <w:rFonts w:eastAsia="Times New Roman" w:cs="Times New Roman"/>
      <w:b/>
      <w:bCs/>
      <w:color w:val="000000"/>
      <w:szCs w:val="24"/>
      <w:lang w:eastAsia="ru-RU"/>
    </w:rPr>
  </w:style>
  <w:style w:type="paragraph" w:customStyle="1" w:styleId="xl2393">
    <w:name w:val="xl2393"/>
    <w:basedOn w:val="a2"/>
    <w:rsid w:val="00816488"/>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line="240" w:lineRule="auto"/>
      <w:jc w:val="center"/>
      <w:textAlignment w:val="center"/>
    </w:pPr>
    <w:rPr>
      <w:rFonts w:eastAsia="Times New Roman" w:cs="Times New Roman"/>
      <w:b/>
      <w:bCs/>
      <w:color w:val="000000"/>
      <w:szCs w:val="24"/>
      <w:lang w:eastAsia="ru-RU"/>
    </w:rPr>
  </w:style>
  <w:style w:type="paragraph" w:customStyle="1" w:styleId="xl2394">
    <w:name w:val="xl2394"/>
    <w:basedOn w:val="a2"/>
    <w:rsid w:val="00816488"/>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line="240" w:lineRule="auto"/>
      <w:textAlignment w:val="center"/>
    </w:pPr>
    <w:rPr>
      <w:rFonts w:eastAsia="Times New Roman" w:cs="Times New Roman"/>
      <w:color w:val="000000"/>
      <w:szCs w:val="24"/>
      <w:lang w:eastAsia="ru-RU"/>
    </w:rPr>
  </w:style>
  <w:style w:type="paragraph" w:customStyle="1" w:styleId="xl2395">
    <w:name w:val="xl2395"/>
    <w:basedOn w:val="a2"/>
    <w:rsid w:val="00816488"/>
    <w:pPr>
      <w:pBdr>
        <w:top w:val="single" w:sz="4" w:space="0" w:color="auto"/>
        <w:bottom w:val="single" w:sz="4" w:space="0" w:color="auto"/>
        <w:right w:val="single" w:sz="4" w:space="0" w:color="auto"/>
      </w:pBdr>
      <w:shd w:val="clear" w:color="000000" w:fill="EEECE1"/>
      <w:spacing w:before="100" w:beforeAutospacing="1" w:after="100" w:afterAutospacing="1" w:line="240" w:lineRule="auto"/>
      <w:jc w:val="center"/>
      <w:textAlignment w:val="center"/>
    </w:pPr>
    <w:rPr>
      <w:rFonts w:eastAsia="Times New Roman" w:cs="Times New Roman"/>
      <w:color w:val="000000"/>
      <w:szCs w:val="24"/>
      <w:lang w:eastAsia="ru-RU"/>
    </w:rPr>
  </w:style>
  <w:style w:type="paragraph" w:customStyle="1" w:styleId="xl2396">
    <w:name w:val="xl2396"/>
    <w:basedOn w:val="a2"/>
    <w:rsid w:val="00816488"/>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line="240" w:lineRule="auto"/>
      <w:textAlignment w:val="center"/>
    </w:pPr>
    <w:rPr>
      <w:rFonts w:eastAsia="Times New Roman" w:cs="Times New Roman"/>
      <w:color w:val="000000"/>
      <w:szCs w:val="24"/>
      <w:lang w:eastAsia="ru-RU"/>
    </w:rPr>
  </w:style>
  <w:style w:type="paragraph" w:customStyle="1" w:styleId="xl2397">
    <w:name w:val="xl2397"/>
    <w:basedOn w:val="a2"/>
    <w:rsid w:val="00816488"/>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line="240" w:lineRule="auto"/>
      <w:textAlignment w:val="center"/>
    </w:pPr>
    <w:rPr>
      <w:rFonts w:eastAsia="Times New Roman" w:cs="Times New Roman"/>
      <w:b/>
      <w:bCs/>
      <w:color w:val="000000"/>
      <w:szCs w:val="24"/>
      <w:lang w:eastAsia="ru-RU"/>
    </w:rPr>
  </w:style>
  <w:style w:type="paragraph" w:customStyle="1" w:styleId="xl2398">
    <w:name w:val="xl2398"/>
    <w:basedOn w:val="a2"/>
    <w:rsid w:val="00816488"/>
    <w:pPr>
      <w:pBdr>
        <w:top w:val="single" w:sz="4" w:space="0" w:color="auto"/>
        <w:bottom w:val="single" w:sz="4" w:space="0" w:color="auto"/>
        <w:right w:val="single" w:sz="4" w:space="0" w:color="auto"/>
      </w:pBdr>
      <w:shd w:val="clear" w:color="000000" w:fill="EEECE1"/>
      <w:spacing w:before="100" w:beforeAutospacing="1" w:after="100" w:afterAutospacing="1" w:line="240" w:lineRule="auto"/>
      <w:jc w:val="center"/>
      <w:textAlignment w:val="center"/>
    </w:pPr>
    <w:rPr>
      <w:rFonts w:eastAsia="Times New Roman" w:cs="Times New Roman"/>
      <w:b/>
      <w:bCs/>
      <w:color w:val="000000"/>
      <w:szCs w:val="24"/>
      <w:lang w:eastAsia="ru-RU"/>
    </w:rPr>
  </w:style>
  <w:style w:type="paragraph" w:customStyle="1" w:styleId="xl2399">
    <w:name w:val="xl2399"/>
    <w:basedOn w:val="a2"/>
    <w:rsid w:val="00816488"/>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line="240" w:lineRule="auto"/>
      <w:textAlignment w:val="center"/>
    </w:pPr>
    <w:rPr>
      <w:rFonts w:eastAsia="Times New Roman" w:cs="Times New Roman"/>
      <w:color w:val="000000"/>
      <w:szCs w:val="24"/>
      <w:lang w:eastAsia="ru-RU"/>
    </w:rPr>
  </w:style>
  <w:style w:type="paragraph" w:customStyle="1" w:styleId="xl2400">
    <w:name w:val="xl2400"/>
    <w:basedOn w:val="a2"/>
    <w:rsid w:val="00816488"/>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line="240" w:lineRule="auto"/>
      <w:textAlignment w:val="center"/>
    </w:pPr>
    <w:rPr>
      <w:rFonts w:eastAsia="Times New Roman" w:cs="Times New Roman"/>
      <w:b/>
      <w:bCs/>
      <w:color w:val="000000"/>
      <w:szCs w:val="24"/>
      <w:lang w:eastAsia="ru-RU"/>
    </w:rPr>
  </w:style>
  <w:style w:type="paragraph" w:customStyle="1" w:styleId="xl2401">
    <w:name w:val="xl2401"/>
    <w:basedOn w:val="a2"/>
    <w:rsid w:val="00816488"/>
    <w:pPr>
      <w:pBdr>
        <w:left w:val="single" w:sz="4" w:space="0" w:color="auto"/>
        <w:bottom w:val="single" w:sz="4" w:space="0" w:color="auto"/>
        <w:right w:val="single" w:sz="4" w:space="0" w:color="auto"/>
      </w:pBdr>
      <w:shd w:val="clear" w:color="000000" w:fill="EEECE1"/>
      <w:spacing w:before="100" w:beforeAutospacing="1" w:after="100" w:afterAutospacing="1" w:line="240" w:lineRule="auto"/>
      <w:textAlignment w:val="center"/>
    </w:pPr>
    <w:rPr>
      <w:rFonts w:eastAsia="Times New Roman" w:cs="Times New Roman"/>
      <w:color w:val="000000"/>
      <w:szCs w:val="24"/>
      <w:lang w:eastAsia="ru-RU"/>
    </w:rPr>
  </w:style>
  <w:style w:type="paragraph" w:customStyle="1" w:styleId="xl2402">
    <w:name w:val="xl2402"/>
    <w:basedOn w:val="a2"/>
    <w:rsid w:val="00816488"/>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jc w:val="center"/>
      <w:textAlignment w:val="center"/>
    </w:pPr>
    <w:rPr>
      <w:rFonts w:eastAsia="Times New Roman" w:cs="Times New Roman"/>
      <w:color w:val="000000"/>
      <w:szCs w:val="24"/>
      <w:lang w:eastAsia="ru-RU"/>
    </w:rPr>
  </w:style>
  <w:style w:type="paragraph" w:customStyle="1" w:styleId="xl2403">
    <w:name w:val="xl2403"/>
    <w:basedOn w:val="a2"/>
    <w:rsid w:val="00816488"/>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line="240" w:lineRule="auto"/>
      <w:jc w:val="center"/>
      <w:textAlignment w:val="center"/>
    </w:pPr>
    <w:rPr>
      <w:rFonts w:eastAsia="Times New Roman" w:cs="Times New Roman"/>
      <w:color w:val="000000"/>
      <w:szCs w:val="24"/>
      <w:lang w:eastAsia="ru-RU"/>
    </w:rPr>
  </w:style>
  <w:style w:type="paragraph" w:customStyle="1" w:styleId="xl2404">
    <w:name w:val="xl2404"/>
    <w:basedOn w:val="a2"/>
    <w:rsid w:val="00816488"/>
    <w:pPr>
      <w:pBdr>
        <w:left w:val="single" w:sz="4" w:space="0" w:color="auto"/>
        <w:bottom w:val="single" w:sz="4" w:space="0" w:color="auto"/>
        <w:right w:val="single" w:sz="4" w:space="0" w:color="auto"/>
      </w:pBdr>
      <w:shd w:val="clear" w:color="000000" w:fill="EEECE1"/>
      <w:spacing w:before="100" w:beforeAutospacing="1" w:after="100" w:afterAutospacing="1" w:line="240" w:lineRule="auto"/>
      <w:textAlignment w:val="center"/>
    </w:pPr>
    <w:rPr>
      <w:rFonts w:eastAsia="Times New Roman" w:cs="Times New Roman"/>
      <w:b/>
      <w:bCs/>
      <w:color w:val="000000"/>
      <w:szCs w:val="24"/>
      <w:lang w:eastAsia="ru-RU"/>
    </w:rPr>
  </w:style>
  <w:style w:type="paragraph" w:customStyle="1" w:styleId="xl2405">
    <w:name w:val="xl2405"/>
    <w:basedOn w:val="a2"/>
    <w:rsid w:val="00816488"/>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line="240" w:lineRule="auto"/>
      <w:jc w:val="center"/>
      <w:textAlignment w:val="center"/>
    </w:pPr>
    <w:rPr>
      <w:rFonts w:eastAsia="Times New Roman" w:cs="Times New Roman"/>
      <w:b/>
      <w:bCs/>
      <w:color w:val="000000"/>
      <w:szCs w:val="24"/>
      <w:lang w:eastAsia="ru-RU"/>
    </w:rPr>
  </w:style>
  <w:style w:type="paragraph" w:customStyle="1" w:styleId="xl2406">
    <w:name w:val="xl2406"/>
    <w:basedOn w:val="a2"/>
    <w:rsid w:val="00816488"/>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line="240" w:lineRule="auto"/>
      <w:jc w:val="center"/>
      <w:textAlignment w:val="center"/>
    </w:pPr>
    <w:rPr>
      <w:rFonts w:eastAsia="Times New Roman" w:cs="Times New Roman"/>
      <w:color w:val="000000"/>
      <w:szCs w:val="24"/>
      <w:lang w:eastAsia="ru-RU"/>
    </w:rPr>
  </w:style>
  <w:style w:type="paragraph" w:customStyle="1" w:styleId="xl2407">
    <w:name w:val="xl2407"/>
    <w:basedOn w:val="a2"/>
    <w:rsid w:val="00816488"/>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line="240" w:lineRule="auto"/>
      <w:jc w:val="center"/>
      <w:textAlignment w:val="center"/>
    </w:pPr>
    <w:rPr>
      <w:rFonts w:eastAsia="Times New Roman" w:cs="Times New Roman"/>
      <w:color w:val="000000"/>
      <w:szCs w:val="24"/>
      <w:lang w:eastAsia="ru-RU"/>
    </w:rPr>
  </w:style>
  <w:style w:type="paragraph" w:customStyle="1" w:styleId="xl2408">
    <w:name w:val="xl2408"/>
    <w:basedOn w:val="a2"/>
    <w:rsid w:val="00816488"/>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jc w:val="center"/>
      <w:textAlignment w:val="center"/>
    </w:pPr>
    <w:rPr>
      <w:rFonts w:eastAsia="Times New Roman" w:cs="Times New Roman"/>
      <w:b/>
      <w:bCs/>
      <w:color w:val="000000"/>
      <w:szCs w:val="24"/>
      <w:lang w:eastAsia="ru-RU"/>
    </w:rPr>
  </w:style>
  <w:style w:type="paragraph" w:customStyle="1" w:styleId="xl2409">
    <w:name w:val="xl2409"/>
    <w:basedOn w:val="a2"/>
    <w:rsid w:val="00816488"/>
    <w:pPr>
      <w:pBdr>
        <w:left w:val="single" w:sz="4" w:space="0" w:color="auto"/>
        <w:bottom w:val="single" w:sz="4" w:space="0" w:color="auto"/>
        <w:right w:val="single" w:sz="4" w:space="0" w:color="auto"/>
      </w:pBdr>
      <w:shd w:val="clear" w:color="000000" w:fill="FF0000"/>
      <w:spacing w:before="100" w:beforeAutospacing="1" w:after="100" w:afterAutospacing="1" w:line="240" w:lineRule="auto"/>
      <w:textAlignment w:val="center"/>
    </w:pPr>
    <w:rPr>
      <w:rFonts w:eastAsia="Times New Roman" w:cs="Times New Roman"/>
      <w:color w:val="000000"/>
      <w:szCs w:val="24"/>
      <w:lang w:eastAsia="ru-RU"/>
    </w:rPr>
  </w:style>
  <w:style w:type="paragraph" w:customStyle="1" w:styleId="xl2410">
    <w:name w:val="xl2410"/>
    <w:basedOn w:val="a2"/>
    <w:rsid w:val="00816488"/>
    <w:pPr>
      <w:pBdr>
        <w:top w:val="single" w:sz="4" w:space="0" w:color="auto"/>
        <w:bottom w:val="single" w:sz="4" w:space="0" w:color="auto"/>
        <w:right w:val="single" w:sz="4" w:space="0" w:color="auto"/>
      </w:pBdr>
      <w:shd w:val="clear" w:color="000000" w:fill="FF0000"/>
      <w:spacing w:before="100" w:beforeAutospacing="1" w:after="100" w:afterAutospacing="1" w:line="240" w:lineRule="auto"/>
      <w:jc w:val="center"/>
      <w:textAlignment w:val="center"/>
    </w:pPr>
    <w:rPr>
      <w:rFonts w:eastAsia="Times New Roman" w:cs="Times New Roman"/>
      <w:color w:val="000000"/>
      <w:szCs w:val="24"/>
      <w:lang w:eastAsia="ru-RU"/>
    </w:rPr>
  </w:style>
  <w:style w:type="paragraph" w:customStyle="1" w:styleId="xl2411">
    <w:name w:val="xl2411"/>
    <w:basedOn w:val="a2"/>
    <w:rsid w:val="00816488"/>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textAlignment w:val="center"/>
    </w:pPr>
    <w:rPr>
      <w:rFonts w:eastAsia="Times New Roman" w:cs="Times New Roman"/>
      <w:color w:val="000000"/>
      <w:szCs w:val="24"/>
      <w:lang w:eastAsia="ru-RU"/>
    </w:rPr>
  </w:style>
  <w:style w:type="paragraph" w:customStyle="1" w:styleId="xl2412">
    <w:name w:val="xl2412"/>
    <w:basedOn w:val="a2"/>
    <w:rsid w:val="00816488"/>
    <w:pPr>
      <w:pBdr>
        <w:top w:val="single" w:sz="4" w:space="0" w:color="auto"/>
        <w:bottom w:val="single" w:sz="4" w:space="0" w:color="auto"/>
        <w:right w:val="single" w:sz="4" w:space="0" w:color="auto"/>
      </w:pBdr>
      <w:shd w:val="clear" w:color="000000" w:fill="EEECE1"/>
      <w:spacing w:before="100" w:beforeAutospacing="1" w:after="100" w:afterAutospacing="1" w:line="240" w:lineRule="auto"/>
      <w:jc w:val="center"/>
      <w:textAlignment w:val="center"/>
    </w:pPr>
    <w:rPr>
      <w:rFonts w:eastAsia="Times New Roman" w:cs="Times New Roman"/>
      <w:color w:val="000000"/>
      <w:szCs w:val="24"/>
      <w:lang w:eastAsia="ru-RU"/>
    </w:rPr>
  </w:style>
  <w:style w:type="paragraph" w:customStyle="1" w:styleId="xl2413">
    <w:name w:val="xl2413"/>
    <w:basedOn w:val="a2"/>
    <w:rsid w:val="00816488"/>
    <w:pPr>
      <w:pBdr>
        <w:top w:val="single" w:sz="4" w:space="0" w:color="auto"/>
        <w:left w:val="single" w:sz="4" w:space="0" w:color="auto"/>
        <w:right w:val="single" w:sz="4" w:space="0" w:color="auto"/>
      </w:pBdr>
      <w:shd w:val="clear" w:color="000000" w:fill="EEECE1"/>
      <w:spacing w:before="100" w:beforeAutospacing="1" w:after="100" w:afterAutospacing="1" w:line="240" w:lineRule="auto"/>
      <w:jc w:val="center"/>
      <w:textAlignment w:val="center"/>
    </w:pPr>
    <w:rPr>
      <w:rFonts w:eastAsia="Times New Roman" w:cs="Times New Roman"/>
      <w:b/>
      <w:bCs/>
      <w:color w:val="000000"/>
      <w:szCs w:val="24"/>
      <w:lang w:eastAsia="ru-RU"/>
    </w:rPr>
  </w:style>
  <w:style w:type="paragraph" w:customStyle="1" w:styleId="xl2414">
    <w:name w:val="xl2414"/>
    <w:basedOn w:val="a2"/>
    <w:rsid w:val="00816488"/>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line="240" w:lineRule="auto"/>
      <w:jc w:val="center"/>
      <w:textAlignment w:val="center"/>
    </w:pPr>
    <w:rPr>
      <w:rFonts w:eastAsia="Times New Roman" w:cs="Times New Roman"/>
      <w:color w:val="000000"/>
      <w:szCs w:val="24"/>
      <w:lang w:eastAsia="ru-RU"/>
    </w:rPr>
  </w:style>
  <w:style w:type="paragraph" w:customStyle="1" w:styleId="xl2415">
    <w:name w:val="xl2415"/>
    <w:basedOn w:val="a2"/>
    <w:rsid w:val="00816488"/>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line="240" w:lineRule="auto"/>
      <w:textAlignment w:val="center"/>
    </w:pPr>
    <w:rPr>
      <w:rFonts w:eastAsia="Times New Roman" w:cs="Times New Roman"/>
      <w:color w:val="000000"/>
      <w:szCs w:val="24"/>
      <w:lang w:eastAsia="ru-RU"/>
    </w:rPr>
  </w:style>
  <w:style w:type="paragraph" w:customStyle="1" w:styleId="xl2416">
    <w:name w:val="xl2416"/>
    <w:basedOn w:val="a2"/>
    <w:rsid w:val="00816488"/>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line="240" w:lineRule="auto"/>
      <w:jc w:val="center"/>
      <w:textAlignment w:val="center"/>
    </w:pPr>
    <w:rPr>
      <w:rFonts w:eastAsia="Times New Roman" w:cs="Times New Roman"/>
      <w:color w:val="000000"/>
      <w:szCs w:val="24"/>
      <w:lang w:eastAsia="ru-RU"/>
    </w:rPr>
  </w:style>
  <w:style w:type="paragraph" w:customStyle="1" w:styleId="xl2417">
    <w:name w:val="xl2417"/>
    <w:basedOn w:val="a2"/>
    <w:rsid w:val="00816488"/>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line="240" w:lineRule="auto"/>
      <w:jc w:val="center"/>
      <w:textAlignment w:val="center"/>
    </w:pPr>
    <w:rPr>
      <w:rFonts w:eastAsia="Times New Roman" w:cs="Times New Roman"/>
      <w:b/>
      <w:bCs/>
      <w:color w:val="000000"/>
      <w:szCs w:val="24"/>
      <w:lang w:eastAsia="ru-RU"/>
    </w:rPr>
  </w:style>
  <w:style w:type="paragraph" w:customStyle="1" w:styleId="xl2418">
    <w:name w:val="xl2418"/>
    <w:basedOn w:val="a2"/>
    <w:rsid w:val="00816488"/>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line="240" w:lineRule="auto"/>
      <w:jc w:val="center"/>
      <w:textAlignment w:val="center"/>
    </w:pPr>
    <w:rPr>
      <w:rFonts w:eastAsia="Times New Roman" w:cs="Times New Roman"/>
      <w:b/>
      <w:bCs/>
      <w:color w:val="000000"/>
      <w:szCs w:val="24"/>
      <w:lang w:eastAsia="ru-RU"/>
    </w:rPr>
  </w:style>
  <w:style w:type="paragraph" w:customStyle="1" w:styleId="xl2419">
    <w:name w:val="xl2419"/>
    <w:basedOn w:val="a2"/>
    <w:rsid w:val="00816488"/>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line="240" w:lineRule="auto"/>
      <w:jc w:val="center"/>
      <w:textAlignment w:val="center"/>
    </w:pPr>
    <w:rPr>
      <w:rFonts w:eastAsia="Times New Roman" w:cs="Times New Roman"/>
      <w:color w:val="000000"/>
      <w:szCs w:val="24"/>
      <w:lang w:eastAsia="ru-RU"/>
    </w:rPr>
  </w:style>
  <w:style w:type="paragraph" w:customStyle="1" w:styleId="xl2420">
    <w:name w:val="xl2420"/>
    <w:basedOn w:val="a2"/>
    <w:rsid w:val="00816488"/>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jc w:val="center"/>
      <w:textAlignment w:val="center"/>
    </w:pPr>
    <w:rPr>
      <w:rFonts w:eastAsia="Times New Roman" w:cs="Times New Roman"/>
      <w:color w:val="000000"/>
      <w:szCs w:val="24"/>
      <w:lang w:eastAsia="ru-RU"/>
    </w:rPr>
  </w:style>
  <w:style w:type="paragraph" w:customStyle="1" w:styleId="xl2421">
    <w:name w:val="xl2421"/>
    <w:basedOn w:val="a2"/>
    <w:rsid w:val="00816488"/>
    <w:pPr>
      <w:pBdr>
        <w:top w:val="single" w:sz="4" w:space="0" w:color="auto"/>
        <w:bottom w:val="single" w:sz="4" w:space="0" w:color="auto"/>
        <w:right w:val="single" w:sz="4" w:space="0" w:color="auto"/>
      </w:pBdr>
      <w:shd w:val="clear" w:color="000000" w:fill="EEECE1"/>
      <w:spacing w:before="100" w:beforeAutospacing="1" w:after="100" w:afterAutospacing="1" w:line="240" w:lineRule="auto"/>
      <w:jc w:val="center"/>
      <w:textAlignment w:val="center"/>
    </w:pPr>
    <w:rPr>
      <w:rFonts w:eastAsia="Times New Roman" w:cs="Times New Roman"/>
      <w:color w:val="000000"/>
      <w:szCs w:val="24"/>
      <w:lang w:eastAsia="ru-RU"/>
    </w:rPr>
  </w:style>
  <w:style w:type="paragraph" w:customStyle="1" w:styleId="xl2422">
    <w:name w:val="xl2422"/>
    <w:basedOn w:val="a2"/>
    <w:rsid w:val="00816488"/>
    <w:pPr>
      <w:pBdr>
        <w:top w:val="single" w:sz="4" w:space="0" w:color="auto"/>
        <w:bottom w:val="single" w:sz="4" w:space="0" w:color="auto"/>
      </w:pBdr>
      <w:shd w:val="clear" w:color="000000" w:fill="EEECE1"/>
      <w:spacing w:before="100" w:beforeAutospacing="1" w:after="100" w:afterAutospacing="1" w:line="240" w:lineRule="auto"/>
      <w:jc w:val="center"/>
      <w:textAlignment w:val="center"/>
    </w:pPr>
    <w:rPr>
      <w:rFonts w:eastAsia="Times New Roman" w:cs="Times New Roman"/>
      <w:b/>
      <w:bCs/>
      <w:color w:val="000000"/>
      <w:szCs w:val="24"/>
      <w:lang w:eastAsia="ru-RU"/>
    </w:rPr>
  </w:style>
  <w:style w:type="paragraph" w:customStyle="1" w:styleId="xl2423">
    <w:name w:val="xl2423"/>
    <w:basedOn w:val="a2"/>
    <w:rsid w:val="00816488"/>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line="240" w:lineRule="auto"/>
      <w:jc w:val="center"/>
      <w:textAlignment w:val="center"/>
    </w:pPr>
    <w:rPr>
      <w:rFonts w:eastAsia="Times New Roman" w:cs="Times New Roman"/>
      <w:b/>
      <w:bCs/>
      <w:color w:val="000000"/>
      <w:szCs w:val="24"/>
      <w:lang w:eastAsia="ru-RU"/>
    </w:rPr>
  </w:style>
  <w:style w:type="paragraph" w:customStyle="1" w:styleId="xl2424">
    <w:name w:val="xl2424"/>
    <w:basedOn w:val="a2"/>
    <w:rsid w:val="00816488"/>
    <w:pPr>
      <w:pBdr>
        <w:top w:val="single" w:sz="4" w:space="0" w:color="auto"/>
        <w:left w:val="single" w:sz="4" w:space="0" w:color="auto"/>
        <w:bottom w:val="single" w:sz="4" w:space="0" w:color="auto"/>
      </w:pBdr>
      <w:shd w:val="clear" w:color="000000" w:fill="EEECE1"/>
      <w:spacing w:before="100" w:beforeAutospacing="1" w:after="100" w:afterAutospacing="1" w:line="240" w:lineRule="auto"/>
      <w:jc w:val="center"/>
      <w:textAlignment w:val="center"/>
    </w:pPr>
    <w:rPr>
      <w:rFonts w:eastAsia="Times New Roman" w:cs="Times New Roman"/>
      <w:b/>
      <w:bCs/>
      <w:color w:val="000000"/>
      <w:szCs w:val="24"/>
      <w:lang w:eastAsia="ru-RU"/>
    </w:rPr>
  </w:style>
  <w:style w:type="paragraph" w:customStyle="1" w:styleId="xl2425">
    <w:name w:val="xl2425"/>
    <w:basedOn w:val="a2"/>
    <w:rsid w:val="00816488"/>
    <w:pPr>
      <w:pBdr>
        <w:top w:val="single" w:sz="4" w:space="0" w:color="auto"/>
        <w:bottom w:val="single" w:sz="4" w:space="0" w:color="auto"/>
        <w:right w:val="single" w:sz="4" w:space="0" w:color="auto"/>
      </w:pBdr>
      <w:shd w:val="clear" w:color="000000" w:fill="EEECE1"/>
      <w:spacing w:before="100" w:beforeAutospacing="1" w:after="100" w:afterAutospacing="1" w:line="240" w:lineRule="auto"/>
      <w:jc w:val="center"/>
      <w:textAlignment w:val="center"/>
    </w:pPr>
    <w:rPr>
      <w:rFonts w:eastAsia="Times New Roman" w:cs="Times New Roman"/>
      <w:b/>
      <w:bCs/>
      <w:color w:val="000000"/>
      <w:szCs w:val="24"/>
      <w:lang w:eastAsia="ru-RU"/>
    </w:rPr>
  </w:style>
  <w:style w:type="paragraph" w:customStyle="1" w:styleId="xl2426">
    <w:name w:val="xl2426"/>
    <w:basedOn w:val="a2"/>
    <w:rsid w:val="00816488"/>
    <w:pPr>
      <w:pBdr>
        <w:top w:val="single" w:sz="4" w:space="0" w:color="auto"/>
        <w:bottom w:val="single" w:sz="4" w:space="0" w:color="auto"/>
      </w:pBdr>
      <w:shd w:val="clear" w:color="000000" w:fill="EEECE1"/>
      <w:spacing w:before="100" w:beforeAutospacing="1" w:after="100" w:afterAutospacing="1" w:line="240" w:lineRule="auto"/>
      <w:jc w:val="center"/>
      <w:textAlignment w:val="center"/>
    </w:pPr>
    <w:rPr>
      <w:rFonts w:eastAsia="Times New Roman" w:cs="Times New Roman"/>
      <w:b/>
      <w:bCs/>
      <w:color w:val="000000"/>
      <w:szCs w:val="24"/>
      <w:lang w:eastAsia="ru-RU"/>
    </w:rPr>
  </w:style>
  <w:style w:type="paragraph" w:customStyle="1" w:styleId="xl2427">
    <w:name w:val="xl2427"/>
    <w:basedOn w:val="a2"/>
    <w:rsid w:val="00816488"/>
    <w:pPr>
      <w:pBdr>
        <w:top w:val="single" w:sz="4" w:space="0" w:color="auto"/>
        <w:bottom w:val="single" w:sz="4" w:space="0" w:color="auto"/>
        <w:right w:val="single" w:sz="4" w:space="0" w:color="auto"/>
      </w:pBdr>
      <w:shd w:val="clear" w:color="000000" w:fill="EEECE1"/>
      <w:spacing w:before="100" w:beforeAutospacing="1" w:after="100" w:afterAutospacing="1" w:line="240" w:lineRule="auto"/>
      <w:jc w:val="center"/>
      <w:textAlignment w:val="center"/>
    </w:pPr>
    <w:rPr>
      <w:rFonts w:eastAsia="Times New Roman" w:cs="Times New Roman"/>
      <w:b/>
      <w:bCs/>
      <w:color w:val="000000"/>
      <w:szCs w:val="24"/>
      <w:lang w:eastAsia="ru-RU"/>
    </w:rPr>
  </w:style>
  <w:style w:type="paragraph" w:customStyle="1" w:styleId="xl2428">
    <w:name w:val="xl2428"/>
    <w:basedOn w:val="a2"/>
    <w:rsid w:val="00816488"/>
    <w:pPr>
      <w:pBdr>
        <w:top w:val="single" w:sz="4" w:space="0" w:color="auto"/>
        <w:left w:val="single" w:sz="4" w:space="0" w:color="auto"/>
        <w:right w:val="single" w:sz="4" w:space="0" w:color="auto"/>
      </w:pBdr>
      <w:shd w:val="clear" w:color="000000" w:fill="EEECE1"/>
      <w:spacing w:before="100" w:beforeAutospacing="1" w:after="100" w:afterAutospacing="1" w:line="240" w:lineRule="auto"/>
      <w:jc w:val="center"/>
      <w:textAlignment w:val="center"/>
    </w:pPr>
    <w:rPr>
      <w:rFonts w:eastAsia="Times New Roman" w:cs="Times New Roman"/>
      <w:b/>
      <w:bCs/>
      <w:color w:val="000000"/>
      <w:szCs w:val="24"/>
      <w:lang w:eastAsia="ru-RU"/>
    </w:rPr>
  </w:style>
  <w:style w:type="paragraph" w:customStyle="1" w:styleId="xl2429">
    <w:name w:val="xl2429"/>
    <w:basedOn w:val="a2"/>
    <w:rsid w:val="00816488"/>
    <w:pPr>
      <w:pBdr>
        <w:left w:val="single" w:sz="4" w:space="0" w:color="auto"/>
        <w:right w:val="single" w:sz="4" w:space="0" w:color="auto"/>
      </w:pBdr>
      <w:shd w:val="clear" w:color="000000" w:fill="EEECE1"/>
      <w:spacing w:before="100" w:beforeAutospacing="1" w:after="100" w:afterAutospacing="1" w:line="240" w:lineRule="auto"/>
      <w:jc w:val="center"/>
      <w:textAlignment w:val="center"/>
    </w:pPr>
    <w:rPr>
      <w:rFonts w:eastAsia="Times New Roman" w:cs="Times New Roman"/>
      <w:b/>
      <w:bCs/>
      <w:color w:val="000000"/>
      <w:szCs w:val="24"/>
      <w:lang w:eastAsia="ru-RU"/>
    </w:rPr>
  </w:style>
  <w:style w:type="paragraph" w:customStyle="1" w:styleId="xl2430">
    <w:name w:val="xl2430"/>
    <w:basedOn w:val="a2"/>
    <w:rsid w:val="00816488"/>
    <w:pPr>
      <w:pBdr>
        <w:left w:val="single" w:sz="4" w:space="0" w:color="auto"/>
        <w:bottom w:val="single" w:sz="4" w:space="0" w:color="auto"/>
        <w:right w:val="single" w:sz="4" w:space="0" w:color="auto"/>
      </w:pBdr>
      <w:shd w:val="clear" w:color="000000" w:fill="EEECE1"/>
      <w:spacing w:before="100" w:beforeAutospacing="1" w:after="100" w:afterAutospacing="1" w:line="240" w:lineRule="auto"/>
      <w:jc w:val="center"/>
      <w:textAlignment w:val="center"/>
    </w:pPr>
    <w:rPr>
      <w:rFonts w:eastAsia="Times New Roman" w:cs="Times New Roman"/>
      <w:b/>
      <w:bCs/>
      <w:color w:val="000000"/>
      <w:szCs w:val="24"/>
      <w:lang w:eastAsia="ru-RU"/>
    </w:rPr>
  </w:style>
  <w:style w:type="paragraph" w:customStyle="1" w:styleId="xl2431">
    <w:name w:val="xl2431"/>
    <w:basedOn w:val="a2"/>
    <w:rsid w:val="00816488"/>
    <w:pPr>
      <w:pBdr>
        <w:top w:val="single" w:sz="4" w:space="0" w:color="auto"/>
        <w:bottom w:val="single" w:sz="4" w:space="0" w:color="auto"/>
        <w:right w:val="single" w:sz="4" w:space="0" w:color="auto"/>
      </w:pBdr>
      <w:shd w:val="clear" w:color="000000" w:fill="EEECE1"/>
      <w:spacing w:before="100" w:beforeAutospacing="1" w:after="100" w:afterAutospacing="1" w:line="240" w:lineRule="auto"/>
      <w:textAlignment w:val="center"/>
    </w:pPr>
    <w:rPr>
      <w:rFonts w:eastAsia="Times New Roman" w:cs="Times New Roman"/>
      <w:b/>
      <w:bCs/>
      <w:color w:val="000000"/>
      <w:szCs w:val="24"/>
      <w:lang w:eastAsia="ru-RU"/>
    </w:rPr>
  </w:style>
  <w:style w:type="paragraph" w:customStyle="1" w:styleId="xl2432">
    <w:name w:val="xl2432"/>
    <w:basedOn w:val="a2"/>
    <w:rsid w:val="00816488"/>
    <w:pPr>
      <w:pBdr>
        <w:bottom w:val="single" w:sz="4" w:space="0" w:color="auto"/>
        <w:right w:val="single" w:sz="4" w:space="0" w:color="auto"/>
      </w:pBdr>
      <w:shd w:val="clear" w:color="000000" w:fill="EEECE1"/>
      <w:spacing w:before="100" w:beforeAutospacing="1" w:after="100" w:afterAutospacing="1" w:line="240" w:lineRule="auto"/>
      <w:textAlignment w:val="center"/>
    </w:pPr>
    <w:rPr>
      <w:rFonts w:eastAsia="Times New Roman" w:cs="Times New Roman"/>
      <w:b/>
      <w:bCs/>
      <w:color w:val="000000"/>
      <w:szCs w:val="24"/>
      <w:lang w:eastAsia="ru-RU"/>
    </w:rPr>
  </w:style>
  <w:style w:type="paragraph" w:customStyle="1" w:styleId="xl2433">
    <w:name w:val="xl2433"/>
    <w:basedOn w:val="a2"/>
    <w:rsid w:val="00816488"/>
    <w:pPr>
      <w:pBdr>
        <w:top w:val="single" w:sz="4" w:space="0" w:color="auto"/>
        <w:left w:val="single" w:sz="4" w:space="0" w:color="auto"/>
        <w:bottom w:val="single" w:sz="4" w:space="0" w:color="auto"/>
      </w:pBdr>
      <w:shd w:val="clear" w:color="000000" w:fill="EEECE1"/>
      <w:spacing w:before="100" w:beforeAutospacing="1" w:after="100" w:afterAutospacing="1" w:line="240" w:lineRule="auto"/>
      <w:jc w:val="center"/>
      <w:textAlignment w:val="center"/>
    </w:pPr>
    <w:rPr>
      <w:rFonts w:eastAsia="Times New Roman" w:cs="Times New Roman"/>
      <w:b/>
      <w:bCs/>
      <w:color w:val="000000"/>
      <w:szCs w:val="24"/>
      <w:lang w:eastAsia="ru-RU"/>
    </w:rPr>
  </w:style>
  <w:style w:type="paragraph" w:customStyle="1" w:styleId="xl2434">
    <w:name w:val="xl2434"/>
    <w:basedOn w:val="a2"/>
    <w:rsid w:val="00816488"/>
    <w:pPr>
      <w:pBdr>
        <w:top w:val="single" w:sz="4" w:space="0" w:color="auto"/>
        <w:bottom w:val="single" w:sz="4" w:space="0" w:color="auto"/>
      </w:pBdr>
      <w:shd w:val="clear" w:color="000000" w:fill="EEECE1"/>
      <w:spacing w:before="100" w:beforeAutospacing="1" w:after="100" w:afterAutospacing="1" w:line="240" w:lineRule="auto"/>
      <w:jc w:val="center"/>
      <w:textAlignment w:val="center"/>
    </w:pPr>
    <w:rPr>
      <w:rFonts w:eastAsia="Times New Roman" w:cs="Times New Roman"/>
      <w:b/>
      <w:bCs/>
      <w:color w:val="000000"/>
      <w:szCs w:val="24"/>
      <w:lang w:eastAsia="ru-RU"/>
    </w:rPr>
  </w:style>
  <w:style w:type="paragraph" w:customStyle="1" w:styleId="xl2435">
    <w:name w:val="xl2435"/>
    <w:basedOn w:val="a2"/>
    <w:rsid w:val="00816488"/>
    <w:pPr>
      <w:pBdr>
        <w:top w:val="single" w:sz="4" w:space="0" w:color="auto"/>
        <w:bottom w:val="single" w:sz="4" w:space="0" w:color="auto"/>
        <w:right w:val="single" w:sz="4" w:space="0" w:color="auto"/>
      </w:pBdr>
      <w:shd w:val="clear" w:color="000000" w:fill="EEECE1"/>
      <w:spacing w:before="100" w:beforeAutospacing="1" w:after="100" w:afterAutospacing="1" w:line="240" w:lineRule="auto"/>
      <w:jc w:val="center"/>
      <w:textAlignment w:val="center"/>
    </w:pPr>
    <w:rPr>
      <w:rFonts w:eastAsia="Times New Roman" w:cs="Times New Roman"/>
      <w:b/>
      <w:bCs/>
      <w:color w:val="000000"/>
      <w:szCs w:val="24"/>
      <w:lang w:eastAsia="ru-RU"/>
    </w:rPr>
  </w:style>
  <w:style w:type="paragraph" w:customStyle="1" w:styleId="xl2436">
    <w:name w:val="xl2436"/>
    <w:basedOn w:val="a2"/>
    <w:rsid w:val="00816488"/>
    <w:pPr>
      <w:pBdr>
        <w:top w:val="single" w:sz="4" w:space="0" w:color="auto"/>
        <w:left w:val="single" w:sz="4" w:space="0" w:color="auto"/>
        <w:bottom w:val="single" w:sz="4" w:space="0" w:color="auto"/>
      </w:pBdr>
      <w:shd w:val="clear" w:color="000000" w:fill="EEECE1"/>
      <w:spacing w:before="100" w:beforeAutospacing="1" w:after="100" w:afterAutospacing="1" w:line="240" w:lineRule="auto"/>
      <w:jc w:val="right"/>
      <w:textAlignment w:val="center"/>
    </w:pPr>
    <w:rPr>
      <w:rFonts w:eastAsia="Times New Roman" w:cs="Times New Roman"/>
      <w:b/>
      <w:bCs/>
      <w:color w:val="000000"/>
      <w:szCs w:val="24"/>
      <w:lang w:eastAsia="ru-RU"/>
    </w:rPr>
  </w:style>
  <w:style w:type="paragraph" w:customStyle="1" w:styleId="xl2437">
    <w:name w:val="xl2437"/>
    <w:basedOn w:val="a2"/>
    <w:rsid w:val="00816488"/>
    <w:pPr>
      <w:pBdr>
        <w:left w:val="single" w:sz="4" w:space="0" w:color="auto"/>
        <w:bottom w:val="single" w:sz="4" w:space="0" w:color="auto"/>
      </w:pBdr>
      <w:shd w:val="clear" w:color="000000" w:fill="EEECE1"/>
      <w:spacing w:before="100" w:beforeAutospacing="1" w:after="100" w:afterAutospacing="1" w:line="240" w:lineRule="auto"/>
      <w:textAlignment w:val="center"/>
    </w:pPr>
    <w:rPr>
      <w:rFonts w:eastAsia="Times New Roman" w:cs="Times New Roman"/>
      <w:b/>
      <w:bCs/>
      <w:color w:val="000000"/>
      <w:szCs w:val="24"/>
      <w:lang w:eastAsia="ru-RU"/>
    </w:rPr>
  </w:style>
  <w:style w:type="paragraph" w:customStyle="1" w:styleId="xl2438">
    <w:name w:val="xl2438"/>
    <w:basedOn w:val="a2"/>
    <w:rsid w:val="00816488"/>
    <w:pPr>
      <w:pBdr>
        <w:bottom w:val="single" w:sz="4" w:space="0" w:color="auto"/>
      </w:pBdr>
      <w:shd w:val="clear" w:color="000000" w:fill="EEECE1"/>
      <w:spacing w:before="100" w:beforeAutospacing="1" w:after="100" w:afterAutospacing="1" w:line="240" w:lineRule="auto"/>
      <w:textAlignment w:val="center"/>
    </w:pPr>
    <w:rPr>
      <w:rFonts w:eastAsia="Times New Roman" w:cs="Times New Roman"/>
      <w:b/>
      <w:bCs/>
      <w:color w:val="000000"/>
      <w:szCs w:val="24"/>
      <w:lang w:eastAsia="ru-RU"/>
    </w:rPr>
  </w:style>
  <w:style w:type="paragraph" w:customStyle="1" w:styleId="xl2439">
    <w:name w:val="xl2439"/>
    <w:basedOn w:val="a2"/>
    <w:rsid w:val="00816488"/>
    <w:pPr>
      <w:pBdr>
        <w:left w:val="single" w:sz="4" w:space="0" w:color="auto"/>
        <w:bottom w:val="single" w:sz="4" w:space="0" w:color="auto"/>
      </w:pBdr>
      <w:shd w:val="clear" w:color="000000" w:fill="EEECE1"/>
      <w:spacing w:before="100" w:beforeAutospacing="1" w:after="100" w:afterAutospacing="1" w:line="240" w:lineRule="auto"/>
      <w:textAlignment w:val="center"/>
    </w:pPr>
    <w:rPr>
      <w:rFonts w:eastAsia="Times New Roman" w:cs="Times New Roman"/>
      <w:b/>
      <w:bCs/>
      <w:color w:val="000000"/>
      <w:szCs w:val="24"/>
      <w:lang w:eastAsia="ru-RU"/>
    </w:rPr>
  </w:style>
  <w:style w:type="paragraph" w:customStyle="1" w:styleId="xl2440">
    <w:name w:val="xl2440"/>
    <w:basedOn w:val="a2"/>
    <w:rsid w:val="00816488"/>
    <w:pPr>
      <w:pBdr>
        <w:bottom w:val="single" w:sz="4" w:space="0" w:color="auto"/>
      </w:pBdr>
      <w:shd w:val="clear" w:color="000000" w:fill="EEECE1"/>
      <w:spacing w:before="100" w:beforeAutospacing="1" w:after="100" w:afterAutospacing="1" w:line="240" w:lineRule="auto"/>
      <w:textAlignment w:val="center"/>
    </w:pPr>
    <w:rPr>
      <w:rFonts w:eastAsia="Times New Roman" w:cs="Times New Roman"/>
      <w:b/>
      <w:bCs/>
      <w:color w:val="000000"/>
      <w:szCs w:val="24"/>
      <w:lang w:eastAsia="ru-RU"/>
    </w:rPr>
  </w:style>
  <w:style w:type="paragraph" w:customStyle="1" w:styleId="xl2441">
    <w:name w:val="xl2441"/>
    <w:basedOn w:val="a2"/>
    <w:rsid w:val="00816488"/>
    <w:pPr>
      <w:pBdr>
        <w:top w:val="single" w:sz="4" w:space="0" w:color="auto"/>
        <w:left w:val="single" w:sz="4" w:space="0" w:color="auto"/>
        <w:bottom w:val="single" w:sz="4" w:space="0" w:color="auto"/>
      </w:pBdr>
      <w:shd w:val="clear" w:color="000000" w:fill="EEECE1"/>
      <w:spacing w:before="100" w:beforeAutospacing="1" w:after="100" w:afterAutospacing="1" w:line="240" w:lineRule="auto"/>
      <w:jc w:val="right"/>
      <w:textAlignment w:val="center"/>
    </w:pPr>
    <w:rPr>
      <w:rFonts w:eastAsia="Times New Roman" w:cs="Times New Roman"/>
      <w:b/>
      <w:bCs/>
      <w:color w:val="000000"/>
      <w:szCs w:val="24"/>
      <w:lang w:eastAsia="ru-RU"/>
    </w:rPr>
  </w:style>
  <w:style w:type="paragraph" w:customStyle="1" w:styleId="xl2442">
    <w:name w:val="xl2442"/>
    <w:basedOn w:val="a2"/>
    <w:rsid w:val="00816488"/>
    <w:pPr>
      <w:pBdr>
        <w:left w:val="single" w:sz="4" w:space="0" w:color="auto"/>
        <w:bottom w:val="single" w:sz="4" w:space="0" w:color="auto"/>
      </w:pBdr>
      <w:shd w:val="clear" w:color="000000" w:fill="EEECE1"/>
      <w:spacing w:before="100" w:beforeAutospacing="1" w:after="100" w:afterAutospacing="1" w:line="240" w:lineRule="auto"/>
      <w:textAlignment w:val="center"/>
    </w:pPr>
    <w:rPr>
      <w:rFonts w:eastAsia="Times New Roman" w:cs="Times New Roman"/>
      <w:b/>
      <w:bCs/>
      <w:color w:val="000000"/>
      <w:szCs w:val="24"/>
      <w:lang w:eastAsia="ru-RU"/>
    </w:rPr>
  </w:style>
  <w:style w:type="paragraph" w:customStyle="1" w:styleId="xl2443">
    <w:name w:val="xl2443"/>
    <w:basedOn w:val="a2"/>
    <w:rsid w:val="00816488"/>
    <w:pPr>
      <w:pBdr>
        <w:left w:val="single" w:sz="4" w:space="0" w:color="auto"/>
        <w:bottom w:val="single" w:sz="4" w:space="0" w:color="auto"/>
      </w:pBdr>
      <w:shd w:val="clear" w:color="000000" w:fill="EEECE1"/>
      <w:spacing w:before="100" w:beforeAutospacing="1" w:after="100" w:afterAutospacing="1" w:line="240" w:lineRule="auto"/>
      <w:textAlignment w:val="center"/>
    </w:pPr>
    <w:rPr>
      <w:rFonts w:eastAsia="Times New Roman" w:cs="Times New Roman"/>
      <w:color w:val="000000"/>
      <w:szCs w:val="24"/>
      <w:lang w:eastAsia="ru-RU"/>
    </w:rPr>
  </w:style>
  <w:style w:type="paragraph" w:customStyle="1" w:styleId="xl2444">
    <w:name w:val="xl2444"/>
    <w:basedOn w:val="a2"/>
    <w:rsid w:val="00816488"/>
    <w:pPr>
      <w:pBdr>
        <w:left w:val="single" w:sz="4" w:space="0" w:color="auto"/>
        <w:bottom w:val="single" w:sz="4" w:space="0" w:color="auto"/>
      </w:pBdr>
      <w:shd w:val="clear" w:color="000000" w:fill="DDD9C4"/>
      <w:spacing w:before="100" w:beforeAutospacing="1" w:after="100" w:afterAutospacing="1" w:line="240" w:lineRule="auto"/>
      <w:textAlignment w:val="center"/>
    </w:pPr>
    <w:rPr>
      <w:rFonts w:eastAsia="Times New Roman" w:cs="Times New Roman"/>
      <w:b/>
      <w:bCs/>
      <w:color w:val="000000"/>
      <w:szCs w:val="24"/>
      <w:lang w:eastAsia="ru-RU"/>
    </w:rPr>
  </w:style>
  <w:style w:type="paragraph" w:customStyle="1" w:styleId="xl2445">
    <w:name w:val="xl2445"/>
    <w:basedOn w:val="a2"/>
    <w:rsid w:val="00816488"/>
    <w:pPr>
      <w:pBdr>
        <w:bottom w:val="single" w:sz="4" w:space="0" w:color="auto"/>
        <w:right w:val="single" w:sz="4" w:space="0" w:color="auto"/>
      </w:pBdr>
      <w:shd w:val="clear" w:color="000000" w:fill="DDD9C4"/>
      <w:spacing w:before="100" w:beforeAutospacing="1" w:after="100" w:afterAutospacing="1" w:line="240" w:lineRule="auto"/>
      <w:textAlignment w:val="center"/>
    </w:pPr>
    <w:rPr>
      <w:rFonts w:eastAsia="Times New Roman" w:cs="Times New Roman"/>
      <w:b/>
      <w:bCs/>
      <w:color w:val="000000"/>
      <w:szCs w:val="24"/>
      <w:lang w:eastAsia="ru-RU"/>
    </w:rPr>
  </w:style>
  <w:style w:type="paragraph" w:customStyle="1" w:styleId="xl2446">
    <w:name w:val="xl2446"/>
    <w:basedOn w:val="a2"/>
    <w:rsid w:val="00816488"/>
    <w:pPr>
      <w:pBdr>
        <w:bottom w:val="single" w:sz="4" w:space="0" w:color="auto"/>
      </w:pBdr>
      <w:shd w:val="clear" w:color="000000" w:fill="EEECE1"/>
      <w:spacing w:before="100" w:beforeAutospacing="1" w:after="100" w:afterAutospacing="1" w:line="240" w:lineRule="auto"/>
      <w:textAlignment w:val="center"/>
    </w:pPr>
    <w:rPr>
      <w:rFonts w:eastAsia="Times New Roman" w:cs="Times New Roman"/>
      <w:b/>
      <w:bCs/>
      <w:color w:val="000000"/>
      <w:szCs w:val="24"/>
      <w:lang w:eastAsia="ru-RU"/>
    </w:rPr>
  </w:style>
  <w:style w:type="paragraph" w:customStyle="1" w:styleId="xl2447">
    <w:name w:val="xl2447"/>
    <w:basedOn w:val="a2"/>
    <w:rsid w:val="00816488"/>
    <w:pPr>
      <w:pBdr>
        <w:bottom w:val="single" w:sz="4" w:space="0" w:color="auto"/>
      </w:pBdr>
      <w:shd w:val="clear" w:color="000000" w:fill="EEECE1"/>
      <w:spacing w:before="100" w:beforeAutospacing="1" w:after="100" w:afterAutospacing="1" w:line="240" w:lineRule="auto"/>
      <w:textAlignment w:val="center"/>
    </w:pPr>
    <w:rPr>
      <w:rFonts w:eastAsia="Times New Roman" w:cs="Times New Roman"/>
      <w:color w:val="000000"/>
      <w:szCs w:val="24"/>
      <w:lang w:eastAsia="ru-RU"/>
    </w:rPr>
  </w:style>
  <w:style w:type="paragraph" w:customStyle="1" w:styleId="xl2448">
    <w:name w:val="xl2448"/>
    <w:basedOn w:val="a2"/>
    <w:rsid w:val="00816488"/>
    <w:pPr>
      <w:pBdr>
        <w:bottom w:val="single" w:sz="4" w:space="0" w:color="auto"/>
      </w:pBdr>
      <w:shd w:val="clear" w:color="000000" w:fill="DDD9C4"/>
      <w:spacing w:before="100" w:beforeAutospacing="1" w:after="100" w:afterAutospacing="1" w:line="240" w:lineRule="auto"/>
      <w:textAlignment w:val="center"/>
    </w:pPr>
    <w:rPr>
      <w:rFonts w:eastAsia="Times New Roman" w:cs="Times New Roman"/>
      <w:b/>
      <w:bCs/>
      <w:color w:val="000000"/>
      <w:szCs w:val="24"/>
      <w:lang w:eastAsia="ru-RU"/>
    </w:rPr>
  </w:style>
  <w:style w:type="paragraph" w:customStyle="1" w:styleId="xl2449">
    <w:name w:val="xl2449"/>
    <w:basedOn w:val="a2"/>
    <w:rsid w:val="00816488"/>
    <w:pPr>
      <w:pBdr>
        <w:top w:val="single" w:sz="4" w:space="0" w:color="auto"/>
        <w:right w:val="single" w:sz="4" w:space="0" w:color="auto"/>
      </w:pBdr>
      <w:shd w:val="clear" w:color="000000" w:fill="EEECE1"/>
      <w:spacing w:before="100" w:beforeAutospacing="1" w:after="100" w:afterAutospacing="1" w:line="240" w:lineRule="auto"/>
      <w:jc w:val="center"/>
      <w:textAlignment w:val="center"/>
    </w:pPr>
    <w:rPr>
      <w:rFonts w:eastAsia="Times New Roman" w:cs="Times New Roman"/>
      <w:b/>
      <w:bCs/>
      <w:color w:val="000000"/>
      <w:szCs w:val="24"/>
      <w:lang w:eastAsia="ru-RU"/>
    </w:rPr>
  </w:style>
  <w:style w:type="paragraph" w:customStyle="1" w:styleId="xl2450">
    <w:name w:val="xl2450"/>
    <w:basedOn w:val="a2"/>
    <w:rsid w:val="00816488"/>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eastAsia="Times New Roman" w:cs="Times New Roman"/>
      <w:b/>
      <w:bCs/>
      <w:sz w:val="18"/>
      <w:szCs w:val="18"/>
      <w:lang w:eastAsia="ru-RU"/>
    </w:rPr>
  </w:style>
  <w:style w:type="paragraph" w:customStyle="1" w:styleId="xl2451">
    <w:name w:val="xl2451"/>
    <w:basedOn w:val="a2"/>
    <w:rsid w:val="00816488"/>
    <w:pPr>
      <w:shd w:val="clear" w:color="000000" w:fill="92D050"/>
      <w:spacing w:before="100" w:beforeAutospacing="1" w:after="100" w:afterAutospacing="1" w:line="240" w:lineRule="auto"/>
      <w:jc w:val="center"/>
      <w:textAlignment w:val="center"/>
    </w:pPr>
    <w:rPr>
      <w:rFonts w:eastAsia="Times New Roman" w:cs="Times New Roman"/>
      <w:b/>
      <w:bCs/>
      <w:sz w:val="18"/>
      <w:szCs w:val="18"/>
      <w:lang w:eastAsia="ru-RU"/>
    </w:rPr>
  </w:style>
  <w:style w:type="paragraph" w:customStyle="1" w:styleId="xl2452">
    <w:name w:val="xl2452"/>
    <w:basedOn w:val="a2"/>
    <w:rsid w:val="00816488"/>
    <w:pPr>
      <w:pBdr>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 w:val="18"/>
      <w:szCs w:val="18"/>
      <w:lang w:eastAsia="ru-RU"/>
    </w:rPr>
  </w:style>
  <w:style w:type="paragraph" w:customStyle="1" w:styleId="xl2453">
    <w:name w:val="xl2453"/>
    <w:basedOn w:val="a2"/>
    <w:rsid w:val="00816488"/>
    <w:pPr>
      <w:shd w:val="clear" w:color="000000" w:fill="FFC000"/>
      <w:spacing w:before="100" w:beforeAutospacing="1" w:after="100" w:afterAutospacing="1" w:line="240" w:lineRule="auto"/>
      <w:jc w:val="center"/>
    </w:pPr>
    <w:rPr>
      <w:rFonts w:eastAsia="Times New Roman" w:cs="Times New Roman"/>
      <w:sz w:val="18"/>
      <w:szCs w:val="18"/>
      <w:lang w:eastAsia="ru-RU"/>
    </w:rPr>
  </w:style>
  <w:style w:type="paragraph" w:customStyle="1" w:styleId="xl2454">
    <w:name w:val="xl2454"/>
    <w:basedOn w:val="a2"/>
    <w:rsid w:val="00816488"/>
    <w:pPr>
      <w:pBdr>
        <w:left w:val="single" w:sz="4" w:space="0" w:color="auto"/>
      </w:pBdr>
      <w:shd w:val="clear" w:color="000000" w:fill="92D050"/>
      <w:spacing w:before="100" w:beforeAutospacing="1" w:after="100" w:afterAutospacing="1" w:line="240" w:lineRule="auto"/>
      <w:jc w:val="center"/>
      <w:textAlignment w:val="center"/>
    </w:pPr>
    <w:rPr>
      <w:rFonts w:eastAsia="Times New Roman" w:cs="Times New Roman"/>
      <w:sz w:val="18"/>
      <w:szCs w:val="18"/>
      <w:lang w:eastAsia="ru-RU"/>
    </w:rPr>
  </w:style>
  <w:style w:type="paragraph" w:customStyle="1" w:styleId="xl2455">
    <w:name w:val="xl2455"/>
    <w:basedOn w:val="a2"/>
    <w:rsid w:val="00816488"/>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line="240" w:lineRule="auto"/>
      <w:jc w:val="center"/>
    </w:pPr>
    <w:rPr>
      <w:rFonts w:eastAsia="Times New Roman" w:cs="Times New Roman"/>
      <w:sz w:val="18"/>
      <w:szCs w:val="18"/>
      <w:lang w:eastAsia="ru-RU"/>
    </w:rPr>
  </w:style>
  <w:style w:type="paragraph" w:customStyle="1" w:styleId="xl2456">
    <w:name w:val="xl2456"/>
    <w:basedOn w:val="a2"/>
    <w:rsid w:val="00816488"/>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line="240" w:lineRule="auto"/>
      <w:jc w:val="center"/>
    </w:pPr>
    <w:rPr>
      <w:rFonts w:eastAsia="Times New Roman" w:cs="Times New Roman"/>
      <w:b/>
      <w:bCs/>
      <w:sz w:val="18"/>
      <w:szCs w:val="18"/>
      <w:lang w:eastAsia="ru-RU"/>
    </w:rPr>
  </w:style>
  <w:style w:type="paragraph" w:customStyle="1" w:styleId="xl2457">
    <w:name w:val="xl2457"/>
    <w:basedOn w:val="a2"/>
    <w:rsid w:val="00816488"/>
    <w:pPr>
      <w:pBdr>
        <w:left w:val="single" w:sz="4" w:space="0" w:color="auto"/>
      </w:pBdr>
      <w:spacing w:before="100" w:beforeAutospacing="1" w:after="100" w:afterAutospacing="1" w:line="240" w:lineRule="auto"/>
      <w:jc w:val="center"/>
      <w:textAlignment w:val="center"/>
    </w:pPr>
    <w:rPr>
      <w:rFonts w:eastAsia="Times New Roman" w:cs="Times New Roman"/>
      <w:szCs w:val="24"/>
      <w:lang w:eastAsia="ru-RU"/>
    </w:rPr>
  </w:style>
  <w:style w:type="paragraph" w:customStyle="1" w:styleId="xl2458">
    <w:name w:val="xl2458"/>
    <w:basedOn w:val="a2"/>
    <w:rsid w:val="00816488"/>
    <w:pPr>
      <w:spacing w:before="100" w:beforeAutospacing="1" w:after="100" w:afterAutospacing="1" w:line="240" w:lineRule="auto"/>
      <w:jc w:val="center"/>
      <w:textAlignment w:val="center"/>
    </w:pPr>
    <w:rPr>
      <w:rFonts w:eastAsia="Times New Roman" w:cs="Times New Roman"/>
      <w:szCs w:val="24"/>
      <w:lang w:eastAsia="ru-RU"/>
    </w:rPr>
  </w:style>
  <w:style w:type="paragraph" w:customStyle="1" w:styleId="xl2459">
    <w:name w:val="xl2459"/>
    <w:basedOn w:val="a2"/>
    <w:rsid w:val="00816488"/>
    <w:pPr>
      <w:pBdr>
        <w:right w:val="single" w:sz="4" w:space="0" w:color="auto"/>
      </w:pBdr>
      <w:spacing w:before="100" w:beforeAutospacing="1" w:after="100" w:afterAutospacing="1" w:line="240" w:lineRule="auto"/>
      <w:jc w:val="center"/>
      <w:textAlignment w:val="center"/>
    </w:pPr>
    <w:rPr>
      <w:rFonts w:eastAsia="Times New Roman" w:cs="Times New Roman"/>
      <w:szCs w:val="24"/>
      <w:lang w:eastAsia="ru-RU"/>
    </w:rPr>
  </w:style>
  <w:style w:type="paragraph" w:customStyle="1" w:styleId="xl2460">
    <w:name w:val="xl2460"/>
    <w:basedOn w:val="a2"/>
    <w:rsid w:val="0081648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eastAsia="Times New Roman" w:cs="Times New Roman"/>
      <w:sz w:val="18"/>
      <w:szCs w:val="18"/>
      <w:lang w:eastAsia="ru-RU"/>
    </w:rPr>
  </w:style>
  <w:style w:type="paragraph" w:customStyle="1" w:styleId="xl2461">
    <w:name w:val="xl2461"/>
    <w:basedOn w:val="a2"/>
    <w:rsid w:val="00816488"/>
    <w:pPr>
      <w:pBdr>
        <w:left w:val="single" w:sz="4" w:space="0" w:color="auto"/>
      </w:pBdr>
      <w:spacing w:before="100" w:beforeAutospacing="1" w:after="100" w:afterAutospacing="1" w:line="240" w:lineRule="auto"/>
      <w:jc w:val="center"/>
      <w:textAlignment w:val="center"/>
    </w:pPr>
    <w:rPr>
      <w:rFonts w:eastAsia="Times New Roman" w:cs="Times New Roman"/>
      <w:szCs w:val="24"/>
      <w:lang w:eastAsia="ru-RU"/>
    </w:rPr>
  </w:style>
  <w:style w:type="paragraph" w:customStyle="1" w:styleId="xl2462">
    <w:name w:val="xl2462"/>
    <w:basedOn w:val="a2"/>
    <w:rsid w:val="00816488"/>
    <w:pPr>
      <w:spacing w:before="100" w:beforeAutospacing="1" w:after="100" w:afterAutospacing="1" w:line="240" w:lineRule="auto"/>
      <w:jc w:val="center"/>
      <w:textAlignment w:val="center"/>
    </w:pPr>
    <w:rPr>
      <w:rFonts w:eastAsia="Times New Roman" w:cs="Times New Roman"/>
      <w:szCs w:val="24"/>
      <w:lang w:eastAsia="ru-RU"/>
    </w:rPr>
  </w:style>
  <w:style w:type="paragraph" w:customStyle="1" w:styleId="xl2463">
    <w:name w:val="xl2463"/>
    <w:basedOn w:val="a2"/>
    <w:rsid w:val="00816488"/>
    <w:pPr>
      <w:pBdr>
        <w:right w:val="single" w:sz="4" w:space="0" w:color="auto"/>
      </w:pBdr>
      <w:spacing w:before="100" w:beforeAutospacing="1" w:after="100" w:afterAutospacing="1" w:line="240" w:lineRule="auto"/>
      <w:jc w:val="center"/>
      <w:textAlignment w:val="center"/>
    </w:pPr>
    <w:rPr>
      <w:rFonts w:eastAsia="Times New Roman" w:cs="Times New Roman"/>
      <w:szCs w:val="24"/>
      <w:lang w:eastAsia="ru-RU"/>
    </w:rPr>
  </w:style>
  <w:style w:type="paragraph" w:customStyle="1" w:styleId="xl2464">
    <w:name w:val="xl2464"/>
    <w:basedOn w:val="a2"/>
    <w:rsid w:val="00816488"/>
    <w:pPr>
      <w:pBdr>
        <w:top w:val="single" w:sz="4" w:space="0" w:color="auto"/>
        <w:left w:val="single" w:sz="4" w:space="0" w:color="auto"/>
      </w:pBdr>
      <w:shd w:val="clear" w:color="000000" w:fill="EEECE1"/>
      <w:spacing w:before="100" w:beforeAutospacing="1" w:after="100" w:afterAutospacing="1" w:line="240" w:lineRule="auto"/>
      <w:textAlignment w:val="center"/>
    </w:pPr>
    <w:rPr>
      <w:rFonts w:eastAsia="Times New Roman" w:cs="Times New Roman"/>
      <w:b/>
      <w:bCs/>
      <w:color w:val="000000"/>
      <w:szCs w:val="24"/>
      <w:lang w:eastAsia="ru-RU"/>
    </w:rPr>
  </w:style>
  <w:style w:type="paragraph" w:customStyle="1" w:styleId="xl2465">
    <w:name w:val="xl2465"/>
    <w:basedOn w:val="a2"/>
    <w:rsid w:val="00816488"/>
    <w:pPr>
      <w:pBdr>
        <w:top w:val="single" w:sz="4" w:space="0" w:color="auto"/>
      </w:pBdr>
      <w:shd w:val="clear" w:color="000000" w:fill="EEECE1"/>
      <w:spacing w:before="100" w:beforeAutospacing="1" w:after="100" w:afterAutospacing="1" w:line="240" w:lineRule="auto"/>
      <w:jc w:val="center"/>
      <w:textAlignment w:val="center"/>
    </w:pPr>
    <w:rPr>
      <w:rFonts w:eastAsia="Times New Roman" w:cs="Times New Roman"/>
      <w:b/>
      <w:bCs/>
      <w:color w:val="000000"/>
      <w:szCs w:val="24"/>
      <w:lang w:eastAsia="ru-RU"/>
    </w:rPr>
  </w:style>
  <w:style w:type="paragraph" w:customStyle="1" w:styleId="xl2466">
    <w:name w:val="xl2466"/>
    <w:basedOn w:val="a2"/>
    <w:rsid w:val="00816488"/>
    <w:pPr>
      <w:pBdr>
        <w:top w:val="single" w:sz="4" w:space="0" w:color="auto"/>
      </w:pBdr>
      <w:shd w:val="clear" w:color="000000" w:fill="EEECE1"/>
      <w:spacing w:before="100" w:beforeAutospacing="1" w:after="100" w:afterAutospacing="1" w:line="240" w:lineRule="auto"/>
      <w:textAlignment w:val="center"/>
    </w:pPr>
    <w:rPr>
      <w:rFonts w:eastAsia="Times New Roman" w:cs="Times New Roman"/>
      <w:b/>
      <w:bCs/>
      <w:color w:val="000000"/>
      <w:szCs w:val="24"/>
      <w:lang w:eastAsia="ru-RU"/>
    </w:rPr>
  </w:style>
  <w:style w:type="paragraph" w:customStyle="1" w:styleId="xl2467">
    <w:name w:val="xl2467"/>
    <w:basedOn w:val="a2"/>
    <w:rsid w:val="00816488"/>
    <w:pPr>
      <w:pBdr>
        <w:top w:val="single" w:sz="4" w:space="0" w:color="auto"/>
        <w:right w:val="single" w:sz="4" w:space="0" w:color="auto"/>
      </w:pBdr>
      <w:shd w:val="clear" w:color="000000" w:fill="EEECE1"/>
      <w:spacing w:before="100" w:beforeAutospacing="1" w:after="100" w:afterAutospacing="1" w:line="240" w:lineRule="auto"/>
      <w:textAlignment w:val="center"/>
    </w:pPr>
    <w:rPr>
      <w:rFonts w:eastAsia="Times New Roman" w:cs="Times New Roman"/>
      <w:b/>
      <w:bCs/>
      <w:color w:val="000000"/>
      <w:szCs w:val="24"/>
      <w:lang w:eastAsia="ru-RU"/>
    </w:rPr>
  </w:style>
  <w:style w:type="paragraph" w:customStyle="1" w:styleId="xl2468">
    <w:name w:val="xl2468"/>
    <w:basedOn w:val="a2"/>
    <w:rsid w:val="00816488"/>
    <w:pPr>
      <w:pBdr>
        <w:top w:val="single" w:sz="4" w:space="0" w:color="auto"/>
        <w:left w:val="single" w:sz="4" w:space="0" w:color="auto"/>
        <w:bottom w:val="single" w:sz="4" w:space="0" w:color="auto"/>
      </w:pBdr>
      <w:shd w:val="clear" w:color="000000" w:fill="EEECE1"/>
      <w:spacing w:before="100" w:beforeAutospacing="1" w:after="100" w:afterAutospacing="1" w:line="240" w:lineRule="auto"/>
      <w:textAlignment w:val="center"/>
    </w:pPr>
    <w:rPr>
      <w:rFonts w:eastAsia="Times New Roman" w:cs="Times New Roman"/>
      <w:b/>
      <w:bCs/>
      <w:color w:val="000000"/>
      <w:szCs w:val="24"/>
      <w:lang w:eastAsia="ru-RU"/>
    </w:rPr>
  </w:style>
  <w:style w:type="character" w:customStyle="1" w:styleId="affffffe">
    <w:name w:val="_Список маркерованный Знак"/>
    <w:basedOn w:val="afff4"/>
    <w:link w:val="a0"/>
    <w:locked/>
    <w:rsid w:val="00816488"/>
    <w:rPr>
      <w:iCs/>
      <w:color w:val="000000"/>
      <w:sz w:val="26"/>
      <w:szCs w:val="26"/>
      <w:lang w:eastAsia="ru-RU"/>
    </w:rPr>
  </w:style>
  <w:style w:type="paragraph" w:customStyle="1" w:styleId="a0">
    <w:name w:val="_Список маркерованный"/>
    <w:basedOn w:val="afff3"/>
    <w:link w:val="affffffe"/>
    <w:rsid w:val="00816488"/>
    <w:pPr>
      <w:numPr>
        <w:numId w:val="13"/>
      </w:numPr>
      <w:tabs>
        <w:tab w:val="left" w:pos="284"/>
      </w:tabs>
      <w:spacing w:before="120" w:after="120" w:line="276" w:lineRule="auto"/>
    </w:pPr>
    <w:rPr>
      <w:color w:val="auto"/>
      <w:sz w:val="26"/>
      <w:lang w:eastAsia="en-US"/>
    </w:rPr>
  </w:style>
  <w:style w:type="paragraph" w:customStyle="1" w:styleId="afffffff">
    <w:name w:val="_Таблица_по центру"/>
    <w:basedOn w:val="afff3"/>
    <w:next w:val="afff3"/>
    <w:link w:val="afffffff0"/>
    <w:qFormat/>
    <w:rsid w:val="00816488"/>
    <w:pPr>
      <w:jc w:val="center"/>
    </w:pPr>
    <w:rPr>
      <w:szCs w:val="20"/>
    </w:rPr>
  </w:style>
  <w:style w:type="character" w:customStyle="1" w:styleId="afffffff0">
    <w:name w:val="_Таблица_по центру Знак"/>
    <w:basedOn w:val="afff4"/>
    <w:link w:val="afffffff"/>
    <w:rsid w:val="00816488"/>
    <w:rPr>
      <w:iCs/>
      <w:color w:val="000000"/>
      <w:sz w:val="20"/>
      <w:szCs w:val="20"/>
      <w:lang w:eastAsia="ru-RU"/>
    </w:rPr>
  </w:style>
  <w:style w:type="paragraph" w:customStyle="1" w:styleId="340">
    <w:name w:val="3.4 Т. Центр"/>
    <w:link w:val="341"/>
    <w:rsid w:val="00816488"/>
    <w:pPr>
      <w:spacing w:after="0" w:line="240" w:lineRule="auto"/>
      <w:jc w:val="center"/>
    </w:pPr>
    <w:rPr>
      <w:rFonts w:eastAsia="Times New Roman"/>
      <w:sz w:val="20"/>
      <w:szCs w:val="20"/>
    </w:rPr>
  </w:style>
  <w:style w:type="character" w:customStyle="1" w:styleId="341">
    <w:name w:val="3.4 Т. Центр Знак"/>
    <w:basedOn w:val="a3"/>
    <w:link w:val="340"/>
    <w:rsid w:val="00816488"/>
    <w:rPr>
      <w:rFonts w:eastAsia="Times New Roman"/>
      <w:sz w:val="20"/>
      <w:szCs w:val="20"/>
    </w:rPr>
  </w:style>
  <w:style w:type="paragraph" w:customStyle="1" w:styleId="260">
    <w:name w:val="2.6 Заказчик"/>
    <w:basedOn w:val="a2"/>
    <w:link w:val="261"/>
    <w:rsid w:val="00816488"/>
    <w:pPr>
      <w:snapToGrid w:val="0"/>
      <w:spacing w:before="40" w:after="40" w:line="300" w:lineRule="auto"/>
      <w:ind w:left="-57"/>
    </w:pPr>
    <w:rPr>
      <w:rFonts w:eastAsia="Times New Roman" w:cs="Times New Roman"/>
      <w:sz w:val="26"/>
      <w:szCs w:val="26"/>
    </w:rPr>
  </w:style>
  <w:style w:type="character" w:customStyle="1" w:styleId="261">
    <w:name w:val="2.6 Заказчик Знак"/>
    <w:basedOn w:val="a3"/>
    <w:link w:val="260"/>
    <w:rsid w:val="00816488"/>
    <w:rPr>
      <w:rFonts w:eastAsia="Times New Roman"/>
      <w:sz w:val="26"/>
      <w:szCs w:val="26"/>
    </w:rPr>
  </w:style>
  <w:style w:type="paragraph" w:customStyle="1" w:styleId="10">
    <w:name w:val="Перечень 1"/>
    <w:basedOn w:val="aff7"/>
    <w:link w:val="1fb"/>
    <w:qFormat/>
    <w:rsid w:val="00816488"/>
    <w:pPr>
      <w:numPr>
        <w:numId w:val="14"/>
      </w:numPr>
      <w:spacing w:after="60" w:line="240" w:lineRule="auto"/>
      <w:ind w:left="1134" w:hanging="283"/>
      <w:jc w:val="both"/>
    </w:pPr>
    <w:rPr>
      <w:rFonts w:eastAsia="Times New Roman"/>
      <w:sz w:val="22"/>
      <w:lang w:eastAsia="ru-RU"/>
    </w:rPr>
  </w:style>
  <w:style w:type="character" w:customStyle="1" w:styleId="1fb">
    <w:name w:val="Перечень 1 Знак"/>
    <w:basedOn w:val="aff8"/>
    <w:link w:val="10"/>
    <w:rsid w:val="00816488"/>
    <w:rPr>
      <w:rFonts w:eastAsia="Times New Roman" w:cstheme="minorBidi"/>
      <w:sz w:val="22"/>
      <w:szCs w:val="22"/>
      <w:lang w:eastAsia="ru-RU"/>
    </w:rPr>
  </w:style>
  <w:style w:type="paragraph" w:customStyle="1" w:styleId="afffffff1">
    <w:name w:val="ОСНОВНОЙ"/>
    <w:basedOn w:val="a2"/>
    <w:link w:val="afffffff2"/>
    <w:qFormat/>
    <w:rsid w:val="00816488"/>
    <w:pPr>
      <w:spacing w:after="60" w:line="240" w:lineRule="auto"/>
      <w:ind w:firstLine="567"/>
      <w:jc w:val="both"/>
    </w:pPr>
    <w:rPr>
      <w:rFonts w:eastAsia="Times New Roman" w:cs="Times New Roman"/>
      <w:color w:val="000000" w:themeColor="text1"/>
      <w:sz w:val="22"/>
      <w:lang w:eastAsia="ru-RU"/>
    </w:rPr>
  </w:style>
  <w:style w:type="character" w:customStyle="1" w:styleId="afffffff2">
    <w:name w:val="ОСНОВНОЙ Знак"/>
    <w:basedOn w:val="a3"/>
    <w:link w:val="afffffff1"/>
    <w:rsid w:val="00816488"/>
    <w:rPr>
      <w:rFonts w:eastAsia="Times New Roman"/>
      <w:color w:val="000000" w:themeColor="text1"/>
      <w:sz w:val="22"/>
      <w:szCs w:val="22"/>
      <w:lang w:eastAsia="ru-RU"/>
    </w:rPr>
  </w:style>
  <w:style w:type="paragraph" w:customStyle="1" w:styleId="Gel-0">
    <w:name w:val="Gel_Список -"/>
    <w:basedOn w:val="a2"/>
    <w:rsid w:val="00816488"/>
    <w:pPr>
      <w:numPr>
        <w:numId w:val="15"/>
      </w:numPr>
      <w:tabs>
        <w:tab w:val="num" w:pos="360"/>
      </w:tabs>
      <w:snapToGrid w:val="0"/>
      <w:spacing w:after="60" w:line="240" w:lineRule="auto"/>
      <w:ind w:left="1260" w:hanging="360"/>
      <w:jc w:val="both"/>
    </w:pPr>
    <w:rPr>
      <w:rFonts w:eastAsia="Times New Roman" w:cs="Times New Roman"/>
      <w:szCs w:val="24"/>
    </w:rPr>
  </w:style>
  <w:style w:type="numbering" w:customStyle="1" w:styleId="Gel-">
    <w:name w:val="Gel_Нумерация списка -"/>
    <w:rsid w:val="00816488"/>
    <w:pPr>
      <w:numPr>
        <w:numId w:val="15"/>
      </w:numPr>
    </w:pPr>
  </w:style>
  <w:style w:type="table" w:customStyle="1" w:styleId="3-11">
    <w:name w:val="Средняя сетка 3 - Акцент 11"/>
    <w:basedOn w:val="a4"/>
    <w:next w:val="3-1"/>
    <w:uiPriority w:val="69"/>
    <w:rsid w:val="00816488"/>
    <w:pPr>
      <w:spacing w:after="0" w:line="240" w:lineRule="auto"/>
    </w:pPr>
    <w:rPr>
      <w:rFonts w:asciiTheme="minorHAnsi" w:eastAsia="Times New Roman" w:hAnsiTheme="minorHAnsi" w:cstheme="minorBidi"/>
      <w:sz w:val="22"/>
      <w:szCs w:val="22"/>
      <w:lang w:eastAsia="ru-RU"/>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3-1">
    <w:name w:val="Medium Grid 3 Accent 1"/>
    <w:basedOn w:val="a4"/>
    <w:uiPriority w:val="69"/>
    <w:semiHidden/>
    <w:unhideWhenUsed/>
    <w:rsid w:val="00816488"/>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paragraph" w:customStyle="1" w:styleId="afffffff3">
    <w:name w:val="Абзац_пост"/>
    <w:basedOn w:val="a2"/>
    <w:rsid w:val="00816488"/>
    <w:pPr>
      <w:spacing w:before="120" w:line="240" w:lineRule="auto"/>
      <w:ind w:firstLine="720"/>
      <w:jc w:val="both"/>
    </w:pPr>
    <w:rPr>
      <w:rFonts w:eastAsia="Times New Roman" w:cs="Times New Roman"/>
      <w:sz w:val="26"/>
      <w:szCs w:val="26"/>
      <w:lang w:eastAsia="ru-RU"/>
    </w:rPr>
  </w:style>
  <w:style w:type="character" w:customStyle="1" w:styleId="1fc">
    <w:name w:val="Основной шрифт абзаца1"/>
    <w:rsid w:val="00816488"/>
  </w:style>
  <w:style w:type="paragraph" w:customStyle="1" w:styleId="a1">
    <w:name w:val="Пункт_пост"/>
    <w:basedOn w:val="a2"/>
    <w:rsid w:val="00816488"/>
    <w:pPr>
      <w:numPr>
        <w:numId w:val="16"/>
      </w:numPr>
      <w:spacing w:before="120" w:line="240" w:lineRule="auto"/>
      <w:jc w:val="both"/>
    </w:pPr>
    <w:rPr>
      <w:rFonts w:eastAsia="Times New Roman" w:cs="Times New Roman"/>
      <w:sz w:val="26"/>
      <w:szCs w:val="24"/>
      <w:lang w:eastAsia="ru-RU"/>
    </w:rPr>
  </w:style>
  <w:style w:type="character" w:customStyle="1" w:styleId="1fd">
    <w:name w:val="Неразрешенное упоминание1"/>
    <w:basedOn w:val="a3"/>
    <w:uiPriority w:val="99"/>
    <w:semiHidden/>
    <w:unhideWhenUsed/>
    <w:rsid w:val="009C5CED"/>
    <w:rPr>
      <w:color w:val="605E5C"/>
      <w:shd w:val="clear" w:color="auto" w:fill="E1DFDD"/>
    </w:rPr>
  </w:style>
  <w:style w:type="paragraph" w:customStyle="1" w:styleId="1fe">
    <w:name w:val="Таблица1"/>
    <w:basedOn w:val="afff1"/>
    <w:link w:val="1ff"/>
    <w:qFormat/>
    <w:rsid w:val="004305D3"/>
    <w:pPr>
      <w:keepNext/>
      <w:spacing w:before="60"/>
      <w:jc w:val="both"/>
    </w:pPr>
    <w:rPr>
      <w:rFonts w:ascii="Verdana" w:eastAsia="Times New Roman" w:hAnsi="Verdana"/>
      <w:b/>
      <w:bCs/>
      <w:color w:val="4F81BD" w:themeColor="accent1"/>
      <w:sz w:val="18"/>
      <w:lang w:eastAsia="ru-RU"/>
    </w:rPr>
  </w:style>
  <w:style w:type="character" w:customStyle="1" w:styleId="1ff">
    <w:name w:val="Таблица1 Знак"/>
    <w:basedOn w:val="a3"/>
    <w:link w:val="1fe"/>
    <w:rsid w:val="004305D3"/>
    <w:rPr>
      <w:rFonts w:ascii="Verdana" w:eastAsia="Times New Roman" w:hAnsi="Verdana"/>
      <w:b/>
      <w:bCs/>
      <w:color w:val="4F81BD" w:themeColor="accent1"/>
      <w:sz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646445">
      <w:bodyDiv w:val="1"/>
      <w:marLeft w:val="0"/>
      <w:marRight w:val="0"/>
      <w:marTop w:val="0"/>
      <w:marBottom w:val="0"/>
      <w:divBdr>
        <w:top w:val="none" w:sz="0" w:space="0" w:color="auto"/>
        <w:left w:val="none" w:sz="0" w:space="0" w:color="auto"/>
        <w:bottom w:val="none" w:sz="0" w:space="0" w:color="auto"/>
        <w:right w:val="none" w:sz="0" w:space="0" w:color="auto"/>
      </w:divBdr>
    </w:div>
    <w:div w:id="14162582">
      <w:bodyDiv w:val="1"/>
      <w:marLeft w:val="0"/>
      <w:marRight w:val="0"/>
      <w:marTop w:val="0"/>
      <w:marBottom w:val="0"/>
      <w:divBdr>
        <w:top w:val="none" w:sz="0" w:space="0" w:color="auto"/>
        <w:left w:val="none" w:sz="0" w:space="0" w:color="auto"/>
        <w:bottom w:val="none" w:sz="0" w:space="0" w:color="auto"/>
        <w:right w:val="none" w:sz="0" w:space="0" w:color="auto"/>
      </w:divBdr>
    </w:div>
    <w:div w:id="25109829">
      <w:bodyDiv w:val="1"/>
      <w:marLeft w:val="0"/>
      <w:marRight w:val="0"/>
      <w:marTop w:val="0"/>
      <w:marBottom w:val="0"/>
      <w:divBdr>
        <w:top w:val="none" w:sz="0" w:space="0" w:color="auto"/>
        <w:left w:val="none" w:sz="0" w:space="0" w:color="auto"/>
        <w:bottom w:val="none" w:sz="0" w:space="0" w:color="auto"/>
        <w:right w:val="none" w:sz="0" w:space="0" w:color="auto"/>
      </w:divBdr>
    </w:div>
    <w:div w:id="26569146">
      <w:bodyDiv w:val="1"/>
      <w:marLeft w:val="0"/>
      <w:marRight w:val="0"/>
      <w:marTop w:val="0"/>
      <w:marBottom w:val="0"/>
      <w:divBdr>
        <w:top w:val="none" w:sz="0" w:space="0" w:color="auto"/>
        <w:left w:val="none" w:sz="0" w:space="0" w:color="auto"/>
        <w:bottom w:val="none" w:sz="0" w:space="0" w:color="auto"/>
        <w:right w:val="none" w:sz="0" w:space="0" w:color="auto"/>
      </w:divBdr>
    </w:div>
    <w:div w:id="41178258">
      <w:bodyDiv w:val="1"/>
      <w:marLeft w:val="0"/>
      <w:marRight w:val="0"/>
      <w:marTop w:val="0"/>
      <w:marBottom w:val="0"/>
      <w:divBdr>
        <w:top w:val="none" w:sz="0" w:space="0" w:color="auto"/>
        <w:left w:val="none" w:sz="0" w:space="0" w:color="auto"/>
        <w:bottom w:val="none" w:sz="0" w:space="0" w:color="auto"/>
        <w:right w:val="none" w:sz="0" w:space="0" w:color="auto"/>
      </w:divBdr>
    </w:div>
    <w:div w:id="58864764">
      <w:bodyDiv w:val="1"/>
      <w:marLeft w:val="0"/>
      <w:marRight w:val="0"/>
      <w:marTop w:val="0"/>
      <w:marBottom w:val="0"/>
      <w:divBdr>
        <w:top w:val="none" w:sz="0" w:space="0" w:color="auto"/>
        <w:left w:val="none" w:sz="0" w:space="0" w:color="auto"/>
        <w:bottom w:val="none" w:sz="0" w:space="0" w:color="auto"/>
        <w:right w:val="none" w:sz="0" w:space="0" w:color="auto"/>
      </w:divBdr>
    </w:div>
    <w:div w:id="60561082">
      <w:bodyDiv w:val="1"/>
      <w:marLeft w:val="0"/>
      <w:marRight w:val="0"/>
      <w:marTop w:val="0"/>
      <w:marBottom w:val="0"/>
      <w:divBdr>
        <w:top w:val="none" w:sz="0" w:space="0" w:color="auto"/>
        <w:left w:val="none" w:sz="0" w:space="0" w:color="auto"/>
        <w:bottom w:val="none" w:sz="0" w:space="0" w:color="auto"/>
        <w:right w:val="none" w:sz="0" w:space="0" w:color="auto"/>
      </w:divBdr>
    </w:div>
    <w:div w:id="66535496">
      <w:bodyDiv w:val="1"/>
      <w:marLeft w:val="0"/>
      <w:marRight w:val="0"/>
      <w:marTop w:val="0"/>
      <w:marBottom w:val="0"/>
      <w:divBdr>
        <w:top w:val="none" w:sz="0" w:space="0" w:color="auto"/>
        <w:left w:val="none" w:sz="0" w:space="0" w:color="auto"/>
        <w:bottom w:val="none" w:sz="0" w:space="0" w:color="auto"/>
        <w:right w:val="none" w:sz="0" w:space="0" w:color="auto"/>
      </w:divBdr>
    </w:div>
    <w:div w:id="80833986">
      <w:bodyDiv w:val="1"/>
      <w:marLeft w:val="0"/>
      <w:marRight w:val="0"/>
      <w:marTop w:val="0"/>
      <w:marBottom w:val="0"/>
      <w:divBdr>
        <w:top w:val="none" w:sz="0" w:space="0" w:color="auto"/>
        <w:left w:val="none" w:sz="0" w:space="0" w:color="auto"/>
        <w:bottom w:val="none" w:sz="0" w:space="0" w:color="auto"/>
        <w:right w:val="none" w:sz="0" w:space="0" w:color="auto"/>
      </w:divBdr>
    </w:div>
    <w:div w:id="95902713">
      <w:bodyDiv w:val="1"/>
      <w:marLeft w:val="0"/>
      <w:marRight w:val="0"/>
      <w:marTop w:val="0"/>
      <w:marBottom w:val="0"/>
      <w:divBdr>
        <w:top w:val="none" w:sz="0" w:space="0" w:color="auto"/>
        <w:left w:val="none" w:sz="0" w:space="0" w:color="auto"/>
        <w:bottom w:val="none" w:sz="0" w:space="0" w:color="auto"/>
        <w:right w:val="none" w:sz="0" w:space="0" w:color="auto"/>
      </w:divBdr>
    </w:div>
    <w:div w:id="100221652">
      <w:bodyDiv w:val="1"/>
      <w:marLeft w:val="0"/>
      <w:marRight w:val="0"/>
      <w:marTop w:val="0"/>
      <w:marBottom w:val="0"/>
      <w:divBdr>
        <w:top w:val="none" w:sz="0" w:space="0" w:color="auto"/>
        <w:left w:val="none" w:sz="0" w:space="0" w:color="auto"/>
        <w:bottom w:val="none" w:sz="0" w:space="0" w:color="auto"/>
        <w:right w:val="none" w:sz="0" w:space="0" w:color="auto"/>
      </w:divBdr>
    </w:div>
    <w:div w:id="108594098">
      <w:bodyDiv w:val="1"/>
      <w:marLeft w:val="0"/>
      <w:marRight w:val="0"/>
      <w:marTop w:val="0"/>
      <w:marBottom w:val="0"/>
      <w:divBdr>
        <w:top w:val="none" w:sz="0" w:space="0" w:color="auto"/>
        <w:left w:val="none" w:sz="0" w:space="0" w:color="auto"/>
        <w:bottom w:val="none" w:sz="0" w:space="0" w:color="auto"/>
        <w:right w:val="none" w:sz="0" w:space="0" w:color="auto"/>
      </w:divBdr>
    </w:div>
    <w:div w:id="123282349">
      <w:bodyDiv w:val="1"/>
      <w:marLeft w:val="0"/>
      <w:marRight w:val="0"/>
      <w:marTop w:val="0"/>
      <w:marBottom w:val="0"/>
      <w:divBdr>
        <w:top w:val="none" w:sz="0" w:space="0" w:color="auto"/>
        <w:left w:val="none" w:sz="0" w:space="0" w:color="auto"/>
        <w:bottom w:val="none" w:sz="0" w:space="0" w:color="auto"/>
        <w:right w:val="none" w:sz="0" w:space="0" w:color="auto"/>
      </w:divBdr>
    </w:div>
    <w:div w:id="124012239">
      <w:bodyDiv w:val="1"/>
      <w:marLeft w:val="0"/>
      <w:marRight w:val="0"/>
      <w:marTop w:val="0"/>
      <w:marBottom w:val="0"/>
      <w:divBdr>
        <w:top w:val="none" w:sz="0" w:space="0" w:color="auto"/>
        <w:left w:val="none" w:sz="0" w:space="0" w:color="auto"/>
        <w:bottom w:val="none" w:sz="0" w:space="0" w:color="auto"/>
        <w:right w:val="none" w:sz="0" w:space="0" w:color="auto"/>
      </w:divBdr>
    </w:div>
    <w:div w:id="133375458">
      <w:bodyDiv w:val="1"/>
      <w:marLeft w:val="0"/>
      <w:marRight w:val="0"/>
      <w:marTop w:val="0"/>
      <w:marBottom w:val="0"/>
      <w:divBdr>
        <w:top w:val="none" w:sz="0" w:space="0" w:color="auto"/>
        <w:left w:val="none" w:sz="0" w:space="0" w:color="auto"/>
        <w:bottom w:val="none" w:sz="0" w:space="0" w:color="auto"/>
        <w:right w:val="none" w:sz="0" w:space="0" w:color="auto"/>
      </w:divBdr>
    </w:div>
    <w:div w:id="143012962">
      <w:bodyDiv w:val="1"/>
      <w:marLeft w:val="0"/>
      <w:marRight w:val="0"/>
      <w:marTop w:val="0"/>
      <w:marBottom w:val="0"/>
      <w:divBdr>
        <w:top w:val="none" w:sz="0" w:space="0" w:color="auto"/>
        <w:left w:val="none" w:sz="0" w:space="0" w:color="auto"/>
        <w:bottom w:val="none" w:sz="0" w:space="0" w:color="auto"/>
        <w:right w:val="none" w:sz="0" w:space="0" w:color="auto"/>
      </w:divBdr>
    </w:div>
    <w:div w:id="147135062">
      <w:bodyDiv w:val="1"/>
      <w:marLeft w:val="0"/>
      <w:marRight w:val="0"/>
      <w:marTop w:val="0"/>
      <w:marBottom w:val="0"/>
      <w:divBdr>
        <w:top w:val="none" w:sz="0" w:space="0" w:color="auto"/>
        <w:left w:val="none" w:sz="0" w:space="0" w:color="auto"/>
        <w:bottom w:val="none" w:sz="0" w:space="0" w:color="auto"/>
        <w:right w:val="none" w:sz="0" w:space="0" w:color="auto"/>
      </w:divBdr>
    </w:div>
    <w:div w:id="165486413">
      <w:bodyDiv w:val="1"/>
      <w:marLeft w:val="0"/>
      <w:marRight w:val="0"/>
      <w:marTop w:val="0"/>
      <w:marBottom w:val="0"/>
      <w:divBdr>
        <w:top w:val="none" w:sz="0" w:space="0" w:color="auto"/>
        <w:left w:val="none" w:sz="0" w:space="0" w:color="auto"/>
        <w:bottom w:val="none" w:sz="0" w:space="0" w:color="auto"/>
        <w:right w:val="none" w:sz="0" w:space="0" w:color="auto"/>
      </w:divBdr>
    </w:div>
    <w:div w:id="177736902">
      <w:bodyDiv w:val="1"/>
      <w:marLeft w:val="0"/>
      <w:marRight w:val="0"/>
      <w:marTop w:val="0"/>
      <w:marBottom w:val="0"/>
      <w:divBdr>
        <w:top w:val="none" w:sz="0" w:space="0" w:color="auto"/>
        <w:left w:val="none" w:sz="0" w:space="0" w:color="auto"/>
        <w:bottom w:val="none" w:sz="0" w:space="0" w:color="auto"/>
        <w:right w:val="none" w:sz="0" w:space="0" w:color="auto"/>
      </w:divBdr>
    </w:div>
    <w:div w:id="213933099">
      <w:bodyDiv w:val="1"/>
      <w:marLeft w:val="0"/>
      <w:marRight w:val="0"/>
      <w:marTop w:val="0"/>
      <w:marBottom w:val="0"/>
      <w:divBdr>
        <w:top w:val="none" w:sz="0" w:space="0" w:color="auto"/>
        <w:left w:val="none" w:sz="0" w:space="0" w:color="auto"/>
        <w:bottom w:val="none" w:sz="0" w:space="0" w:color="auto"/>
        <w:right w:val="none" w:sz="0" w:space="0" w:color="auto"/>
      </w:divBdr>
    </w:div>
    <w:div w:id="214129009">
      <w:bodyDiv w:val="1"/>
      <w:marLeft w:val="0"/>
      <w:marRight w:val="0"/>
      <w:marTop w:val="0"/>
      <w:marBottom w:val="0"/>
      <w:divBdr>
        <w:top w:val="none" w:sz="0" w:space="0" w:color="auto"/>
        <w:left w:val="none" w:sz="0" w:space="0" w:color="auto"/>
        <w:bottom w:val="none" w:sz="0" w:space="0" w:color="auto"/>
        <w:right w:val="none" w:sz="0" w:space="0" w:color="auto"/>
      </w:divBdr>
    </w:div>
    <w:div w:id="220413023">
      <w:bodyDiv w:val="1"/>
      <w:marLeft w:val="0"/>
      <w:marRight w:val="0"/>
      <w:marTop w:val="0"/>
      <w:marBottom w:val="0"/>
      <w:divBdr>
        <w:top w:val="none" w:sz="0" w:space="0" w:color="auto"/>
        <w:left w:val="none" w:sz="0" w:space="0" w:color="auto"/>
        <w:bottom w:val="none" w:sz="0" w:space="0" w:color="auto"/>
        <w:right w:val="none" w:sz="0" w:space="0" w:color="auto"/>
      </w:divBdr>
    </w:div>
    <w:div w:id="234164535">
      <w:bodyDiv w:val="1"/>
      <w:marLeft w:val="0"/>
      <w:marRight w:val="0"/>
      <w:marTop w:val="0"/>
      <w:marBottom w:val="0"/>
      <w:divBdr>
        <w:top w:val="none" w:sz="0" w:space="0" w:color="auto"/>
        <w:left w:val="none" w:sz="0" w:space="0" w:color="auto"/>
        <w:bottom w:val="none" w:sz="0" w:space="0" w:color="auto"/>
        <w:right w:val="none" w:sz="0" w:space="0" w:color="auto"/>
      </w:divBdr>
    </w:div>
    <w:div w:id="251473782">
      <w:bodyDiv w:val="1"/>
      <w:marLeft w:val="0"/>
      <w:marRight w:val="0"/>
      <w:marTop w:val="0"/>
      <w:marBottom w:val="0"/>
      <w:divBdr>
        <w:top w:val="none" w:sz="0" w:space="0" w:color="auto"/>
        <w:left w:val="none" w:sz="0" w:space="0" w:color="auto"/>
        <w:bottom w:val="none" w:sz="0" w:space="0" w:color="auto"/>
        <w:right w:val="none" w:sz="0" w:space="0" w:color="auto"/>
      </w:divBdr>
    </w:div>
    <w:div w:id="257174427">
      <w:bodyDiv w:val="1"/>
      <w:marLeft w:val="0"/>
      <w:marRight w:val="0"/>
      <w:marTop w:val="0"/>
      <w:marBottom w:val="0"/>
      <w:divBdr>
        <w:top w:val="none" w:sz="0" w:space="0" w:color="auto"/>
        <w:left w:val="none" w:sz="0" w:space="0" w:color="auto"/>
        <w:bottom w:val="none" w:sz="0" w:space="0" w:color="auto"/>
        <w:right w:val="none" w:sz="0" w:space="0" w:color="auto"/>
      </w:divBdr>
    </w:div>
    <w:div w:id="265698830">
      <w:bodyDiv w:val="1"/>
      <w:marLeft w:val="0"/>
      <w:marRight w:val="0"/>
      <w:marTop w:val="0"/>
      <w:marBottom w:val="0"/>
      <w:divBdr>
        <w:top w:val="none" w:sz="0" w:space="0" w:color="auto"/>
        <w:left w:val="none" w:sz="0" w:space="0" w:color="auto"/>
        <w:bottom w:val="none" w:sz="0" w:space="0" w:color="auto"/>
        <w:right w:val="none" w:sz="0" w:space="0" w:color="auto"/>
      </w:divBdr>
    </w:div>
    <w:div w:id="277301399">
      <w:bodyDiv w:val="1"/>
      <w:marLeft w:val="0"/>
      <w:marRight w:val="0"/>
      <w:marTop w:val="0"/>
      <w:marBottom w:val="0"/>
      <w:divBdr>
        <w:top w:val="none" w:sz="0" w:space="0" w:color="auto"/>
        <w:left w:val="none" w:sz="0" w:space="0" w:color="auto"/>
        <w:bottom w:val="none" w:sz="0" w:space="0" w:color="auto"/>
        <w:right w:val="none" w:sz="0" w:space="0" w:color="auto"/>
      </w:divBdr>
    </w:div>
    <w:div w:id="297079092">
      <w:bodyDiv w:val="1"/>
      <w:marLeft w:val="0"/>
      <w:marRight w:val="0"/>
      <w:marTop w:val="0"/>
      <w:marBottom w:val="0"/>
      <w:divBdr>
        <w:top w:val="none" w:sz="0" w:space="0" w:color="auto"/>
        <w:left w:val="none" w:sz="0" w:space="0" w:color="auto"/>
        <w:bottom w:val="none" w:sz="0" w:space="0" w:color="auto"/>
        <w:right w:val="none" w:sz="0" w:space="0" w:color="auto"/>
      </w:divBdr>
    </w:div>
    <w:div w:id="308898780">
      <w:bodyDiv w:val="1"/>
      <w:marLeft w:val="0"/>
      <w:marRight w:val="0"/>
      <w:marTop w:val="0"/>
      <w:marBottom w:val="0"/>
      <w:divBdr>
        <w:top w:val="none" w:sz="0" w:space="0" w:color="auto"/>
        <w:left w:val="none" w:sz="0" w:space="0" w:color="auto"/>
        <w:bottom w:val="none" w:sz="0" w:space="0" w:color="auto"/>
        <w:right w:val="none" w:sz="0" w:space="0" w:color="auto"/>
      </w:divBdr>
    </w:div>
    <w:div w:id="310600274">
      <w:bodyDiv w:val="1"/>
      <w:marLeft w:val="0"/>
      <w:marRight w:val="0"/>
      <w:marTop w:val="0"/>
      <w:marBottom w:val="0"/>
      <w:divBdr>
        <w:top w:val="none" w:sz="0" w:space="0" w:color="auto"/>
        <w:left w:val="none" w:sz="0" w:space="0" w:color="auto"/>
        <w:bottom w:val="none" w:sz="0" w:space="0" w:color="auto"/>
        <w:right w:val="none" w:sz="0" w:space="0" w:color="auto"/>
      </w:divBdr>
    </w:div>
    <w:div w:id="338234081">
      <w:bodyDiv w:val="1"/>
      <w:marLeft w:val="0"/>
      <w:marRight w:val="0"/>
      <w:marTop w:val="0"/>
      <w:marBottom w:val="0"/>
      <w:divBdr>
        <w:top w:val="none" w:sz="0" w:space="0" w:color="auto"/>
        <w:left w:val="none" w:sz="0" w:space="0" w:color="auto"/>
        <w:bottom w:val="none" w:sz="0" w:space="0" w:color="auto"/>
        <w:right w:val="none" w:sz="0" w:space="0" w:color="auto"/>
      </w:divBdr>
    </w:div>
    <w:div w:id="338309853">
      <w:bodyDiv w:val="1"/>
      <w:marLeft w:val="0"/>
      <w:marRight w:val="0"/>
      <w:marTop w:val="0"/>
      <w:marBottom w:val="0"/>
      <w:divBdr>
        <w:top w:val="none" w:sz="0" w:space="0" w:color="auto"/>
        <w:left w:val="none" w:sz="0" w:space="0" w:color="auto"/>
        <w:bottom w:val="none" w:sz="0" w:space="0" w:color="auto"/>
        <w:right w:val="none" w:sz="0" w:space="0" w:color="auto"/>
      </w:divBdr>
    </w:div>
    <w:div w:id="348455587">
      <w:bodyDiv w:val="1"/>
      <w:marLeft w:val="0"/>
      <w:marRight w:val="0"/>
      <w:marTop w:val="0"/>
      <w:marBottom w:val="0"/>
      <w:divBdr>
        <w:top w:val="none" w:sz="0" w:space="0" w:color="auto"/>
        <w:left w:val="none" w:sz="0" w:space="0" w:color="auto"/>
        <w:bottom w:val="none" w:sz="0" w:space="0" w:color="auto"/>
        <w:right w:val="none" w:sz="0" w:space="0" w:color="auto"/>
      </w:divBdr>
    </w:div>
    <w:div w:id="356010503">
      <w:bodyDiv w:val="1"/>
      <w:marLeft w:val="0"/>
      <w:marRight w:val="0"/>
      <w:marTop w:val="0"/>
      <w:marBottom w:val="0"/>
      <w:divBdr>
        <w:top w:val="none" w:sz="0" w:space="0" w:color="auto"/>
        <w:left w:val="none" w:sz="0" w:space="0" w:color="auto"/>
        <w:bottom w:val="none" w:sz="0" w:space="0" w:color="auto"/>
        <w:right w:val="none" w:sz="0" w:space="0" w:color="auto"/>
      </w:divBdr>
    </w:div>
    <w:div w:id="360979630">
      <w:bodyDiv w:val="1"/>
      <w:marLeft w:val="0"/>
      <w:marRight w:val="0"/>
      <w:marTop w:val="0"/>
      <w:marBottom w:val="0"/>
      <w:divBdr>
        <w:top w:val="none" w:sz="0" w:space="0" w:color="auto"/>
        <w:left w:val="none" w:sz="0" w:space="0" w:color="auto"/>
        <w:bottom w:val="none" w:sz="0" w:space="0" w:color="auto"/>
        <w:right w:val="none" w:sz="0" w:space="0" w:color="auto"/>
      </w:divBdr>
    </w:div>
    <w:div w:id="364065579">
      <w:bodyDiv w:val="1"/>
      <w:marLeft w:val="0"/>
      <w:marRight w:val="0"/>
      <w:marTop w:val="0"/>
      <w:marBottom w:val="0"/>
      <w:divBdr>
        <w:top w:val="none" w:sz="0" w:space="0" w:color="auto"/>
        <w:left w:val="none" w:sz="0" w:space="0" w:color="auto"/>
        <w:bottom w:val="none" w:sz="0" w:space="0" w:color="auto"/>
        <w:right w:val="none" w:sz="0" w:space="0" w:color="auto"/>
      </w:divBdr>
    </w:div>
    <w:div w:id="373430803">
      <w:bodyDiv w:val="1"/>
      <w:marLeft w:val="0"/>
      <w:marRight w:val="0"/>
      <w:marTop w:val="0"/>
      <w:marBottom w:val="0"/>
      <w:divBdr>
        <w:top w:val="none" w:sz="0" w:space="0" w:color="auto"/>
        <w:left w:val="none" w:sz="0" w:space="0" w:color="auto"/>
        <w:bottom w:val="none" w:sz="0" w:space="0" w:color="auto"/>
        <w:right w:val="none" w:sz="0" w:space="0" w:color="auto"/>
      </w:divBdr>
    </w:div>
    <w:div w:id="377626608">
      <w:bodyDiv w:val="1"/>
      <w:marLeft w:val="0"/>
      <w:marRight w:val="0"/>
      <w:marTop w:val="0"/>
      <w:marBottom w:val="0"/>
      <w:divBdr>
        <w:top w:val="none" w:sz="0" w:space="0" w:color="auto"/>
        <w:left w:val="none" w:sz="0" w:space="0" w:color="auto"/>
        <w:bottom w:val="none" w:sz="0" w:space="0" w:color="auto"/>
        <w:right w:val="none" w:sz="0" w:space="0" w:color="auto"/>
      </w:divBdr>
    </w:div>
    <w:div w:id="379984792">
      <w:bodyDiv w:val="1"/>
      <w:marLeft w:val="0"/>
      <w:marRight w:val="0"/>
      <w:marTop w:val="0"/>
      <w:marBottom w:val="0"/>
      <w:divBdr>
        <w:top w:val="none" w:sz="0" w:space="0" w:color="auto"/>
        <w:left w:val="none" w:sz="0" w:space="0" w:color="auto"/>
        <w:bottom w:val="none" w:sz="0" w:space="0" w:color="auto"/>
        <w:right w:val="none" w:sz="0" w:space="0" w:color="auto"/>
      </w:divBdr>
    </w:div>
    <w:div w:id="380399716">
      <w:bodyDiv w:val="1"/>
      <w:marLeft w:val="0"/>
      <w:marRight w:val="0"/>
      <w:marTop w:val="0"/>
      <w:marBottom w:val="0"/>
      <w:divBdr>
        <w:top w:val="none" w:sz="0" w:space="0" w:color="auto"/>
        <w:left w:val="none" w:sz="0" w:space="0" w:color="auto"/>
        <w:bottom w:val="none" w:sz="0" w:space="0" w:color="auto"/>
        <w:right w:val="none" w:sz="0" w:space="0" w:color="auto"/>
      </w:divBdr>
    </w:div>
    <w:div w:id="387803415">
      <w:bodyDiv w:val="1"/>
      <w:marLeft w:val="0"/>
      <w:marRight w:val="0"/>
      <w:marTop w:val="0"/>
      <w:marBottom w:val="0"/>
      <w:divBdr>
        <w:top w:val="none" w:sz="0" w:space="0" w:color="auto"/>
        <w:left w:val="none" w:sz="0" w:space="0" w:color="auto"/>
        <w:bottom w:val="none" w:sz="0" w:space="0" w:color="auto"/>
        <w:right w:val="none" w:sz="0" w:space="0" w:color="auto"/>
      </w:divBdr>
    </w:div>
    <w:div w:id="388961730">
      <w:bodyDiv w:val="1"/>
      <w:marLeft w:val="0"/>
      <w:marRight w:val="0"/>
      <w:marTop w:val="0"/>
      <w:marBottom w:val="0"/>
      <w:divBdr>
        <w:top w:val="none" w:sz="0" w:space="0" w:color="auto"/>
        <w:left w:val="none" w:sz="0" w:space="0" w:color="auto"/>
        <w:bottom w:val="none" w:sz="0" w:space="0" w:color="auto"/>
        <w:right w:val="none" w:sz="0" w:space="0" w:color="auto"/>
      </w:divBdr>
      <w:divsChild>
        <w:div w:id="1471049463">
          <w:marLeft w:val="0"/>
          <w:marRight w:val="0"/>
          <w:marTop w:val="0"/>
          <w:marBottom w:val="0"/>
          <w:divBdr>
            <w:top w:val="none" w:sz="0" w:space="0" w:color="auto"/>
            <w:left w:val="none" w:sz="0" w:space="0" w:color="auto"/>
            <w:bottom w:val="none" w:sz="0" w:space="0" w:color="auto"/>
            <w:right w:val="none" w:sz="0" w:space="0" w:color="auto"/>
          </w:divBdr>
        </w:div>
      </w:divsChild>
    </w:div>
    <w:div w:id="397484930">
      <w:bodyDiv w:val="1"/>
      <w:marLeft w:val="0"/>
      <w:marRight w:val="0"/>
      <w:marTop w:val="0"/>
      <w:marBottom w:val="0"/>
      <w:divBdr>
        <w:top w:val="none" w:sz="0" w:space="0" w:color="auto"/>
        <w:left w:val="none" w:sz="0" w:space="0" w:color="auto"/>
        <w:bottom w:val="none" w:sz="0" w:space="0" w:color="auto"/>
        <w:right w:val="none" w:sz="0" w:space="0" w:color="auto"/>
      </w:divBdr>
    </w:div>
    <w:div w:id="401607141">
      <w:bodyDiv w:val="1"/>
      <w:marLeft w:val="0"/>
      <w:marRight w:val="0"/>
      <w:marTop w:val="0"/>
      <w:marBottom w:val="0"/>
      <w:divBdr>
        <w:top w:val="none" w:sz="0" w:space="0" w:color="auto"/>
        <w:left w:val="none" w:sz="0" w:space="0" w:color="auto"/>
        <w:bottom w:val="none" w:sz="0" w:space="0" w:color="auto"/>
        <w:right w:val="none" w:sz="0" w:space="0" w:color="auto"/>
      </w:divBdr>
    </w:div>
    <w:div w:id="410584993">
      <w:bodyDiv w:val="1"/>
      <w:marLeft w:val="0"/>
      <w:marRight w:val="0"/>
      <w:marTop w:val="0"/>
      <w:marBottom w:val="0"/>
      <w:divBdr>
        <w:top w:val="none" w:sz="0" w:space="0" w:color="auto"/>
        <w:left w:val="none" w:sz="0" w:space="0" w:color="auto"/>
        <w:bottom w:val="none" w:sz="0" w:space="0" w:color="auto"/>
        <w:right w:val="none" w:sz="0" w:space="0" w:color="auto"/>
      </w:divBdr>
    </w:div>
    <w:div w:id="416024137">
      <w:bodyDiv w:val="1"/>
      <w:marLeft w:val="0"/>
      <w:marRight w:val="0"/>
      <w:marTop w:val="0"/>
      <w:marBottom w:val="0"/>
      <w:divBdr>
        <w:top w:val="none" w:sz="0" w:space="0" w:color="auto"/>
        <w:left w:val="none" w:sz="0" w:space="0" w:color="auto"/>
        <w:bottom w:val="none" w:sz="0" w:space="0" w:color="auto"/>
        <w:right w:val="none" w:sz="0" w:space="0" w:color="auto"/>
      </w:divBdr>
    </w:div>
    <w:div w:id="417483144">
      <w:bodyDiv w:val="1"/>
      <w:marLeft w:val="0"/>
      <w:marRight w:val="0"/>
      <w:marTop w:val="0"/>
      <w:marBottom w:val="0"/>
      <w:divBdr>
        <w:top w:val="none" w:sz="0" w:space="0" w:color="auto"/>
        <w:left w:val="none" w:sz="0" w:space="0" w:color="auto"/>
        <w:bottom w:val="none" w:sz="0" w:space="0" w:color="auto"/>
        <w:right w:val="none" w:sz="0" w:space="0" w:color="auto"/>
      </w:divBdr>
    </w:div>
    <w:div w:id="447898715">
      <w:bodyDiv w:val="1"/>
      <w:marLeft w:val="0"/>
      <w:marRight w:val="0"/>
      <w:marTop w:val="0"/>
      <w:marBottom w:val="0"/>
      <w:divBdr>
        <w:top w:val="none" w:sz="0" w:space="0" w:color="auto"/>
        <w:left w:val="none" w:sz="0" w:space="0" w:color="auto"/>
        <w:bottom w:val="none" w:sz="0" w:space="0" w:color="auto"/>
        <w:right w:val="none" w:sz="0" w:space="0" w:color="auto"/>
      </w:divBdr>
    </w:div>
    <w:div w:id="467210097">
      <w:bodyDiv w:val="1"/>
      <w:marLeft w:val="0"/>
      <w:marRight w:val="0"/>
      <w:marTop w:val="0"/>
      <w:marBottom w:val="0"/>
      <w:divBdr>
        <w:top w:val="none" w:sz="0" w:space="0" w:color="auto"/>
        <w:left w:val="none" w:sz="0" w:space="0" w:color="auto"/>
        <w:bottom w:val="none" w:sz="0" w:space="0" w:color="auto"/>
        <w:right w:val="none" w:sz="0" w:space="0" w:color="auto"/>
      </w:divBdr>
    </w:div>
    <w:div w:id="475999055">
      <w:bodyDiv w:val="1"/>
      <w:marLeft w:val="0"/>
      <w:marRight w:val="0"/>
      <w:marTop w:val="0"/>
      <w:marBottom w:val="0"/>
      <w:divBdr>
        <w:top w:val="none" w:sz="0" w:space="0" w:color="auto"/>
        <w:left w:val="none" w:sz="0" w:space="0" w:color="auto"/>
        <w:bottom w:val="none" w:sz="0" w:space="0" w:color="auto"/>
        <w:right w:val="none" w:sz="0" w:space="0" w:color="auto"/>
      </w:divBdr>
    </w:div>
    <w:div w:id="489833563">
      <w:bodyDiv w:val="1"/>
      <w:marLeft w:val="0"/>
      <w:marRight w:val="0"/>
      <w:marTop w:val="0"/>
      <w:marBottom w:val="0"/>
      <w:divBdr>
        <w:top w:val="none" w:sz="0" w:space="0" w:color="auto"/>
        <w:left w:val="none" w:sz="0" w:space="0" w:color="auto"/>
        <w:bottom w:val="none" w:sz="0" w:space="0" w:color="auto"/>
        <w:right w:val="none" w:sz="0" w:space="0" w:color="auto"/>
      </w:divBdr>
    </w:div>
    <w:div w:id="495536720">
      <w:bodyDiv w:val="1"/>
      <w:marLeft w:val="0"/>
      <w:marRight w:val="0"/>
      <w:marTop w:val="0"/>
      <w:marBottom w:val="0"/>
      <w:divBdr>
        <w:top w:val="none" w:sz="0" w:space="0" w:color="auto"/>
        <w:left w:val="none" w:sz="0" w:space="0" w:color="auto"/>
        <w:bottom w:val="none" w:sz="0" w:space="0" w:color="auto"/>
        <w:right w:val="none" w:sz="0" w:space="0" w:color="auto"/>
      </w:divBdr>
    </w:div>
    <w:div w:id="528184601">
      <w:bodyDiv w:val="1"/>
      <w:marLeft w:val="0"/>
      <w:marRight w:val="0"/>
      <w:marTop w:val="0"/>
      <w:marBottom w:val="0"/>
      <w:divBdr>
        <w:top w:val="none" w:sz="0" w:space="0" w:color="auto"/>
        <w:left w:val="none" w:sz="0" w:space="0" w:color="auto"/>
        <w:bottom w:val="none" w:sz="0" w:space="0" w:color="auto"/>
        <w:right w:val="none" w:sz="0" w:space="0" w:color="auto"/>
      </w:divBdr>
    </w:div>
    <w:div w:id="537856601">
      <w:bodyDiv w:val="1"/>
      <w:marLeft w:val="0"/>
      <w:marRight w:val="0"/>
      <w:marTop w:val="0"/>
      <w:marBottom w:val="0"/>
      <w:divBdr>
        <w:top w:val="none" w:sz="0" w:space="0" w:color="auto"/>
        <w:left w:val="none" w:sz="0" w:space="0" w:color="auto"/>
        <w:bottom w:val="none" w:sz="0" w:space="0" w:color="auto"/>
        <w:right w:val="none" w:sz="0" w:space="0" w:color="auto"/>
      </w:divBdr>
    </w:div>
    <w:div w:id="553009575">
      <w:bodyDiv w:val="1"/>
      <w:marLeft w:val="0"/>
      <w:marRight w:val="0"/>
      <w:marTop w:val="0"/>
      <w:marBottom w:val="0"/>
      <w:divBdr>
        <w:top w:val="none" w:sz="0" w:space="0" w:color="auto"/>
        <w:left w:val="none" w:sz="0" w:space="0" w:color="auto"/>
        <w:bottom w:val="none" w:sz="0" w:space="0" w:color="auto"/>
        <w:right w:val="none" w:sz="0" w:space="0" w:color="auto"/>
      </w:divBdr>
    </w:div>
    <w:div w:id="563640063">
      <w:bodyDiv w:val="1"/>
      <w:marLeft w:val="0"/>
      <w:marRight w:val="0"/>
      <w:marTop w:val="0"/>
      <w:marBottom w:val="0"/>
      <w:divBdr>
        <w:top w:val="none" w:sz="0" w:space="0" w:color="auto"/>
        <w:left w:val="none" w:sz="0" w:space="0" w:color="auto"/>
        <w:bottom w:val="none" w:sz="0" w:space="0" w:color="auto"/>
        <w:right w:val="none" w:sz="0" w:space="0" w:color="auto"/>
      </w:divBdr>
    </w:div>
    <w:div w:id="585579319">
      <w:bodyDiv w:val="1"/>
      <w:marLeft w:val="0"/>
      <w:marRight w:val="0"/>
      <w:marTop w:val="0"/>
      <w:marBottom w:val="0"/>
      <w:divBdr>
        <w:top w:val="none" w:sz="0" w:space="0" w:color="auto"/>
        <w:left w:val="none" w:sz="0" w:space="0" w:color="auto"/>
        <w:bottom w:val="none" w:sz="0" w:space="0" w:color="auto"/>
        <w:right w:val="none" w:sz="0" w:space="0" w:color="auto"/>
      </w:divBdr>
    </w:div>
    <w:div w:id="604121897">
      <w:bodyDiv w:val="1"/>
      <w:marLeft w:val="0"/>
      <w:marRight w:val="0"/>
      <w:marTop w:val="0"/>
      <w:marBottom w:val="0"/>
      <w:divBdr>
        <w:top w:val="none" w:sz="0" w:space="0" w:color="auto"/>
        <w:left w:val="none" w:sz="0" w:space="0" w:color="auto"/>
        <w:bottom w:val="none" w:sz="0" w:space="0" w:color="auto"/>
        <w:right w:val="none" w:sz="0" w:space="0" w:color="auto"/>
      </w:divBdr>
    </w:div>
    <w:div w:id="608050604">
      <w:bodyDiv w:val="1"/>
      <w:marLeft w:val="0"/>
      <w:marRight w:val="0"/>
      <w:marTop w:val="0"/>
      <w:marBottom w:val="0"/>
      <w:divBdr>
        <w:top w:val="none" w:sz="0" w:space="0" w:color="auto"/>
        <w:left w:val="none" w:sz="0" w:space="0" w:color="auto"/>
        <w:bottom w:val="none" w:sz="0" w:space="0" w:color="auto"/>
        <w:right w:val="none" w:sz="0" w:space="0" w:color="auto"/>
      </w:divBdr>
    </w:div>
    <w:div w:id="609123834">
      <w:bodyDiv w:val="1"/>
      <w:marLeft w:val="0"/>
      <w:marRight w:val="0"/>
      <w:marTop w:val="0"/>
      <w:marBottom w:val="0"/>
      <w:divBdr>
        <w:top w:val="none" w:sz="0" w:space="0" w:color="auto"/>
        <w:left w:val="none" w:sz="0" w:space="0" w:color="auto"/>
        <w:bottom w:val="none" w:sz="0" w:space="0" w:color="auto"/>
        <w:right w:val="none" w:sz="0" w:space="0" w:color="auto"/>
      </w:divBdr>
    </w:div>
    <w:div w:id="625887550">
      <w:bodyDiv w:val="1"/>
      <w:marLeft w:val="0"/>
      <w:marRight w:val="0"/>
      <w:marTop w:val="0"/>
      <w:marBottom w:val="0"/>
      <w:divBdr>
        <w:top w:val="none" w:sz="0" w:space="0" w:color="auto"/>
        <w:left w:val="none" w:sz="0" w:space="0" w:color="auto"/>
        <w:bottom w:val="none" w:sz="0" w:space="0" w:color="auto"/>
        <w:right w:val="none" w:sz="0" w:space="0" w:color="auto"/>
      </w:divBdr>
    </w:div>
    <w:div w:id="626087907">
      <w:bodyDiv w:val="1"/>
      <w:marLeft w:val="0"/>
      <w:marRight w:val="0"/>
      <w:marTop w:val="0"/>
      <w:marBottom w:val="0"/>
      <w:divBdr>
        <w:top w:val="none" w:sz="0" w:space="0" w:color="auto"/>
        <w:left w:val="none" w:sz="0" w:space="0" w:color="auto"/>
        <w:bottom w:val="none" w:sz="0" w:space="0" w:color="auto"/>
        <w:right w:val="none" w:sz="0" w:space="0" w:color="auto"/>
      </w:divBdr>
    </w:div>
    <w:div w:id="627273493">
      <w:bodyDiv w:val="1"/>
      <w:marLeft w:val="0"/>
      <w:marRight w:val="0"/>
      <w:marTop w:val="0"/>
      <w:marBottom w:val="0"/>
      <w:divBdr>
        <w:top w:val="none" w:sz="0" w:space="0" w:color="auto"/>
        <w:left w:val="none" w:sz="0" w:space="0" w:color="auto"/>
        <w:bottom w:val="none" w:sz="0" w:space="0" w:color="auto"/>
        <w:right w:val="none" w:sz="0" w:space="0" w:color="auto"/>
      </w:divBdr>
    </w:div>
    <w:div w:id="632831788">
      <w:bodyDiv w:val="1"/>
      <w:marLeft w:val="0"/>
      <w:marRight w:val="0"/>
      <w:marTop w:val="0"/>
      <w:marBottom w:val="0"/>
      <w:divBdr>
        <w:top w:val="none" w:sz="0" w:space="0" w:color="auto"/>
        <w:left w:val="none" w:sz="0" w:space="0" w:color="auto"/>
        <w:bottom w:val="none" w:sz="0" w:space="0" w:color="auto"/>
        <w:right w:val="none" w:sz="0" w:space="0" w:color="auto"/>
      </w:divBdr>
    </w:div>
    <w:div w:id="648242110">
      <w:bodyDiv w:val="1"/>
      <w:marLeft w:val="0"/>
      <w:marRight w:val="0"/>
      <w:marTop w:val="0"/>
      <w:marBottom w:val="0"/>
      <w:divBdr>
        <w:top w:val="none" w:sz="0" w:space="0" w:color="auto"/>
        <w:left w:val="none" w:sz="0" w:space="0" w:color="auto"/>
        <w:bottom w:val="none" w:sz="0" w:space="0" w:color="auto"/>
        <w:right w:val="none" w:sz="0" w:space="0" w:color="auto"/>
      </w:divBdr>
    </w:div>
    <w:div w:id="649291305">
      <w:bodyDiv w:val="1"/>
      <w:marLeft w:val="0"/>
      <w:marRight w:val="0"/>
      <w:marTop w:val="0"/>
      <w:marBottom w:val="0"/>
      <w:divBdr>
        <w:top w:val="none" w:sz="0" w:space="0" w:color="auto"/>
        <w:left w:val="none" w:sz="0" w:space="0" w:color="auto"/>
        <w:bottom w:val="none" w:sz="0" w:space="0" w:color="auto"/>
        <w:right w:val="none" w:sz="0" w:space="0" w:color="auto"/>
      </w:divBdr>
    </w:div>
    <w:div w:id="678703801">
      <w:bodyDiv w:val="1"/>
      <w:marLeft w:val="0"/>
      <w:marRight w:val="0"/>
      <w:marTop w:val="0"/>
      <w:marBottom w:val="0"/>
      <w:divBdr>
        <w:top w:val="none" w:sz="0" w:space="0" w:color="auto"/>
        <w:left w:val="none" w:sz="0" w:space="0" w:color="auto"/>
        <w:bottom w:val="none" w:sz="0" w:space="0" w:color="auto"/>
        <w:right w:val="none" w:sz="0" w:space="0" w:color="auto"/>
      </w:divBdr>
    </w:div>
    <w:div w:id="684064999">
      <w:bodyDiv w:val="1"/>
      <w:marLeft w:val="0"/>
      <w:marRight w:val="0"/>
      <w:marTop w:val="0"/>
      <w:marBottom w:val="0"/>
      <w:divBdr>
        <w:top w:val="none" w:sz="0" w:space="0" w:color="auto"/>
        <w:left w:val="none" w:sz="0" w:space="0" w:color="auto"/>
        <w:bottom w:val="none" w:sz="0" w:space="0" w:color="auto"/>
        <w:right w:val="none" w:sz="0" w:space="0" w:color="auto"/>
      </w:divBdr>
    </w:div>
    <w:div w:id="688334557">
      <w:bodyDiv w:val="1"/>
      <w:marLeft w:val="0"/>
      <w:marRight w:val="0"/>
      <w:marTop w:val="0"/>
      <w:marBottom w:val="0"/>
      <w:divBdr>
        <w:top w:val="none" w:sz="0" w:space="0" w:color="auto"/>
        <w:left w:val="none" w:sz="0" w:space="0" w:color="auto"/>
        <w:bottom w:val="none" w:sz="0" w:space="0" w:color="auto"/>
        <w:right w:val="none" w:sz="0" w:space="0" w:color="auto"/>
      </w:divBdr>
    </w:div>
    <w:div w:id="695470910">
      <w:bodyDiv w:val="1"/>
      <w:marLeft w:val="0"/>
      <w:marRight w:val="0"/>
      <w:marTop w:val="0"/>
      <w:marBottom w:val="0"/>
      <w:divBdr>
        <w:top w:val="none" w:sz="0" w:space="0" w:color="auto"/>
        <w:left w:val="none" w:sz="0" w:space="0" w:color="auto"/>
        <w:bottom w:val="none" w:sz="0" w:space="0" w:color="auto"/>
        <w:right w:val="none" w:sz="0" w:space="0" w:color="auto"/>
      </w:divBdr>
    </w:div>
    <w:div w:id="707149658">
      <w:bodyDiv w:val="1"/>
      <w:marLeft w:val="0"/>
      <w:marRight w:val="0"/>
      <w:marTop w:val="0"/>
      <w:marBottom w:val="0"/>
      <w:divBdr>
        <w:top w:val="none" w:sz="0" w:space="0" w:color="auto"/>
        <w:left w:val="none" w:sz="0" w:space="0" w:color="auto"/>
        <w:bottom w:val="none" w:sz="0" w:space="0" w:color="auto"/>
        <w:right w:val="none" w:sz="0" w:space="0" w:color="auto"/>
      </w:divBdr>
    </w:div>
    <w:div w:id="726611518">
      <w:bodyDiv w:val="1"/>
      <w:marLeft w:val="0"/>
      <w:marRight w:val="0"/>
      <w:marTop w:val="0"/>
      <w:marBottom w:val="0"/>
      <w:divBdr>
        <w:top w:val="none" w:sz="0" w:space="0" w:color="auto"/>
        <w:left w:val="none" w:sz="0" w:space="0" w:color="auto"/>
        <w:bottom w:val="none" w:sz="0" w:space="0" w:color="auto"/>
        <w:right w:val="none" w:sz="0" w:space="0" w:color="auto"/>
      </w:divBdr>
    </w:div>
    <w:div w:id="729378631">
      <w:bodyDiv w:val="1"/>
      <w:marLeft w:val="0"/>
      <w:marRight w:val="0"/>
      <w:marTop w:val="0"/>
      <w:marBottom w:val="0"/>
      <w:divBdr>
        <w:top w:val="none" w:sz="0" w:space="0" w:color="auto"/>
        <w:left w:val="none" w:sz="0" w:space="0" w:color="auto"/>
        <w:bottom w:val="none" w:sz="0" w:space="0" w:color="auto"/>
        <w:right w:val="none" w:sz="0" w:space="0" w:color="auto"/>
      </w:divBdr>
    </w:div>
    <w:div w:id="731973385">
      <w:bodyDiv w:val="1"/>
      <w:marLeft w:val="0"/>
      <w:marRight w:val="0"/>
      <w:marTop w:val="0"/>
      <w:marBottom w:val="0"/>
      <w:divBdr>
        <w:top w:val="none" w:sz="0" w:space="0" w:color="auto"/>
        <w:left w:val="none" w:sz="0" w:space="0" w:color="auto"/>
        <w:bottom w:val="none" w:sz="0" w:space="0" w:color="auto"/>
        <w:right w:val="none" w:sz="0" w:space="0" w:color="auto"/>
      </w:divBdr>
    </w:div>
    <w:div w:id="735932034">
      <w:bodyDiv w:val="1"/>
      <w:marLeft w:val="0"/>
      <w:marRight w:val="0"/>
      <w:marTop w:val="0"/>
      <w:marBottom w:val="0"/>
      <w:divBdr>
        <w:top w:val="none" w:sz="0" w:space="0" w:color="auto"/>
        <w:left w:val="none" w:sz="0" w:space="0" w:color="auto"/>
        <w:bottom w:val="none" w:sz="0" w:space="0" w:color="auto"/>
        <w:right w:val="none" w:sz="0" w:space="0" w:color="auto"/>
      </w:divBdr>
    </w:div>
    <w:div w:id="738793432">
      <w:bodyDiv w:val="1"/>
      <w:marLeft w:val="0"/>
      <w:marRight w:val="0"/>
      <w:marTop w:val="0"/>
      <w:marBottom w:val="0"/>
      <w:divBdr>
        <w:top w:val="none" w:sz="0" w:space="0" w:color="auto"/>
        <w:left w:val="none" w:sz="0" w:space="0" w:color="auto"/>
        <w:bottom w:val="none" w:sz="0" w:space="0" w:color="auto"/>
        <w:right w:val="none" w:sz="0" w:space="0" w:color="auto"/>
      </w:divBdr>
    </w:div>
    <w:div w:id="743141486">
      <w:bodyDiv w:val="1"/>
      <w:marLeft w:val="0"/>
      <w:marRight w:val="0"/>
      <w:marTop w:val="0"/>
      <w:marBottom w:val="0"/>
      <w:divBdr>
        <w:top w:val="none" w:sz="0" w:space="0" w:color="auto"/>
        <w:left w:val="none" w:sz="0" w:space="0" w:color="auto"/>
        <w:bottom w:val="none" w:sz="0" w:space="0" w:color="auto"/>
        <w:right w:val="none" w:sz="0" w:space="0" w:color="auto"/>
      </w:divBdr>
    </w:div>
    <w:div w:id="752046815">
      <w:bodyDiv w:val="1"/>
      <w:marLeft w:val="0"/>
      <w:marRight w:val="0"/>
      <w:marTop w:val="0"/>
      <w:marBottom w:val="0"/>
      <w:divBdr>
        <w:top w:val="none" w:sz="0" w:space="0" w:color="auto"/>
        <w:left w:val="none" w:sz="0" w:space="0" w:color="auto"/>
        <w:bottom w:val="none" w:sz="0" w:space="0" w:color="auto"/>
        <w:right w:val="none" w:sz="0" w:space="0" w:color="auto"/>
      </w:divBdr>
    </w:div>
    <w:div w:id="793869190">
      <w:bodyDiv w:val="1"/>
      <w:marLeft w:val="0"/>
      <w:marRight w:val="0"/>
      <w:marTop w:val="0"/>
      <w:marBottom w:val="0"/>
      <w:divBdr>
        <w:top w:val="none" w:sz="0" w:space="0" w:color="auto"/>
        <w:left w:val="none" w:sz="0" w:space="0" w:color="auto"/>
        <w:bottom w:val="none" w:sz="0" w:space="0" w:color="auto"/>
        <w:right w:val="none" w:sz="0" w:space="0" w:color="auto"/>
      </w:divBdr>
    </w:div>
    <w:div w:id="797067976">
      <w:bodyDiv w:val="1"/>
      <w:marLeft w:val="0"/>
      <w:marRight w:val="0"/>
      <w:marTop w:val="0"/>
      <w:marBottom w:val="0"/>
      <w:divBdr>
        <w:top w:val="none" w:sz="0" w:space="0" w:color="auto"/>
        <w:left w:val="none" w:sz="0" w:space="0" w:color="auto"/>
        <w:bottom w:val="none" w:sz="0" w:space="0" w:color="auto"/>
        <w:right w:val="none" w:sz="0" w:space="0" w:color="auto"/>
      </w:divBdr>
      <w:divsChild>
        <w:div w:id="1333988383">
          <w:marLeft w:val="0"/>
          <w:marRight w:val="0"/>
          <w:marTop w:val="0"/>
          <w:marBottom w:val="0"/>
          <w:divBdr>
            <w:top w:val="none" w:sz="0" w:space="0" w:color="auto"/>
            <w:left w:val="none" w:sz="0" w:space="0" w:color="auto"/>
            <w:bottom w:val="none" w:sz="0" w:space="0" w:color="auto"/>
            <w:right w:val="none" w:sz="0" w:space="0" w:color="auto"/>
          </w:divBdr>
        </w:div>
      </w:divsChild>
    </w:div>
    <w:div w:id="802306802">
      <w:bodyDiv w:val="1"/>
      <w:marLeft w:val="0"/>
      <w:marRight w:val="0"/>
      <w:marTop w:val="0"/>
      <w:marBottom w:val="0"/>
      <w:divBdr>
        <w:top w:val="none" w:sz="0" w:space="0" w:color="auto"/>
        <w:left w:val="none" w:sz="0" w:space="0" w:color="auto"/>
        <w:bottom w:val="none" w:sz="0" w:space="0" w:color="auto"/>
        <w:right w:val="none" w:sz="0" w:space="0" w:color="auto"/>
      </w:divBdr>
    </w:div>
    <w:div w:id="819999824">
      <w:bodyDiv w:val="1"/>
      <w:marLeft w:val="0"/>
      <w:marRight w:val="0"/>
      <w:marTop w:val="0"/>
      <w:marBottom w:val="0"/>
      <w:divBdr>
        <w:top w:val="none" w:sz="0" w:space="0" w:color="auto"/>
        <w:left w:val="none" w:sz="0" w:space="0" w:color="auto"/>
        <w:bottom w:val="none" w:sz="0" w:space="0" w:color="auto"/>
        <w:right w:val="none" w:sz="0" w:space="0" w:color="auto"/>
      </w:divBdr>
    </w:div>
    <w:div w:id="839739314">
      <w:bodyDiv w:val="1"/>
      <w:marLeft w:val="0"/>
      <w:marRight w:val="0"/>
      <w:marTop w:val="0"/>
      <w:marBottom w:val="0"/>
      <w:divBdr>
        <w:top w:val="none" w:sz="0" w:space="0" w:color="auto"/>
        <w:left w:val="none" w:sz="0" w:space="0" w:color="auto"/>
        <w:bottom w:val="none" w:sz="0" w:space="0" w:color="auto"/>
        <w:right w:val="none" w:sz="0" w:space="0" w:color="auto"/>
      </w:divBdr>
    </w:div>
    <w:div w:id="841504592">
      <w:bodyDiv w:val="1"/>
      <w:marLeft w:val="0"/>
      <w:marRight w:val="0"/>
      <w:marTop w:val="0"/>
      <w:marBottom w:val="0"/>
      <w:divBdr>
        <w:top w:val="none" w:sz="0" w:space="0" w:color="auto"/>
        <w:left w:val="none" w:sz="0" w:space="0" w:color="auto"/>
        <w:bottom w:val="none" w:sz="0" w:space="0" w:color="auto"/>
        <w:right w:val="none" w:sz="0" w:space="0" w:color="auto"/>
      </w:divBdr>
    </w:div>
    <w:div w:id="865796804">
      <w:bodyDiv w:val="1"/>
      <w:marLeft w:val="0"/>
      <w:marRight w:val="0"/>
      <w:marTop w:val="0"/>
      <w:marBottom w:val="0"/>
      <w:divBdr>
        <w:top w:val="none" w:sz="0" w:space="0" w:color="auto"/>
        <w:left w:val="none" w:sz="0" w:space="0" w:color="auto"/>
        <w:bottom w:val="none" w:sz="0" w:space="0" w:color="auto"/>
        <w:right w:val="none" w:sz="0" w:space="0" w:color="auto"/>
      </w:divBdr>
    </w:div>
    <w:div w:id="866334355">
      <w:bodyDiv w:val="1"/>
      <w:marLeft w:val="0"/>
      <w:marRight w:val="0"/>
      <w:marTop w:val="0"/>
      <w:marBottom w:val="0"/>
      <w:divBdr>
        <w:top w:val="none" w:sz="0" w:space="0" w:color="auto"/>
        <w:left w:val="none" w:sz="0" w:space="0" w:color="auto"/>
        <w:bottom w:val="none" w:sz="0" w:space="0" w:color="auto"/>
        <w:right w:val="none" w:sz="0" w:space="0" w:color="auto"/>
      </w:divBdr>
    </w:div>
    <w:div w:id="867255595">
      <w:bodyDiv w:val="1"/>
      <w:marLeft w:val="0"/>
      <w:marRight w:val="0"/>
      <w:marTop w:val="0"/>
      <w:marBottom w:val="0"/>
      <w:divBdr>
        <w:top w:val="none" w:sz="0" w:space="0" w:color="auto"/>
        <w:left w:val="none" w:sz="0" w:space="0" w:color="auto"/>
        <w:bottom w:val="none" w:sz="0" w:space="0" w:color="auto"/>
        <w:right w:val="none" w:sz="0" w:space="0" w:color="auto"/>
      </w:divBdr>
    </w:div>
    <w:div w:id="873690293">
      <w:bodyDiv w:val="1"/>
      <w:marLeft w:val="0"/>
      <w:marRight w:val="0"/>
      <w:marTop w:val="0"/>
      <w:marBottom w:val="0"/>
      <w:divBdr>
        <w:top w:val="none" w:sz="0" w:space="0" w:color="auto"/>
        <w:left w:val="none" w:sz="0" w:space="0" w:color="auto"/>
        <w:bottom w:val="none" w:sz="0" w:space="0" w:color="auto"/>
        <w:right w:val="none" w:sz="0" w:space="0" w:color="auto"/>
      </w:divBdr>
    </w:div>
    <w:div w:id="888108980">
      <w:bodyDiv w:val="1"/>
      <w:marLeft w:val="0"/>
      <w:marRight w:val="0"/>
      <w:marTop w:val="0"/>
      <w:marBottom w:val="0"/>
      <w:divBdr>
        <w:top w:val="none" w:sz="0" w:space="0" w:color="auto"/>
        <w:left w:val="none" w:sz="0" w:space="0" w:color="auto"/>
        <w:bottom w:val="none" w:sz="0" w:space="0" w:color="auto"/>
        <w:right w:val="none" w:sz="0" w:space="0" w:color="auto"/>
      </w:divBdr>
    </w:div>
    <w:div w:id="908466426">
      <w:bodyDiv w:val="1"/>
      <w:marLeft w:val="0"/>
      <w:marRight w:val="0"/>
      <w:marTop w:val="0"/>
      <w:marBottom w:val="0"/>
      <w:divBdr>
        <w:top w:val="none" w:sz="0" w:space="0" w:color="auto"/>
        <w:left w:val="none" w:sz="0" w:space="0" w:color="auto"/>
        <w:bottom w:val="none" w:sz="0" w:space="0" w:color="auto"/>
        <w:right w:val="none" w:sz="0" w:space="0" w:color="auto"/>
      </w:divBdr>
    </w:div>
    <w:div w:id="926420768">
      <w:bodyDiv w:val="1"/>
      <w:marLeft w:val="0"/>
      <w:marRight w:val="0"/>
      <w:marTop w:val="0"/>
      <w:marBottom w:val="0"/>
      <w:divBdr>
        <w:top w:val="none" w:sz="0" w:space="0" w:color="auto"/>
        <w:left w:val="none" w:sz="0" w:space="0" w:color="auto"/>
        <w:bottom w:val="none" w:sz="0" w:space="0" w:color="auto"/>
        <w:right w:val="none" w:sz="0" w:space="0" w:color="auto"/>
      </w:divBdr>
    </w:div>
    <w:div w:id="948200970">
      <w:bodyDiv w:val="1"/>
      <w:marLeft w:val="0"/>
      <w:marRight w:val="0"/>
      <w:marTop w:val="0"/>
      <w:marBottom w:val="0"/>
      <w:divBdr>
        <w:top w:val="none" w:sz="0" w:space="0" w:color="auto"/>
        <w:left w:val="none" w:sz="0" w:space="0" w:color="auto"/>
        <w:bottom w:val="none" w:sz="0" w:space="0" w:color="auto"/>
        <w:right w:val="none" w:sz="0" w:space="0" w:color="auto"/>
      </w:divBdr>
    </w:div>
    <w:div w:id="952785543">
      <w:bodyDiv w:val="1"/>
      <w:marLeft w:val="0"/>
      <w:marRight w:val="0"/>
      <w:marTop w:val="0"/>
      <w:marBottom w:val="0"/>
      <w:divBdr>
        <w:top w:val="none" w:sz="0" w:space="0" w:color="auto"/>
        <w:left w:val="none" w:sz="0" w:space="0" w:color="auto"/>
        <w:bottom w:val="none" w:sz="0" w:space="0" w:color="auto"/>
        <w:right w:val="none" w:sz="0" w:space="0" w:color="auto"/>
      </w:divBdr>
    </w:div>
    <w:div w:id="979071941">
      <w:bodyDiv w:val="1"/>
      <w:marLeft w:val="0"/>
      <w:marRight w:val="0"/>
      <w:marTop w:val="0"/>
      <w:marBottom w:val="0"/>
      <w:divBdr>
        <w:top w:val="none" w:sz="0" w:space="0" w:color="auto"/>
        <w:left w:val="none" w:sz="0" w:space="0" w:color="auto"/>
        <w:bottom w:val="none" w:sz="0" w:space="0" w:color="auto"/>
        <w:right w:val="none" w:sz="0" w:space="0" w:color="auto"/>
      </w:divBdr>
    </w:div>
    <w:div w:id="981423094">
      <w:bodyDiv w:val="1"/>
      <w:marLeft w:val="0"/>
      <w:marRight w:val="0"/>
      <w:marTop w:val="0"/>
      <w:marBottom w:val="0"/>
      <w:divBdr>
        <w:top w:val="none" w:sz="0" w:space="0" w:color="auto"/>
        <w:left w:val="none" w:sz="0" w:space="0" w:color="auto"/>
        <w:bottom w:val="none" w:sz="0" w:space="0" w:color="auto"/>
        <w:right w:val="none" w:sz="0" w:space="0" w:color="auto"/>
      </w:divBdr>
    </w:div>
    <w:div w:id="988823186">
      <w:bodyDiv w:val="1"/>
      <w:marLeft w:val="0"/>
      <w:marRight w:val="0"/>
      <w:marTop w:val="0"/>
      <w:marBottom w:val="0"/>
      <w:divBdr>
        <w:top w:val="none" w:sz="0" w:space="0" w:color="auto"/>
        <w:left w:val="none" w:sz="0" w:space="0" w:color="auto"/>
        <w:bottom w:val="none" w:sz="0" w:space="0" w:color="auto"/>
        <w:right w:val="none" w:sz="0" w:space="0" w:color="auto"/>
      </w:divBdr>
    </w:div>
    <w:div w:id="997271358">
      <w:bodyDiv w:val="1"/>
      <w:marLeft w:val="0"/>
      <w:marRight w:val="0"/>
      <w:marTop w:val="0"/>
      <w:marBottom w:val="0"/>
      <w:divBdr>
        <w:top w:val="none" w:sz="0" w:space="0" w:color="auto"/>
        <w:left w:val="none" w:sz="0" w:space="0" w:color="auto"/>
        <w:bottom w:val="none" w:sz="0" w:space="0" w:color="auto"/>
        <w:right w:val="none" w:sz="0" w:space="0" w:color="auto"/>
      </w:divBdr>
    </w:div>
    <w:div w:id="1001548815">
      <w:bodyDiv w:val="1"/>
      <w:marLeft w:val="0"/>
      <w:marRight w:val="0"/>
      <w:marTop w:val="0"/>
      <w:marBottom w:val="0"/>
      <w:divBdr>
        <w:top w:val="none" w:sz="0" w:space="0" w:color="auto"/>
        <w:left w:val="none" w:sz="0" w:space="0" w:color="auto"/>
        <w:bottom w:val="none" w:sz="0" w:space="0" w:color="auto"/>
        <w:right w:val="none" w:sz="0" w:space="0" w:color="auto"/>
      </w:divBdr>
    </w:div>
    <w:div w:id="1003632819">
      <w:bodyDiv w:val="1"/>
      <w:marLeft w:val="0"/>
      <w:marRight w:val="0"/>
      <w:marTop w:val="0"/>
      <w:marBottom w:val="0"/>
      <w:divBdr>
        <w:top w:val="none" w:sz="0" w:space="0" w:color="auto"/>
        <w:left w:val="none" w:sz="0" w:space="0" w:color="auto"/>
        <w:bottom w:val="none" w:sz="0" w:space="0" w:color="auto"/>
        <w:right w:val="none" w:sz="0" w:space="0" w:color="auto"/>
      </w:divBdr>
    </w:div>
    <w:div w:id="1006056015">
      <w:bodyDiv w:val="1"/>
      <w:marLeft w:val="0"/>
      <w:marRight w:val="0"/>
      <w:marTop w:val="0"/>
      <w:marBottom w:val="0"/>
      <w:divBdr>
        <w:top w:val="none" w:sz="0" w:space="0" w:color="auto"/>
        <w:left w:val="none" w:sz="0" w:space="0" w:color="auto"/>
        <w:bottom w:val="none" w:sz="0" w:space="0" w:color="auto"/>
        <w:right w:val="none" w:sz="0" w:space="0" w:color="auto"/>
      </w:divBdr>
    </w:div>
    <w:div w:id="1016007353">
      <w:bodyDiv w:val="1"/>
      <w:marLeft w:val="0"/>
      <w:marRight w:val="0"/>
      <w:marTop w:val="0"/>
      <w:marBottom w:val="0"/>
      <w:divBdr>
        <w:top w:val="none" w:sz="0" w:space="0" w:color="auto"/>
        <w:left w:val="none" w:sz="0" w:space="0" w:color="auto"/>
        <w:bottom w:val="none" w:sz="0" w:space="0" w:color="auto"/>
        <w:right w:val="none" w:sz="0" w:space="0" w:color="auto"/>
      </w:divBdr>
      <w:divsChild>
        <w:div w:id="1729918316">
          <w:marLeft w:val="0"/>
          <w:marRight w:val="0"/>
          <w:marTop w:val="0"/>
          <w:marBottom w:val="0"/>
          <w:divBdr>
            <w:top w:val="none" w:sz="0" w:space="0" w:color="auto"/>
            <w:left w:val="none" w:sz="0" w:space="0" w:color="auto"/>
            <w:bottom w:val="none" w:sz="0" w:space="0" w:color="auto"/>
            <w:right w:val="none" w:sz="0" w:space="0" w:color="auto"/>
          </w:divBdr>
        </w:div>
      </w:divsChild>
    </w:div>
    <w:div w:id="1016813173">
      <w:bodyDiv w:val="1"/>
      <w:marLeft w:val="0"/>
      <w:marRight w:val="0"/>
      <w:marTop w:val="0"/>
      <w:marBottom w:val="0"/>
      <w:divBdr>
        <w:top w:val="none" w:sz="0" w:space="0" w:color="auto"/>
        <w:left w:val="none" w:sz="0" w:space="0" w:color="auto"/>
        <w:bottom w:val="none" w:sz="0" w:space="0" w:color="auto"/>
        <w:right w:val="none" w:sz="0" w:space="0" w:color="auto"/>
      </w:divBdr>
      <w:divsChild>
        <w:div w:id="445078666">
          <w:marLeft w:val="0"/>
          <w:marRight w:val="0"/>
          <w:marTop w:val="0"/>
          <w:marBottom w:val="0"/>
          <w:divBdr>
            <w:top w:val="none" w:sz="0" w:space="0" w:color="auto"/>
            <w:left w:val="none" w:sz="0" w:space="0" w:color="auto"/>
            <w:bottom w:val="none" w:sz="0" w:space="0" w:color="auto"/>
            <w:right w:val="none" w:sz="0" w:space="0" w:color="auto"/>
          </w:divBdr>
        </w:div>
      </w:divsChild>
    </w:div>
    <w:div w:id="1043602677">
      <w:bodyDiv w:val="1"/>
      <w:marLeft w:val="0"/>
      <w:marRight w:val="0"/>
      <w:marTop w:val="0"/>
      <w:marBottom w:val="0"/>
      <w:divBdr>
        <w:top w:val="none" w:sz="0" w:space="0" w:color="auto"/>
        <w:left w:val="none" w:sz="0" w:space="0" w:color="auto"/>
        <w:bottom w:val="none" w:sz="0" w:space="0" w:color="auto"/>
        <w:right w:val="none" w:sz="0" w:space="0" w:color="auto"/>
      </w:divBdr>
    </w:div>
    <w:div w:id="1048529518">
      <w:bodyDiv w:val="1"/>
      <w:marLeft w:val="0"/>
      <w:marRight w:val="0"/>
      <w:marTop w:val="0"/>
      <w:marBottom w:val="0"/>
      <w:divBdr>
        <w:top w:val="none" w:sz="0" w:space="0" w:color="auto"/>
        <w:left w:val="none" w:sz="0" w:space="0" w:color="auto"/>
        <w:bottom w:val="none" w:sz="0" w:space="0" w:color="auto"/>
        <w:right w:val="none" w:sz="0" w:space="0" w:color="auto"/>
      </w:divBdr>
    </w:div>
    <w:div w:id="1071853923">
      <w:bodyDiv w:val="1"/>
      <w:marLeft w:val="0"/>
      <w:marRight w:val="0"/>
      <w:marTop w:val="0"/>
      <w:marBottom w:val="0"/>
      <w:divBdr>
        <w:top w:val="none" w:sz="0" w:space="0" w:color="auto"/>
        <w:left w:val="none" w:sz="0" w:space="0" w:color="auto"/>
        <w:bottom w:val="none" w:sz="0" w:space="0" w:color="auto"/>
        <w:right w:val="none" w:sz="0" w:space="0" w:color="auto"/>
      </w:divBdr>
    </w:div>
    <w:div w:id="1102190693">
      <w:bodyDiv w:val="1"/>
      <w:marLeft w:val="0"/>
      <w:marRight w:val="0"/>
      <w:marTop w:val="0"/>
      <w:marBottom w:val="0"/>
      <w:divBdr>
        <w:top w:val="none" w:sz="0" w:space="0" w:color="auto"/>
        <w:left w:val="none" w:sz="0" w:space="0" w:color="auto"/>
        <w:bottom w:val="none" w:sz="0" w:space="0" w:color="auto"/>
        <w:right w:val="none" w:sz="0" w:space="0" w:color="auto"/>
      </w:divBdr>
    </w:div>
    <w:div w:id="1104838636">
      <w:bodyDiv w:val="1"/>
      <w:marLeft w:val="0"/>
      <w:marRight w:val="0"/>
      <w:marTop w:val="0"/>
      <w:marBottom w:val="0"/>
      <w:divBdr>
        <w:top w:val="none" w:sz="0" w:space="0" w:color="auto"/>
        <w:left w:val="none" w:sz="0" w:space="0" w:color="auto"/>
        <w:bottom w:val="none" w:sz="0" w:space="0" w:color="auto"/>
        <w:right w:val="none" w:sz="0" w:space="0" w:color="auto"/>
      </w:divBdr>
    </w:div>
    <w:div w:id="1117916705">
      <w:bodyDiv w:val="1"/>
      <w:marLeft w:val="0"/>
      <w:marRight w:val="0"/>
      <w:marTop w:val="0"/>
      <w:marBottom w:val="0"/>
      <w:divBdr>
        <w:top w:val="none" w:sz="0" w:space="0" w:color="auto"/>
        <w:left w:val="none" w:sz="0" w:space="0" w:color="auto"/>
        <w:bottom w:val="none" w:sz="0" w:space="0" w:color="auto"/>
        <w:right w:val="none" w:sz="0" w:space="0" w:color="auto"/>
      </w:divBdr>
    </w:div>
    <w:div w:id="1134328786">
      <w:bodyDiv w:val="1"/>
      <w:marLeft w:val="0"/>
      <w:marRight w:val="0"/>
      <w:marTop w:val="0"/>
      <w:marBottom w:val="0"/>
      <w:divBdr>
        <w:top w:val="none" w:sz="0" w:space="0" w:color="auto"/>
        <w:left w:val="none" w:sz="0" w:space="0" w:color="auto"/>
        <w:bottom w:val="none" w:sz="0" w:space="0" w:color="auto"/>
        <w:right w:val="none" w:sz="0" w:space="0" w:color="auto"/>
      </w:divBdr>
    </w:div>
    <w:div w:id="1137408968">
      <w:bodyDiv w:val="1"/>
      <w:marLeft w:val="0"/>
      <w:marRight w:val="0"/>
      <w:marTop w:val="0"/>
      <w:marBottom w:val="0"/>
      <w:divBdr>
        <w:top w:val="none" w:sz="0" w:space="0" w:color="auto"/>
        <w:left w:val="none" w:sz="0" w:space="0" w:color="auto"/>
        <w:bottom w:val="none" w:sz="0" w:space="0" w:color="auto"/>
        <w:right w:val="none" w:sz="0" w:space="0" w:color="auto"/>
      </w:divBdr>
    </w:div>
    <w:div w:id="1145977287">
      <w:bodyDiv w:val="1"/>
      <w:marLeft w:val="0"/>
      <w:marRight w:val="0"/>
      <w:marTop w:val="0"/>
      <w:marBottom w:val="0"/>
      <w:divBdr>
        <w:top w:val="none" w:sz="0" w:space="0" w:color="auto"/>
        <w:left w:val="none" w:sz="0" w:space="0" w:color="auto"/>
        <w:bottom w:val="none" w:sz="0" w:space="0" w:color="auto"/>
        <w:right w:val="none" w:sz="0" w:space="0" w:color="auto"/>
      </w:divBdr>
    </w:div>
    <w:div w:id="1171331909">
      <w:bodyDiv w:val="1"/>
      <w:marLeft w:val="0"/>
      <w:marRight w:val="0"/>
      <w:marTop w:val="0"/>
      <w:marBottom w:val="0"/>
      <w:divBdr>
        <w:top w:val="none" w:sz="0" w:space="0" w:color="auto"/>
        <w:left w:val="none" w:sz="0" w:space="0" w:color="auto"/>
        <w:bottom w:val="none" w:sz="0" w:space="0" w:color="auto"/>
        <w:right w:val="none" w:sz="0" w:space="0" w:color="auto"/>
      </w:divBdr>
    </w:div>
    <w:div w:id="1184517009">
      <w:bodyDiv w:val="1"/>
      <w:marLeft w:val="0"/>
      <w:marRight w:val="0"/>
      <w:marTop w:val="0"/>
      <w:marBottom w:val="0"/>
      <w:divBdr>
        <w:top w:val="none" w:sz="0" w:space="0" w:color="auto"/>
        <w:left w:val="none" w:sz="0" w:space="0" w:color="auto"/>
        <w:bottom w:val="none" w:sz="0" w:space="0" w:color="auto"/>
        <w:right w:val="none" w:sz="0" w:space="0" w:color="auto"/>
      </w:divBdr>
    </w:div>
    <w:div w:id="1204901981">
      <w:bodyDiv w:val="1"/>
      <w:marLeft w:val="0"/>
      <w:marRight w:val="0"/>
      <w:marTop w:val="0"/>
      <w:marBottom w:val="0"/>
      <w:divBdr>
        <w:top w:val="none" w:sz="0" w:space="0" w:color="auto"/>
        <w:left w:val="none" w:sz="0" w:space="0" w:color="auto"/>
        <w:bottom w:val="none" w:sz="0" w:space="0" w:color="auto"/>
        <w:right w:val="none" w:sz="0" w:space="0" w:color="auto"/>
      </w:divBdr>
    </w:div>
    <w:div w:id="1205169188">
      <w:bodyDiv w:val="1"/>
      <w:marLeft w:val="0"/>
      <w:marRight w:val="0"/>
      <w:marTop w:val="0"/>
      <w:marBottom w:val="0"/>
      <w:divBdr>
        <w:top w:val="none" w:sz="0" w:space="0" w:color="auto"/>
        <w:left w:val="none" w:sz="0" w:space="0" w:color="auto"/>
        <w:bottom w:val="none" w:sz="0" w:space="0" w:color="auto"/>
        <w:right w:val="none" w:sz="0" w:space="0" w:color="auto"/>
      </w:divBdr>
    </w:div>
    <w:div w:id="1205632278">
      <w:bodyDiv w:val="1"/>
      <w:marLeft w:val="0"/>
      <w:marRight w:val="0"/>
      <w:marTop w:val="0"/>
      <w:marBottom w:val="0"/>
      <w:divBdr>
        <w:top w:val="none" w:sz="0" w:space="0" w:color="auto"/>
        <w:left w:val="none" w:sz="0" w:space="0" w:color="auto"/>
        <w:bottom w:val="none" w:sz="0" w:space="0" w:color="auto"/>
        <w:right w:val="none" w:sz="0" w:space="0" w:color="auto"/>
      </w:divBdr>
    </w:div>
    <w:div w:id="1220944255">
      <w:bodyDiv w:val="1"/>
      <w:marLeft w:val="0"/>
      <w:marRight w:val="0"/>
      <w:marTop w:val="0"/>
      <w:marBottom w:val="0"/>
      <w:divBdr>
        <w:top w:val="none" w:sz="0" w:space="0" w:color="auto"/>
        <w:left w:val="none" w:sz="0" w:space="0" w:color="auto"/>
        <w:bottom w:val="none" w:sz="0" w:space="0" w:color="auto"/>
        <w:right w:val="none" w:sz="0" w:space="0" w:color="auto"/>
      </w:divBdr>
    </w:div>
    <w:div w:id="1225022247">
      <w:bodyDiv w:val="1"/>
      <w:marLeft w:val="0"/>
      <w:marRight w:val="0"/>
      <w:marTop w:val="0"/>
      <w:marBottom w:val="0"/>
      <w:divBdr>
        <w:top w:val="none" w:sz="0" w:space="0" w:color="auto"/>
        <w:left w:val="none" w:sz="0" w:space="0" w:color="auto"/>
        <w:bottom w:val="none" w:sz="0" w:space="0" w:color="auto"/>
        <w:right w:val="none" w:sz="0" w:space="0" w:color="auto"/>
      </w:divBdr>
    </w:div>
    <w:div w:id="1225139099">
      <w:bodyDiv w:val="1"/>
      <w:marLeft w:val="0"/>
      <w:marRight w:val="0"/>
      <w:marTop w:val="0"/>
      <w:marBottom w:val="0"/>
      <w:divBdr>
        <w:top w:val="none" w:sz="0" w:space="0" w:color="auto"/>
        <w:left w:val="none" w:sz="0" w:space="0" w:color="auto"/>
        <w:bottom w:val="none" w:sz="0" w:space="0" w:color="auto"/>
        <w:right w:val="none" w:sz="0" w:space="0" w:color="auto"/>
      </w:divBdr>
      <w:divsChild>
        <w:div w:id="1402219067">
          <w:marLeft w:val="0"/>
          <w:marRight w:val="0"/>
          <w:marTop w:val="0"/>
          <w:marBottom w:val="0"/>
          <w:divBdr>
            <w:top w:val="none" w:sz="0" w:space="0" w:color="auto"/>
            <w:left w:val="none" w:sz="0" w:space="0" w:color="auto"/>
            <w:bottom w:val="none" w:sz="0" w:space="0" w:color="auto"/>
            <w:right w:val="none" w:sz="0" w:space="0" w:color="auto"/>
          </w:divBdr>
        </w:div>
      </w:divsChild>
    </w:div>
    <w:div w:id="1236672897">
      <w:bodyDiv w:val="1"/>
      <w:marLeft w:val="0"/>
      <w:marRight w:val="0"/>
      <w:marTop w:val="0"/>
      <w:marBottom w:val="0"/>
      <w:divBdr>
        <w:top w:val="none" w:sz="0" w:space="0" w:color="auto"/>
        <w:left w:val="none" w:sz="0" w:space="0" w:color="auto"/>
        <w:bottom w:val="none" w:sz="0" w:space="0" w:color="auto"/>
        <w:right w:val="none" w:sz="0" w:space="0" w:color="auto"/>
      </w:divBdr>
    </w:div>
    <w:div w:id="1239831320">
      <w:bodyDiv w:val="1"/>
      <w:marLeft w:val="0"/>
      <w:marRight w:val="0"/>
      <w:marTop w:val="0"/>
      <w:marBottom w:val="0"/>
      <w:divBdr>
        <w:top w:val="none" w:sz="0" w:space="0" w:color="auto"/>
        <w:left w:val="none" w:sz="0" w:space="0" w:color="auto"/>
        <w:bottom w:val="none" w:sz="0" w:space="0" w:color="auto"/>
        <w:right w:val="none" w:sz="0" w:space="0" w:color="auto"/>
      </w:divBdr>
      <w:divsChild>
        <w:div w:id="1908569523">
          <w:marLeft w:val="0"/>
          <w:marRight w:val="0"/>
          <w:marTop w:val="0"/>
          <w:marBottom w:val="0"/>
          <w:divBdr>
            <w:top w:val="none" w:sz="0" w:space="0" w:color="auto"/>
            <w:left w:val="none" w:sz="0" w:space="0" w:color="auto"/>
            <w:bottom w:val="none" w:sz="0" w:space="0" w:color="auto"/>
            <w:right w:val="none" w:sz="0" w:space="0" w:color="auto"/>
          </w:divBdr>
        </w:div>
      </w:divsChild>
    </w:div>
    <w:div w:id="1245531516">
      <w:bodyDiv w:val="1"/>
      <w:marLeft w:val="0"/>
      <w:marRight w:val="0"/>
      <w:marTop w:val="0"/>
      <w:marBottom w:val="0"/>
      <w:divBdr>
        <w:top w:val="none" w:sz="0" w:space="0" w:color="auto"/>
        <w:left w:val="none" w:sz="0" w:space="0" w:color="auto"/>
        <w:bottom w:val="none" w:sz="0" w:space="0" w:color="auto"/>
        <w:right w:val="none" w:sz="0" w:space="0" w:color="auto"/>
      </w:divBdr>
      <w:divsChild>
        <w:div w:id="286814182">
          <w:marLeft w:val="0"/>
          <w:marRight w:val="0"/>
          <w:marTop w:val="0"/>
          <w:marBottom w:val="0"/>
          <w:divBdr>
            <w:top w:val="none" w:sz="0" w:space="0" w:color="auto"/>
            <w:left w:val="none" w:sz="0" w:space="0" w:color="auto"/>
            <w:bottom w:val="none" w:sz="0" w:space="0" w:color="auto"/>
            <w:right w:val="none" w:sz="0" w:space="0" w:color="auto"/>
          </w:divBdr>
        </w:div>
      </w:divsChild>
    </w:div>
    <w:div w:id="1249342466">
      <w:bodyDiv w:val="1"/>
      <w:marLeft w:val="0"/>
      <w:marRight w:val="0"/>
      <w:marTop w:val="0"/>
      <w:marBottom w:val="0"/>
      <w:divBdr>
        <w:top w:val="none" w:sz="0" w:space="0" w:color="auto"/>
        <w:left w:val="none" w:sz="0" w:space="0" w:color="auto"/>
        <w:bottom w:val="none" w:sz="0" w:space="0" w:color="auto"/>
        <w:right w:val="none" w:sz="0" w:space="0" w:color="auto"/>
      </w:divBdr>
    </w:div>
    <w:div w:id="1266186654">
      <w:bodyDiv w:val="1"/>
      <w:marLeft w:val="0"/>
      <w:marRight w:val="0"/>
      <w:marTop w:val="0"/>
      <w:marBottom w:val="0"/>
      <w:divBdr>
        <w:top w:val="none" w:sz="0" w:space="0" w:color="auto"/>
        <w:left w:val="none" w:sz="0" w:space="0" w:color="auto"/>
        <w:bottom w:val="none" w:sz="0" w:space="0" w:color="auto"/>
        <w:right w:val="none" w:sz="0" w:space="0" w:color="auto"/>
      </w:divBdr>
    </w:div>
    <w:div w:id="1276207159">
      <w:bodyDiv w:val="1"/>
      <w:marLeft w:val="0"/>
      <w:marRight w:val="0"/>
      <w:marTop w:val="0"/>
      <w:marBottom w:val="0"/>
      <w:divBdr>
        <w:top w:val="none" w:sz="0" w:space="0" w:color="auto"/>
        <w:left w:val="none" w:sz="0" w:space="0" w:color="auto"/>
        <w:bottom w:val="none" w:sz="0" w:space="0" w:color="auto"/>
        <w:right w:val="none" w:sz="0" w:space="0" w:color="auto"/>
      </w:divBdr>
    </w:div>
    <w:div w:id="1303078567">
      <w:bodyDiv w:val="1"/>
      <w:marLeft w:val="0"/>
      <w:marRight w:val="0"/>
      <w:marTop w:val="0"/>
      <w:marBottom w:val="0"/>
      <w:divBdr>
        <w:top w:val="none" w:sz="0" w:space="0" w:color="auto"/>
        <w:left w:val="none" w:sz="0" w:space="0" w:color="auto"/>
        <w:bottom w:val="none" w:sz="0" w:space="0" w:color="auto"/>
        <w:right w:val="none" w:sz="0" w:space="0" w:color="auto"/>
      </w:divBdr>
    </w:div>
    <w:div w:id="1366561977">
      <w:bodyDiv w:val="1"/>
      <w:marLeft w:val="0"/>
      <w:marRight w:val="0"/>
      <w:marTop w:val="0"/>
      <w:marBottom w:val="0"/>
      <w:divBdr>
        <w:top w:val="none" w:sz="0" w:space="0" w:color="auto"/>
        <w:left w:val="none" w:sz="0" w:space="0" w:color="auto"/>
        <w:bottom w:val="none" w:sz="0" w:space="0" w:color="auto"/>
        <w:right w:val="none" w:sz="0" w:space="0" w:color="auto"/>
      </w:divBdr>
    </w:div>
    <w:div w:id="1410075559">
      <w:bodyDiv w:val="1"/>
      <w:marLeft w:val="0"/>
      <w:marRight w:val="0"/>
      <w:marTop w:val="0"/>
      <w:marBottom w:val="0"/>
      <w:divBdr>
        <w:top w:val="none" w:sz="0" w:space="0" w:color="auto"/>
        <w:left w:val="none" w:sz="0" w:space="0" w:color="auto"/>
        <w:bottom w:val="none" w:sz="0" w:space="0" w:color="auto"/>
        <w:right w:val="none" w:sz="0" w:space="0" w:color="auto"/>
      </w:divBdr>
    </w:div>
    <w:div w:id="1415933225">
      <w:bodyDiv w:val="1"/>
      <w:marLeft w:val="0"/>
      <w:marRight w:val="0"/>
      <w:marTop w:val="0"/>
      <w:marBottom w:val="0"/>
      <w:divBdr>
        <w:top w:val="none" w:sz="0" w:space="0" w:color="auto"/>
        <w:left w:val="none" w:sz="0" w:space="0" w:color="auto"/>
        <w:bottom w:val="none" w:sz="0" w:space="0" w:color="auto"/>
        <w:right w:val="none" w:sz="0" w:space="0" w:color="auto"/>
      </w:divBdr>
    </w:div>
    <w:div w:id="1422531825">
      <w:bodyDiv w:val="1"/>
      <w:marLeft w:val="0"/>
      <w:marRight w:val="0"/>
      <w:marTop w:val="0"/>
      <w:marBottom w:val="0"/>
      <w:divBdr>
        <w:top w:val="none" w:sz="0" w:space="0" w:color="auto"/>
        <w:left w:val="none" w:sz="0" w:space="0" w:color="auto"/>
        <w:bottom w:val="none" w:sz="0" w:space="0" w:color="auto"/>
        <w:right w:val="none" w:sz="0" w:space="0" w:color="auto"/>
      </w:divBdr>
    </w:div>
    <w:div w:id="1453355231">
      <w:bodyDiv w:val="1"/>
      <w:marLeft w:val="0"/>
      <w:marRight w:val="0"/>
      <w:marTop w:val="0"/>
      <w:marBottom w:val="0"/>
      <w:divBdr>
        <w:top w:val="none" w:sz="0" w:space="0" w:color="auto"/>
        <w:left w:val="none" w:sz="0" w:space="0" w:color="auto"/>
        <w:bottom w:val="none" w:sz="0" w:space="0" w:color="auto"/>
        <w:right w:val="none" w:sz="0" w:space="0" w:color="auto"/>
      </w:divBdr>
    </w:div>
    <w:div w:id="1461266222">
      <w:bodyDiv w:val="1"/>
      <w:marLeft w:val="0"/>
      <w:marRight w:val="0"/>
      <w:marTop w:val="0"/>
      <w:marBottom w:val="0"/>
      <w:divBdr>
        <w:top w:val="none" w:sz="0" w:space="0" w:color="auto"/>
        <w:left w:val="none" w:sz="0" w:space="0" w:color="auto"/>
        <w:bottom w:val="none" w:sz="0" w:space="0" w:color="auto"/>
        <w:right w:val="none" w:sz="0" w:space="0" w:color="auto"/>
      </w:divBdr>
    </w:div>
    <w:div w:id="1475181040">
      <w:bodyDiv w:val="1"/>
      <w:marLeft w:val="0"/>
      <w:marRight w:val="0"/>
      <w:marTop w:val="0"/>
      <w:marBottom w:val="0"/>
      <w:divBdr>
        <w:top w:val="none" w:sz="0" w:space="0" w:color="auto"/>
        <w:left w:val="none" w:sz="0" w:space="0" w:color="auto"/>
        <w:bottom w:val="none" w:sz="0" w:space="0" w:color="auto"/>
        <w:right w:val="none" w:sz="0" w:space="0" w:color="auto"/>
      </w:divBdr>
    </w:div>
    <w:div w:id="1475296329">
      <w:bodyDiv w:val="1"/>
      <w:marLeft w:val="0"/>
      <w:marRight w:val="0"/>
      <w:marTop w:val="0"/>
      <w:marBottom w:val="0"/>
      <w:divBdr>
        <w:top w:val="none" w:sz="0" w:space="0" w:color="auto"/>
        <w:left w:val="none" w:sz="0" w:space="0" w:color="auto"/>
        <w:bottom w:val="none" w:sz="0" w:space="0" w:color="auto"/>
        <w:right w:val="none" w:sz="0" w:space="0" w:color="auto"/>
      </w:divBdr>
    </w:div>
    <w:div w:id="1486972889">
      <w:bodyDiv w:val="1"/>
      <w:marLeft w:val="0"/>
      <w:marRight w:val="0"/>
      <w:marTop w:val="0"/>
      <w:marBottom w:val="0"/>
      <w:divBdr>
        <w:top w:val="none" w:sz="0" w:space="0" w:color="auto"/>
        <w:left w:val="none" w:sz="0" w:space="0" w:color="auto"/>
        <w:bottom w:val="none" w:sz="0" w:space="0" w:color="auto"/>
        <w:right w:val="none" w:sz="0" w:space="0" w:color="auto"/>
      </w:divBdr>
    </w:div>
    <w:div w:id="1525631041">
      <w:bodyDiv w:val="1"/>
      <w:marLeft w:val="0"/>
      <w:marRight w:val="0"/>
      <w:marTop w:val="0"/>
      <w:marBottom w:val="0"/>
      <w:divBdr>
        <w:top w:val="none" w:sz="0" w:space="0" w:color="auto"/>
        <w:left w:val="none" w:sz="0" w:space="0" w:color="auto"/>
        <w:bottom w:val="none" w:sz="0" w:space="0" w:color="auto"/>
        <w:right w:val="none" w:sz="0" w:space="0" w:color="auto"/>
      </w:divBdr>
    </w:div>
    <w:div w:id="1530801873">
      <w:bodyDiv w:val="1"/>
      <w:marLeft w:val="0"/>
      <w:marRight w:val="0"/>
      <w:marTop w:val="0"/>
      <w:marBottom w:val="0"/>
      <w:divBdr>
        <w:top w:val="none" w:sz="0" w:space="0" w:color="auto"/>
        <w:left w:val="none" w:sz="0" w:space="0" w:color="auto"/>
        <w:bottom w:val="none" w:sz="0" w:space="0" w:color="auto"/>
        <w:right w:val="none" w:sz="0" w:space="0" w:color="auto"/>
      </w:divBdr>
    </w:div>
    <w:div w:id="1544174507">
      <w:bodyDiv w:val="1"/>
      <w:marLeft w:val="0"/>
      <w:marRight w:val="0"/>
      <w:marTop w:val="0"/>
      <w:marBottom w:val="0"/>
      <w:divBdr>
        <w:top w:val="none" w:sz="0" w:space="0" w:color="auto"/>
        <w:left w:val="none" w:sz="0" w:space="0" w:color="auto"/>
        <w:bottom w:val="none" w:sz="0" w:space="0" w:color="auto"/>
        <w:right w:val="none" w:sz="0" w:space="0" w:color="auto"/>
      </w:divBdr>
    </w:div>
    <w:div w:id="1545098014">
      <w:bodyDiv w:val="1"/>
      <w:marLeft w:val="0"/>
      <w:marRight w:val="0"/>
      <w:marTop w:val="0"/>
      <w:marBottom w:val="0"/>
      <w:divBdr>
        <w:top w:val="none" w:sz="0" w:space="0" w:color="auto"/>
        <w:left w:val="none" w:sz="0" w:space="0" w:color="auto"/>
        <w:bottom w:val="none" w:sz="0" w:space="0" w:color="auto"/>
        <w:right w:val="none" w:sz="0" w:space="0" w:color="auto"/>
      </w:divBdr>
    </w:div>
    <w:div w:id="1545828851">
      <w:bodyDiv w:val="1"/>
      <w:marLeft w:val="0"/>
      <w:marRight w:val="0"/>
      <w:marTop w:val="0"/>
      <w:marBottom w:val="0"/>
      <w:divBdr>
        <w:top w:val="none" w:sz="0" w:space="0" w:color="auto"/>
        <w:left w:val="none" w:sz="0" w:space="0" w:color="auto"/>
        <w:bottom w:val="none" w:sz="0" w:space="0" w:color="auto"/>
        <w:right w:val="none" w:sz="0" w:space="0" w:color="auto"/>
      </w:divBdr>
      <w:divsChild>
        <w:div w:id="908612189">
          <w:marLeft w:val="0"/>
          <w:marRight w:val="0"/>
          <w:marTop w:val="0"/>
          <w:marBottom w:val="0"/>
          <w:divBdr>
            <w:top w:val="none" w:sz="0" w:space="0" w:color="auto"/>
            <w:left w:val="none" w:sz="0" w:space="0" w:color="auto"/>
            <w:bottom w:val="none" w:sz="0" w:space="0" w:color="auto"/>
            <w:right w:val="none" w:sz="0" w:space="0" w:color="auto"/>
          </w:divBdr>
        </w:div>
      </w:divsChild>
    </w:div>
    <w:div w:id="1554074791">
      <w:bodyDiv w:val="1"/>
      <w:marLeft w:val="0"/>
      <w:marRight w:val="0"/>
      <w:marTop w:val="0"/>
      <w:marBottom w:val="0"/>
      <w:divBdr>
        <w:top w:val="none" w:sz="0" w:space="0" w:color="auto"/>
        <w:left w:val="none" w:sz="0" w:space="0" w:color="auto"/>
        <w:bottom w:val="none" w:sz="0" w:space="0" w:color="auto"/>
        <w:right w:val="none" w:sz="0" w:space="0" w:color="auto"/>
      </w:divBdr>
    </w:div>
    <w:div w:id="1558125350">
      <w:bodyDiv w:val="1"/>
      <w:marLeft w:val="0"/>
      <w:marRight w:val="0"/>
      <w:marTop w:val="0"/>
      <w:marBottom w:val="0"/>
      <w:divBdr>
        <w:top w:val="none" w:sz="0" w:space="0" w:color="auto"/>
        <w:left w:val="none" w:sz="0" w:space="0" w:color="auto"/>
        <w:bottom w:val="none" w:sz="0" w:space="0" w:color="auto"/>
        <w:right w:val="none" w:sz="0" w:space="0" w:color="auto"/>
      </w:divBdr>
    </w:div>
    <w:div w:id="1564679217">
      <w:bodyDiv w:val="1"/>
      <w:marLeft w:val="0"/>
      <w:marRight w:val="0"/>
      <w:marTop w:val="0"/>
      <w:marBottom w:val="0"/>
      <w:divBdr>
        <w:top w:val="none" w:sz="0" w:space="0" w:color="auto"/>
        <w:left w:val="none" w:sz="0" w:space="0" w:color="auto"/>
        <w:bottom w:val="none" w:sz="0" w:space="0" w:color="auto"/>
        <w:right w:val="none" w:sz="0" w:space="0" w:color="auto"/>
      </w:divBdr>
    </w:div>
    <w:div w:id="1567689855">
      <w:bodyDiv w:val="1"/>
      <w:marLeft w:val="0"/>
      <w:marRight w:val="0"/>
      <w:marTop w:val="0"/>
      <w:marBottom w:val="0"/>
      <w:divBdr>
        <w:top w:val="none" w:sz="0" w:space="0" w:color="auto"/>
        <w:left w:val="none" w:sz="0" w:space="0" w:color="auto"/>
        <w:bottom w:val="none" w:sz="0" w:space="0" w:color="auto"/>
        <w:right w:val="none" w:sz="0" w:space="0" w:color="auto"/>
      </w:divBdr>
    </w:div>
    <w:div w:id="1575316230">
      <w:bodyDiv w:val="1"/>
      <w:marLeft w:val="0"/>
      <w:marRight w:val="0"/>
      <w:marTop w:val="0"/>
      <w:marBottom w:val="0"/>
      <w:divBdr>
        <w:top w:val="none" w:sz="0" w:space="0" w:color="auto"/>
        <w:left w:val="none" w:sz="0" w:space="0" w:color="auto"/>
        <w:bottom w:val="none" w:sz="0" w:space="0" w:color="auto"/>
        <w:right w:val="none" w:sz="0" w:space="0" w:color="auto"/>
      </w:divBdr>
    </w:div>
    <w:div w:id="1581982699">
      <w:bodyDiv w:val="1"/>
      <w:marLeft w:val="0"/>
      <w:marRight w:val="0"/>
      <w:marTop w:val="0"/>
      <w:marBottom w:val="0"/>
      <w:divBdr>
        <w:top w:val="none" w:sz="0" w:space="0" w:color="auto"/>
        <w:left w:val="none" w:sz="0" w:space="0" w:color="auto"/>
        <w:bottom w:val="none" w:sz="0" w:space="0" w:color="auto"/>
        <w:right w:val="none" w:sz="0" w:space="0" w:color="auto"/>
      </w:divBdr>
    </w:div>
    <w:div w:id="1585915911">
      <w:bodyDiv w:val="1"/>
      <w:marLeft w:val="0"/>
      <w:marRight w:val="0"/>
      <w:marTop w:val="0"/>
      <w:marBottom w:val="0"/>
      <w:divBdr>
        <w:top w:val="none" w:sz="0" w:space="0" w:color="auto"/>
        <w:left w:val="none" w:sz="0" w:space="0" w:color="auto"/>
        <w:bottom w:val="none" w:sz="0" w:space="0" w:color="auto"/>
        <w:right w:val="none" w:sz="0" w:space="0" w:color="auto"/>
      </w:divBdr>
    </w:div>
    <w:div w:id="1586377738">
      <w:bodyDiv w:val="1"/>
      <w:marLeft w:val="0"/>
      <w:marRight w:val="0"/>
      <w:marTop w:val="0"/>
      <w:marBottom w:val="0"/>
      <w:divBdr>
        <w:top w:val="none" w:sz="0" w:space="0" w:color="auto"/>
        <w:left w:val="none" w:sz="0" w:space="0" w:color="auto"/>
        <w:bottom w:val="none" w:sz="0" w:space="0" w:color="auto"/>
        <w:right w:val="none" w:sz="0" w:space="0" w:color="auto"/>
      </w:divBdr>
      <w:divsChild>
        <w:div w:id="553466290">
          <w:marLeft w:val="0"/>
          <w:marRight w:val="0"/>
          <w:marTop w:val="0"/>
          <w:marBottom w:val="0"/>
          <w:divBdr>
            <w:top w:val="none" w:sz="0" w:space="0" w:color="auto"/>
            <w:left w:val="none" w:sz="0" w:space="0" w:color="auto"/>
            <w:bottom w:val="none" w:sz="0" w:space="0" w:color="auto"/>
            <w:right w:val="none" w:sz="0" w:space="0" w:color="auto"/>
          </w:divBdr>
        </w:div>
      </w:divsChild>
    </w:div>
    <w:div w:id="1592272183">
      <w:bodyDiv w:val="1"/>
      <w:marLeft w:val="0"/>
      <w:marRight w:val="0"/>
      <w:marTop w:val="0"/>
      <w:marBottom w:val="0"/>
      <w:divBdr>
        <w:top w:val="none" w:sz="0" w:space="0" w:color="auto"/>
        <w:left w:val="none" w:sz="0" w:space="0" w:color="auto"/>
        <w:bottom w:val="none" w:sz="0" w:space="0" w:color="auto"/>
        <w:right w:val="none" w:sz="0" w:space="0" w:color="auto"/>
      </w:divBdr>
    </w:div>
    <w:div w:id="1601447313">
      <w:bodyDiv w:val="1"/>
      <w:marLeft w:val="0"/>
      <w:marRight w:val="0"/>
      <w:marTop w:val="0"/>
      <w:marBottom w:val="0"/>
      <w:divBdr>
        <w:top w:val="none" w:sz="0" w:space="0" w:color="auto"/>
        <w:left w:val="none" w:sz="0" w:space="0" w:color="auto"/>
        <w:bottom w:val="none" w:sz="0" w:space="0" w:color="auto"/>
        <w:right w:val="none" w:sz="0" w:space="0" w:color="auto"/>
      </w:divBdr>
    </w:div>
    <w:div w:id="1603757009">
      <w:bodyDiv w:val="1"/>
      <w:marLeft w:val="0"/>
      <w:marRight w:val="0"/>
      <w:marTop w:val="0"/>
      <w:marBottom w:val="0"/>
      <w:divBdr>
        <w:top w:val="none" w:sz="0" w:space="0" w:color="auto"/>
        <w:left w:val="none" w:sz="0" w:space="0" w:color="auto"/>
        <w:bottom w:val="none" w:sz="0" w:space="0" w:color="auto"/>
        <w:right w:val="none" w:sz="0" w:space="0" w:color="auto"/>
      </w:divBdr>
    </w:div>
    <w:div w:id="1615479957">
      <w:bodyDiv w:val="1"/>
      <w:marLeft w:val="0"/>
      <w:marRight w:val="0"/>
      <w:marTop w:val="0"/>
      <w:marBottom w:val="0"/>
      <w:divBdr>
        <w:top w:val="none" w:sz="0" w:space="0" w:color="auto"/>
        <w:left w:val="none" w:sz="0" w:space="0" w:color="auto"/>
        <w:bottom w:val="none" w:sz="0" w:space="0" w:color="auto"/>
        <w:right w:val="none" w:sz="0" w:space="0" w:color="auto"/>
      </w:divBdr>
    </w:div>
    <w:div w:id="1626303292">
      <w:bodyDiv w:val="1"/>
      <w:marLeft w:val="0"/>
      <w:marRight w:val="0"/>
      <w:marTop w:val="0"/>
      <w:marBottom w:val="0"/>
      <w:divBdr>
        <w:top w:val="none" w:sz="0" w:space="0" w:color="auto"/>
        <w:left w:val="none" w:sz="0" w:space="0" w:color="auto"/>
        <w:bottom w:val="none" w:sz="0" w:space="0" w:color="auto"/>
        <w:right w:val="none" w:sz="0" w:space="0" w:color="auto"/>
      </w:divBdr>
    </w:div>
    <w:div w:id="1638217663">
      <w:bodyDiv w:val="1"/>
      <w:marLeft w:val="0"/>
      <w:marRight w:val="0"/>
      <w:marTop w:val="0"/>
      <w:marBottom w:val="0"/>
      <w:divBdr>
        <w:top w:val="none" w:sz="0" w:space="0" w:color="auto"/>
        <w:left w:val="none" w:sz="0" w:space="0" w:color="auto"/>
        <w:bottom w:val="none" w:sz="0" w:space="0" w:color="auto"/>
        <w:right w:val="none" w:sz="0" w:space="0" w:color="auto"/>
      </w:divBdr>
    </w:div>
    <w:div w:id="1651247164">
      <w:bodyDiv w:val="1"/>
      <w:marLeft w:val="0"/>
      <w:marRight w:val="0"/>
      <w:marTop w:val="0"/>
      <w:marBottom w:val="0"/>
      <w:divBdr>
        <w:top w:val="none" w:sz="0" w:space="0" w:color="auto"/>
        <w:left w:val="none" w:sz="0" w:space="0" w:color="auto"/>
        <w:bottom w:val="none" w:sz="0" w:space="0" w:color="auto"/>
        <w:right w:val="none" w:sz="0" w:space="0" w:color="auto"/>
      </w:divBdr>
    </w:div>
    <w:div w:id="1657757246">
      <w:bodyDiv w:val="1"/>
      <w:marLeft w:val="0"/>
      <w:marRight w:val="0"/>
      <w:marTop w:val="0"/>
      <w:marBottom w:val="0"/>
      <w:divBdr>
        <w:top w:val="none" w:sz="0" w:space="0" w:color="auto"/>
        <w:left w:val="none" w:sz="0" w:space="0" w:color="auto"/>
        <w:bottom w:val="none" w:sz="0" w:space="0" w:color="auto"/>
        <w:right w:val="none" w:sz="0" w:space="0" w:color="auto"/>
      </w:divBdr>
    </w:div>
    <w:div w:id="1659991394">
      <w:bodyDiv w:val="1"/>
      <w:marLeft w:val="0"/>
      <w:marRight w:val="0"/>
      <w:marTop w:val="0"/>
      <w:marBottom w:val="0"/>
      <w:divBdr>
        <w:top w:val="none" w:sz="0" w:space="0" w:color="auto"/>
        <w:left w:val="none" w:sz="0" w:space="0" w:color="auto"/>
        <w:bottom w:val="none" w:sz="0" w:space="0" w:color="auto"/>
        <w:right w:val="none" w:sz="0" w:space="0" w:color="auto"/>
      </w:divBdr>
    </w:div>
    <w:div w:id="1663966660">
      <w:bodyDiv w:val="1"/>
      <w:marLeft w:val="0"/>
      <w:marRight w:val="0"/>
      <w:marTop w:val="0"/>
      <w:marBottom w:val="0"/>
      <w:divBdr>
        <w:top w:val="none" w:sz="0" w:space="0" w:color="auto"/>
        <w:left w:val="none" w:sz="0" w:space="0" w:color="auto"/>
        <w:bottom w:val="none" w:sz="0" w:space="0" w:color="auto"/>
        <w:right w:val="none" w:sz="0" w:space="0" w:color="auto"/>
      </w:divBdr>
    </w:div>
    <w:div w:id="1673754679">
      <w:bodyDiv w:val="1"/>
      <w:marLeft w:val="0"/>
      <w:marRight w:val="0"/>
      <w:marTop w:val="0"/>
      <w:marBottom w:val="0"/>
      <w:divBdr>
        <w:top w:val="none" w:sz="0" w:space="0" w:color="auto"/>
        <w:left w:val="none" w:sz="0" w:space="0" w:color="auto"/>
        <w:bottom w:val="none" w:sz="0" w:space="0" w:color="auto"/>
        <w:right w:val="none" w:sz="0" w:space="0" w:color="auto"/>
      </w:divBdr>
    </w:div>
    <w:div w:id="1677729178">
      <w:bodyDiv w:val="1"/>
      <w:marLeft w:val="0"/>
      <w:marRight w:val="0"/>
      <w:marTop w:val="0"/>
      <w:marBottom w:val="0"/>
      <w:divBdr>
        <w:top w:val="none" w:sz="0" w:space="0" w:color="auto"/>
        <w:left w:val="none" w:sz="0" w:space="0" w:color="auto"/>
        <w:bottom w:val="none" w:sz="0" w:space="0" w:color="auto"/>
        <w:right w:val="none" w:sz="0" w:space="0" w:color="auto"/>
      </w:divBdr>
    </w:div>
    <w:div w:id="1686324468">
      <w:bodyDiv w:val="1"/>
      <w:marLeft w:val="0"/>
      <w:marRight w:val="0"/>
      <w:marTop w:val="0"/>
      <w:marBottom w:val="0"/>
      <w:divBdr>
        <w:top w:val="none" w:sz="0" w:space="0" w:color="auto"/>
        <w:left w:val="none" w:sz="0" w:space="0" w:color="auto"/>
        <w:bottom w:val="none" w:sz="0" w:space="0" w:color="auto"/>
        <w:right w:val="none" w:sz="0" w:space="0" w:color="auto"/>
      </w:divBdr>
    </w:div>
    <w:div w:id="1716150871">
      <w:bodyDiv w:val="1"/>
      <w:marLeft w:val="0"/>
      <w:marRight w:val="0"/>
      <w:marTop w:val="0"/>
      <w:marBottom w:val="0"/>
      <w:divBdr>
        <w:top w:val="none" w:sz="0" w:space="0" w:color="auto"/>
        <w:left w:val="none" w:sz="0" w:space="0" w:color="auto"/>
        <w:bottom w:val="none" w:sz="0" w:space="0" w:color="auto"/>
        <w:right w:val="none" w:sz="0" w:space="0" w:color="auto"/>
      </w:divBdr>
    </w:div>
    <w:div w:id="1730692817">
      <w:bodyDiv w:val="1"/>
      <w:marLeft w:val="0"/>
      <w:marRight w:val="0"/>
      <w:marTop w:val="0"/>
      <w:marBottom w:val="0"/>
      <w:divBdr>
        <w:top w:val="none" w:sz="0" w:space="0" w:color="auto"/>
        <w:left w:val="none" w:sz="0" w:space="0" w:color="auto"/>
        <w:bottom w:val="none" w:sz="0" w:space="0" w:color="auto"/>
        <w:right w:val="none" w:sz="0" w:space="0" w:color="auto"/>
      </w:divBdr>
    </w:div>
    <w:div w:id="1753701532">
      <w:bodyDiv w:val="1"/>
      <w:marLeft w:val="0"/>
      <w:marRight w:val="0"/>
      <w:marTop w:val="0"/>
      <w:marBottom w:val="0"/>
      <w:divBdr>
        <w:top w:val="none" w:sz="0" w:space="0" w:color="auto"/>
        <w:left w:val="none" w:sz="0" w:space="0" w:color="auto"/>
        <w:bottom w:val="none" w:sz="0" w:space="0" w:color="auto"/>
        <w:right w:val="none" w:sz="0" w:space="0" w:color="auto"/>
      </w:divBdr>
    </w:div>
    <w:div w:id="1776559977">
      <w:bodyDiv w:val="1"/>
      <w:marLeft w:val="0"/>
      <w:marRight w:val="0"/>
      <w:marTop w:val="0"/>
      <w:marBottom w:val="0"/>
      <w:divBdr>
        <w:top w:val="none" w:sz="0" w:space="0" w:color="auto"/>
        <w:left w:val="none" w:sz="0" w:space="0" w:color="auto"/>
        <w:bottom w:val="none" w:sz="0" w:space="0" w:color="auto"/>
        <w:right w:val="none" w:sz="0" w:space="0" w:color="auto"/>
      </w:divBdr>
    </w:div>
    <w:div w:id="1784642402">
      <w:bodyDiv w:val="1"/>
      <w:marLeft w:val="0"/>
      <w:marRight w:val="0"/>
      <w:marTop w:val="0"/>
      <w:marBottom w:val="0"/>
      <w:divBdr>
        <w:top w:val="none" w:sz="0" w:space="0" w:color="auto"/>
        <w:left w:val="none" w:sz="0" w:space="0" w:color="auto"/>
        <w:bottom w:val="none" w:sz="0" w:space="0" w:color="auto"/>
        <w:right w:val="none" w:sz="0" w:space="0" w:color="auto"/>
      </w:divBdr>
    </w:div>
    <w:div w:id="1819228271">
      <w:bodyDiv w:val="1"/>
      <w:marLeft w:val="0"/>
      <w:marRight w:val="0"/>
      <w:marTop w:val="0"/>
      <w:marBottom w:val="0"/>
      <w:divBdr>
        <w:top w:val="none" w:sz="0" w:space="0" w:color="auto"/>
        <w:left w:val="none" w:sz="0" w:space="0" w:color="auto"/>
        <w:bottom w:val="none" w:sz="0" w:space="0" w:color="auto"/>
        <w:right w:val="none" w:sz="0" w:space="0" w:color="auto"/>
      </w:divBdr>
    </w:div>
    <w:div w:id="1823227639">
      <w:bodyDiv w:val="1"/>
      <w:marLeft w:val="0"/>
      <w:marRight w:val="0"/>
      <w:marTop w:val="0"/>
      <w:marBottom w:val="0"/>
      <w:divBdr>
        <w:top w:val="none" w:sz="0" w:space="0" w:color="auto"/>
        <w:left w:val="none" w:sz="0" w:space="0" w:color="auto"/>
        <w:bottom w:val="none" w:sz="0" w:space="0" w:color="auto"/>
        <w:right w:val="none" w:sz="0" w:space="0" w:color="auto"/>
      </w:divBdr>
      <w:divsChild>
        <w:div w:id="2089377501">
          <w:marLeft w:val="0"/>
          <w:marRight w:val="0"/>
          <w:marTop w:val="0"/>
          <w:marBottom w:val="0"/>
          <w:divBdr>
            <w:top w:val="none" w:sz="0" w:space="0" w:color="auto"/>
            <w:left w:val="none" w:sz="0" w:space="0" w:color="auto"/>
            <w:bottom w:val="none" w:sz="0" w:space="0" w:color="auto"/>
            <w:right w:val="none" w:sz="0" w:space="0" w:color="auto"/>
          </w:divBdr>
        </w:div>
      </w:divsChild>
    </w:div>
    <w:div w:id="1842818131">
      <w:bodyDiv w:val="1"/>
      <w:marLeft w:val="0"/>
      <w:marRight w:val="0"/>
      <w:marTop w:val="0"/>
      <w:marBottom w:val="0"/>
      <w:divBdr>
        <w:top w:val="none" w:sz="0" w:space="0" w:color="auto"/>
        <w:left w:val="none" w:sz="0" w:space="0" w:color="auto"/>
        <w:bottom w:val="none" w:sz="0" w:space="0" w:color="auto"/>
        <w:right w:val="none" w:sz="0" w:space="0" w:color="auto"/>
      </w:divBdr>
    </w:div>
    <w:div w:id="1847788146">
      <w:bodyDiv w:val="1"/>
      <w:marLeft w:val="0"/>
      <w:marRight w:val="0"/>
      <w:marTop w:val="0"/>
      <w:marBottom w:val="0"/>
      <w:divBdr>
        <w:top w:val="none" w:sz="0" w:space="0" w:color="auto"/>
        <w:left w:val="none" w:sz="0" w:space="0" w:color="auto"/>
        <w:bottom w:val="none" w:sz="0" w:space="0" w:color="auto"/>
        <w:right w:val="none" w:sz="0" w:space="0" w:color="auto"/>
      </w:divBdr>
    </w:div>
    <w:div w:id="1853060341">
      <w:bodyDiv w:val="1"/>
      <w:marLeft w:val="0"/>
      <w:marRight w:val="0"/>
      <w:marTop w:val="0"/>
      <w:marBottom w:val="0"/>
      <w:divBdr>
        <w:top w:val="none" w:sz="0" w:space="0" w:color="auto"/>
        <w:left w:val="none" w:sz="0" w:space="0" w:color="auto"/>
        <w:bottom w:val="none" w:sz="0" w:space="0" w:color="auto"/>
        <w:right w:val="none" w:sz="0" w:space="0" w:color="auto"/>
      </w:divBdr>
    </w:div>
    <w:div w:id="1865748517">
      <w:bodyDiv w:val="1"/>
      <w:marLeft w:val="0"/>
      <w:marRight w:val="0"/>
      <w:marTop w:val="0"/>
      <w:marBottom w:val="0"/>
      <w:divBdr>
        <w:top w:val="none" w:sz="0" w:space="0" w:color="auto"/>
        <w:left w:val="none" w:sz="0" w:space="0" w:color="auto"/>
        <w:bottom w:val="none" w:sz="0" w:space="0" w:color="auto"/>
        <w:right w:val="none" w:sz="0" w:space="0" w:color="auto"/>
      </w:divBdr>
    </w:div>
    <w:div w:id="1878931062">
      <w:bodyDiv w:val="1"/>
      <w:marLeft w:val="0"/>
      <w:marRight w:val="0"/>
      <w:marTop w:val="0"/>
      <w:marBottom w:val="0"/>
      <w:divBdr>
        <w:top w:val="none" w:sz="0" w:space="0" w:color="auto"/>
        <w:left w:val="none" w:sz="0" w:space="0" w:color="auto"/>
        <w:bottom w:val="none" w:sz="0" w:space="0" w:color="auto"/>
        <w:right w:val="none" w:sz="0" w:space="0" w:color="auto"/>
      </w:divBdr>
    </w:div>
    <w:div w:id="1884100211">
      <w:bodyDiv w:val="1"/>
      <w:marLeft w:val="0"/>
      <w:marRight w:val="0"/>
      <w:marTop w:val="0"/>
      <w:marBottom w:val="0"/>
      <w:divBdr>
        <w:top w:val="none" w:sz="0" w:space="0" w:color="auto"/>
        <w:left w:val="none" w:sz="0" w:space="0" w:color="auto"/>
        <w:bottom w:val="none" w:sz="0" w:space="0" w:color="auto"/>
        <w:right w:val="none" w:sz="0" w:space="0" w:color="auto"/>
      </w:divBdr>
    </w:div>
    <w:div w:id="1888301593">
      <w:bodyDiv w:val="1"/>
      <w:marLeft w:val="0"/>
      <w:marRight w:val="0"/>
      <w:marTop w:val="0"/>
      <w:marBottom w:val="0"/>
      <w:divBdr>
        <w:top w:val="none" w:sz="0" w:space="0" w:color="auto"/>
        <w:left w:val="none" w:sz="0" w:space="0" w:color="auto"/>
        <w:bottom w:val="none" w:sz="0" w:space="0" w:color="auto"/>
        <w:right w:val="none" w:sz="0" w:space="0" w:color="auto"/>
      </w:divBdr>
    </w:div>
    <w:div w:id="1893492863">
      <w:bodyDiv w:val="1"/>
      <w:marLeft w:val="0"/>
      <w:marRight w:val="0"/>
      <w:marTop w:val="0"/>
      <w:marBottom w:val="0"/>
      <w:divBdr>
        <w:top w:val="none" w:sz="0" w:space="0" w:color="auto"/>
        <w:left w:val="none" w:sz="0" w:space="0" w:color="auto"/>
        <w:bottom w:val="none" w:sz="0" w:space="0" w:color="auto"/>
        <w:right w:val="none" w:sz="0" w:space="0" w:color="auto"/>
      </w:divBdr>
    </w:div>
    <w:div w:id="1899120709">
      <w:bodyDiv w:val="1"/>
      <w:marLeft w:val="0"/>
      <w:marRight w:val="0"/>
      <w:marTop w:val="0"/>
      <w:marBottom w:val="0"/>
      <w:divBdr>
        <w:top w:val="none" w:sz="0" w:space="0" w:color="auto"/>
        <w:left w:val="none" w:sz="0" w:space="0" w:color="auto"/>
        <w:bottom w:val="none" w:sz="0" w:space="0" w:color="auto"/>
        <w:right w:val="none" w:sz="0" w:space="0" w:color="auto"/>
      </w:divBdr>
    </w:div>
    <w:div w:id="1906984766">
      <w:bodyDiv w:val="1"/>
      <w:marLeft w:val="0"/>
      <w:marRight w:val="0"/>
      <w:marTop w:val="0"/>
      <w:marBottom w:val="0"/>
      <w:divBdr>
        <w:top w:val="none" w:sz="0" w:space="0" w:color="auto"/>
        <w:left w:val="none" w:sz="0" w:space="0" w:color="auto"/>
        <w:bottom w:val="none" w:sz="0" w:space="0" w:color="auto"/>
        <w:right w:val="none" w:sz="0" w:space="0" w:color="auto"/>
      </w:divBdr>
    </w:div>
    <w:div w:id="1909417869">
      <w:bodyDiv w:val="1"/>
      <w:marLeft w:val="0"/>
      <w:marRight w:val="0"/>
      <w:marTop w:val="0"/>
      <w:marBottom w:val="0"/>
      <w:divBdr>
        <w:top w:val="none" w:sz="0" w:space="0" w:color="auto"/>
        <w:left w:val="none" w:sz="0" w:space="0" w:color="auto"/>
        <w:bottom w:val="none" w:sz="0" w:space="0" w:color="auto"/>
        <w:right w:val="none" w:sz="0" w:space="0" w:color="auto"/>
      </w:divBdr>
    </w:div>
    <w:div w:id="1920207636">
      <w:bodyDiv w:val="1"/>
      <w:marLeft w:val="0"/>
      <w:marRight w:val="0"/>
      <w:marTop w:val="0"/>
      <w:marBottom w:val="0"/>
      <w:divBdr>
        <w:top w:val="none" w:sz="0" w:space="0" w:color="auto"/>
        <w:left w:val="none" w:sz="0" w:space="0" w:color="auto"/>
        <w:bottom w:val="none" w:sz="0" w:space="0" w:color="auto"/>
        <w:right w:val="none" w:sz="0" w:space="0" w:color="auto"/>
      </w:divBdr>
    </w:div>
    <w:div w:id="1928659973">
      <w:bodyDiv w:val="1"/>
      <w:marLeft w:val="0"/>
      <w:marRight w:val="0"/>
      <w:marTop w:val="0"/>
      <w:marBottom w:val="0"/>
      <w:divBdr>
        <w:top w:val="none" w:sz="0" w:space="0" w:color="auto"/>
        <w:left w:val="none" w:sz="0" w:space="0" w:color="auto"/>
        <w:bottom w:val="none" w:sz="0" w:space="0" w:color="auto"/>
        <w:right w:val="none" w:sz="0" w:space="0" w:color="auto"/>
      </w:divBdr>
    </w:div>
    <w:div w:id="1932424739">
      <w:bodyDiv w:val="1"/>
      <w:marLeft w:val="0"/>
      <w:marRight w:val="0"/>
      <w:marTop w:val="0"/>
      <w:marBottom w:val="0"/>
      <w:divBdr>
        <w:top w:val="none" w:sz="0" w:space="0" w:color="auto"/>
        <w:left w:val="none" w:sz="0" w:space="0" w:color="auto"/>
        <w:bottom w:val="none" w:sz="0" w:space="0" w:color="auto"/>
        <w:right w:val="none" w:sz="0" w:space="0" w:color="auto"/>
      </w:divBdr>
    </w:div>
    <w:div w:id="1941908915">
      <w:bodyDiv w:val="1"/>
      <w:marLeft w:val="0"/>
      <w:marRight w:val="0"/>
      <w:marTop w:val="0"/>
      <w:marBottom w:val="0"/>
      <w:divBdr>
        <w:top w:val="none" w:sz="0" w:space="0" w:color="auto"/>
        <w:left w:val="none" w:sz="0" w:space="0" w:color="auto"/>
        <w:bottom w:val="none" w:sz="0" w:space="0" w:color="auto"/>
        <w:right w:val="none" w:sz="0" w:space="0" w:color="auto"/>
      </w:divBdr>
    </w:div>
    <w:div w:id="1954556464">
      <w:bodyDiv w:val="1"/>
      <w:marLeft w:val="0"/>
      <w:marRight w:val="0"/>
      <w:marTop w:val="0"/>
      <w:marBottom w:val="0"/>
      <w:divBdr>
        <w:top w:val="none" w:sz="0" w:space="0" w:color="auto"/>
        <w:left w:val="none" w:sz="0" w:space="0" w:color="auto"/>
        <w:bottom w:val="none" w:sz="0" w:space="0" w:color="auto"/>
        <w:right w:val="none" w:sz="0" w:space="0" w:color="auto"/>
      </w:divBdr>
    </w:div>
    <w:div w:id="1957711824">
      <w:bodyDiv w:val="1"/>
      <w:marLeft w:val="0"/>
      <w:marRight w:val="0"/>
      <w:marTop w:val="0"/>
      <w:marBottom w:val="0"/>
      <w:divBdr>
        <w:top w:val="none" w:sz="0" w:space="0" w:color="auto"/>
        <w:left w:val="none" w:sz="0" w:space="0" w:color="auto"/>
        <w:bottom w:val="none" w:sz="0" w:space="0" w:color="auto"/>
        <w:right w:val="none" w:sz="0" w:space="0" w:color="auto"/>
      </w:divBdr>
    </w:div>
    <w:div w:id="1958675032">
      <w:bodyDiv w:val="1"/>
      <w:marLeft w:val="0"/>
      <w:marRight w:val="0"/>
      <w:marTop w:val="0"/>
      <w:marBottom w:val="0"/>
      <w:divBdr>
        <w:top w:val="none" w:sz="0" w:space="0" w:color="auto"/>
        <w:left w:val="none" w:sz="0" w:space="0" w:color="auto"/>
        <w:bottom w:val="none" w:sz="0" w:space="0" w:color="auto"/>
        <w:right w:val="none" w:sz="0" w:space="0" w:color="auto"/>
      </w:divBdr>
      <w:divsChild>
        <w:div w:id="204216842">
          <w:marLeft w:val="0"/>
          <w:marRight w:val="0"/>
          <w:marTop w:val="0"/>
          <w:marBottom w:val="0"/>
          <w:divBdr>
            <w:top w:val="none" w:sz="0" w:space="0" w:color="auto"/>
            <w:left w:val="none" w:sz="0" w:space="0" w:color="auto"/>
            <w:bottom w:val="none" w:sz="0" w:space="0" w:color="auto"/>
            <w:right w:val="none" w:sz="0" w:space="0" w:color="auto"/>
          </w:divBdr>
        </w:div>
      </w:divsChild>
    </w:div>
    <w:div w:id="1960792050">
      <w:bodyDiv w:val="1"/>
      <w:marLeft w:val="0"/>
      <w:marRight w:val="0"/>
      <w:marTop w:val="0"/>
      <w:marBottom w:val="0"/>
      <w:divBdr>
        <w:top w:val="none" w:sz="0" w:space="0" w:color="auto"/>
        <w:left w:val="none" w:sz="0" w:space="0" w:color="auto"/>
        <w:bottom w:val="none" w:sz="0" w:space="0" w:color="auto"/>
        <w:right w:val="none" w:sz="0" w:space="0" w:color="auto"/>
      </w:divBdr>
    </w:div>
    <w:div w:id="1975021681">
      <w:bodyDiv w:val="1"/>
      <w:marLeft w:val="0"/>
      <w:marRight w:val="0"/>
      <w:marTop w:val="0"/>
      <w:marBottom w:val="0"/>
      <w:divBdr>
        <w:top w:val="none" w:sz="0" w:space="0" w:color="auto"/>
        <w:left w:val="none" w:sz="0" w:space="0" w:color="auto"/>
        <w:bottom w:val="none" w:sz="0" w:space="0" w:color="auto"/>
        <w:right w:val="none" w:sz="0" w:space="0" w:color="auto"/>
      </w:divBdr>
    </w:div>
    <w:div w:id="1993484488">
      <w:bodyDiv w:val="1"/>
      <w:marLeft w:val="0"/>
      <w:marRight w:val="0"/>
      <w:marTop w:val="0"/>
      <w:marBottom w:val="0"/>
      <w:divBdr>
        <w:top w:val="none" w:sz="0" w:space="0" w:color="auto"/>
        <w:left w:val="none" w:sz="0" w:space="0" w:color="auto"/>
        <w:bottom w:val="none" w:sz="0" w:space="0" w:color="auto"/>
        <w:right w:val="none" w:sz="0" w:space="0" w:color="auto"/>
      </w:divBdr>
    </w:div>
    <w:div w:id="2002198724">
      <w:bodyDiv w:val="1"/>
      <w:marLeft w:val="0"/>
      <w:marRight w:val="0"/>
      <w:marTop w:val="0"/>
      <w:marBottom w:val="0"/>
      <w:divBdr>
        <w:top w:val="none" w:sz="0" w:space="0" w:color="auto"/>
        <w:left w:val="none" w:sz="0" w:space="0" w:color="auto"/>
        <w:bottom w:val="none" w:sz="0" w:space="0" w:color="auto"/>
        <w:right w:val="none" w:sz="0" w:space="0" w:color="auto"/>
      </w:divBdr>
    </w:div>
    <w:div w:id="2039966576">
      <w:bodyDiv w:val="1"/>
      <w:marLeft w:val="0"/>
      <w:marRight w:val="0"/>
      <w:marTop w:val="0"/>
      <w:marBottom w:val="0"/>
      <w:divBdr>
        <w:top w:val="none" w:sz="0" w:space="0" w:color="auto"/>
        <w:left w:val="none" w:sz="0" w:space="0" w:color="auto"/>
        <w:bottom w:val="none" w:sz="0" w:space="0" w:color="auto"/>
        <w:right w:val="none" w:sz="0" w:space="0" w:color="auto"/>
      </w:divBdr>
    </w:div>
    <w:div w:id="2040279683">
      <w:bodyDiv w:val="1"/>
      <w:marLeft w:val="0"/>
      <w:marRight w:val="0"/>
      <w:marTop w:val="0"/>
      <w:marBottom w:val="0"/>
      <w:divBdr>
        <w:top w:val="none" w:sz="0" w:space="0" w:color="auto"/>
        <w:left w:val="none" w:sz="0" w:space="0" w:color="auto"/>
        <w:bottom w:val="none" w:sz="0" w:space="0" w:color="auto"/>
        <w:right w:val="none" w:sz="0" w:space="0" w:color="auto"/>
      </w:divBdr>
    </w:div>
    <w:div w:id="2048986235">
      <w:bodyDiv w:val="1"/>
      <w:marLeft w:val="0"/>
      <w:marRight w:val="0"/>
      <w:marTop w:val="0"/>
      <w:marBottom w:val="0"/>
      <w:divBdr>
        <w:top w:val="none" w:sz="0" w:space="0" w:color="auto"/>
        <w:left w:val="none" w:sz="0" w:space="0" w:color="auto"/>
        <w:bottom w:val="none" w:sz="0" w:space="0" w:color="auto"/>
        <w:right w:val="none" w:sz="0" w:space="0" w:color="auto"/>
      </w:divBdr>
      <w:divsChild>
        <w:div w:id="1701198852">
          <w:marLeft w:val="0"/>
          <w:marRight w:val="0"/>
          <w:marTop w:val="0"/>
          <w:marBottom w:val="0"/>
          <w:divBdr>
            <w:top w:val="none" w:sz="0" w:space="0" w:color="auto"/>
            <w:left w:val="none" w:sz="0" w:space="0" w:color="auto"/>
            <w:bottom w:val="none" w:sz="0" w:space="0" w:color="auto"/>
            <w:right w:val="none" w:sz="0" w:space="0" w:color="auto"/>
          </w:divBdr>
        </w:div>
      </w:divsChild>
    </w:div>
    <w:div w:id="2049641465">
      <w:bodyDiv w:val="1"/>
      <w:marLeft w:val="0"/>
      <w:marRight w:val="0"/>
      <w:marTop w:val="0"/>
      <w:marBottom w:val="0"/>
      <w:divBdr>
        <w:top w:val="none" w:sz="0" w:space="0" w:color="auto"/>
        <w:left w:val="none" w:sz="0" w:space="0" w:color="auto"/>
        <w:bottom w:val="none" w:sz="0" w:space="0" w:color="auto"/>
        <w:right w:val="none" w:sz="0" w:space="0" w:color="auto"/>
      </w:divBdr>
    </w:div>
    <w:div w:id="2060202126">
      <w:bodyDiv w:val="1"/>
      <w:marLeft w:val="0"/>
      <w:marRight w:val="0"/>
      <w:marTop w:val="0"/>
      <w:marBottom w:val="0"/>
      <w:divBdr>
        <w:top w:val="none" w:sz="0" w:space="0" w:color="auto"/>
        <w:left w:val="none" w:sz="0" w:space="0" w:color="auto"/>
        <w:bottom w:val="none" w:sz="0" w:space="0" w:color="auto"/>
        <w:right w:val="none" w:sz="0" w:space="0" w:color="auto"/>
      </w:divBdr>
    </w:div>
    <w:div w:id="2064059483">
      <w:bodyDiv w:val="1"/>
      <w:marLeft w:val="0"/>
      <w:marRight w:val="0"/>
      <w:marTop w:val="0"/>
      <w:marBottom w:val="0"/>
      <w:divBdr>
        <w:top w:val="none" w:sz="0" w:space="0" w:color="auto"/>
        <w:left w:val="none" w:sz="0" w:space="0" w:color="auto"/>
        <w:bottom w:val="none" w:sz="0" w:space="0" w:color="auto"/>
        <w:right w:val="none" w:sz="0" w:space="0" w:color="auto"/>
      </w:divBdr>
    </w:div>
    <w:div w:id="2064327423">
      <w:bodyDiv w:val="1"/>
      <w:marLeft w:val="0"/>
      <w:marRight w:val="0"/>
      <w:marTop w:val="0"/>
      <w:marBottom w:val="0"/>
      <w:divBdr>
        <w:top w:val="none" w:sz="0" w:space="0" w:color="auto"/>
        <w:left w:val="none" w:sz="0" w:space="0" w:color="auto"/>
        <w:bottom w:val="none" w:sz="0" w:space="0" w:color="auto"/>
        <w:right w:val="none" w:sz="0" w:space="0" w:color="auto"/>
      </w:divBdr>
    </w:div>
    <w:div w:id="2108694069">
      <w:bodyDiv w:val="1"/>
      <w:marLeft w:val="0"/>
      <w:marRight w:val="0"/>
      <w:marTop w:val="0"/>
      <w:marBottom w:val="0"/>
      <w:divBdr>
        <w:top w:val="none" w:sz="0" w:space="0" w:color="auto"/>
        <w:left w:val="none" w:sz="0" w:space="0" w:color="auto"/>
        <w:bottom w:val="none" w:sz="0" w:space="0" w:color="auto"/>
        <w:right w:val="none" w:sz="0" w:space="0" w:color="auto"/>
      </w:divBdr>
    </w:div>
    <w:div w:id="2130200310">
      <w:bodyDiv w:val="1"/>
      <w:marLeft w:val="0"/>
      <w:marRight w:val="0"/>
      <w:marTop w:val="0"/>
      <w:marBottom w:val="0"/>
      <w:divBdr>
        <w:top w:val="none" w:sz="0" w:space="0" w:color="auto"/>
        <w:left w:val="none" w:sz="0" w:space="0" w:color="auto"/>
        <w:bottom w:val="none" w:sz="0" w:space="0" w:color="auto"/>
        <w:right w:val="none" w:sz="0" w:space="0" w:color="auto"/>
      </w:divBdr>
    </w:div>
    <w:div w:id="21408742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3.xml"/><Relationship Id="rId18" Type="http://schemas.openxmlformats.org/officeDocument/2006/relationships/footer" Target="footer5.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eader" Target="header2.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hichko\Desktop\&#1057;&#1042;&#1080;&#1042;%20&#1071;&#1088;&#1086;&#1089;&#1083;&#1072;&#1074;&#1083;&#1100;\&#1064;&#1072;&#1073;&#1083;&#1086;&#1085;%20&#1057;&#1093;&#1077;&#1084;&#1099;%20&#1057;&#1042;&#1080;&#1042;.dot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Классическая">
      <a:maj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Times New Roman"/>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Name.XSL" StyleName="ГОСТ — сортировка по именам" Version="2003"/>
</file>

<file path=customXml/itemProps1.xml><?xml version="1.0" encoding="utf-8"?>
<ds:datastoreItem xmlns:ds="http://schemas.openxmlformats.org/officeDocument/2006/customXml" ds:itemID="{6129FB2F-B3D1-4250-9813-000565B1D2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Шаблон Схемы СВиВ.dotx</Template>
  <TotalTime>140</TotalTime>
  <Pages>20</Pages>
  <Words>6277</Words>
  <Characters>35780</Characters>
  <Application>Microsoft Office Word</Application>
  <DocSecurity>0</DocSecurity>
  <Lines>298</Lines>
  <Paragraphs>83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41974</CharactersWithSpaces>
  <SharedDoc>false</SharedDoc>
  <HLinks>
    <vt:vector size="342" baseType="variant">
      <vt:variant>
        <vt:i4>2031677</vt:i4>
      </vt:variant>
      <vt:variant>
        <vt:i4>341</vt:i4>
      </vt:variant>
      <vt:variant>
        <vt:i4>0</vt:i4>
      </vt:variant>
      <vt:variant>
        <vt:i4>5</vt:i4>
      </vt:variant>
      <vt:variant>
        <vt:lpwstr/>
      </vt:variant>
      <vt:variant>
        <vt:lpwstr>_Toc531598066</vt:lpwstr>
      </vt:variant>
      <vt:variant>
        <vt:i4>2031677</vt:i4>
      </vt:variant>
      <vt:variant>
        <vt:i4>335</vt:i4>
      </vt:variant>
      <vt:variant>
        <vt:i4>0</vt:i4>
      </vt:variant>
      <vt:variant>
        <vt:i4>5</vt:i4>
      </vt:variant>
      <vt:variant>
        <vt:lpwstr/>
      </vt:variant>
      <vt:variant>
        <vt:lpwstr>_Toc531598065</vt:lpwstr>
      </vt:variant>
      <vt:variant>
        <vt:i4>2031677</vt:i4>
      </vt:variant>
      <vt:variant>
        <vt:i4>329</vt:i4>
      </vt:variant>
      <vt:variant>
        <vt:i4>0</vt:i4>
      </vt:variant>
      <vt:variant>
        <vt:i4>5</vt:i4>
      </vt:variant>
      <vt:variant>
        <vt:lpwstr/>
      </vt:variant>
      <vt:variant>
        <vt:lpwstr>_Toc531598064</vt:lpwstr>
      </vt:variant>
      <vt:variant>
        <vt:i4>2031677</vt:i4>
      </vt:variant>
      <vt:variant>
        <vt:i4>323</vt:i4>
      </vt:variant>
      <vt:variant>
        <vt:i4>0</vt:i4>
      </vt:variant>
      <vt:variant>
        <vt:i4>5</vt:i4>
      </vt:variant>
      <vt:variant>
        <vt:lpwstr/>
      </vt:variant>
      <vt:variant>
        <vt:lpwstr>_Toc531598063</vt:lpwstr>
      </vt:variant>
      <vt:variant>
        <vt:i4>2031677</vt:i4>
      </vt:variant>
      <vt:variant>
        <vt:i4>317</vt:i4>
      </vt:variant>
      <vt:variant>
        <vt:i4>0</vt:i4>
      </vt:variant>
      <vt:variant>
        <vt:i4>5</vt:i4>
      </vt:variant>
      <vt:variant>
        <vt:lpwstr/>
      </vt:variant>
      <vt:variant>
        <vt:lpwstr>_Toc531598062</vt:lpwstr>
      </vt:variant>
      <vt:variant>
        <vt:i4>2031677</vt:i4>
      </vt:variant>
      <vt:variant>
        <vt:i4>311</vt:i4>
      </vt:variant>
      <vt:variant>
        <vt:i4>0</vt:i4>
      </vt:variant>
      <vt:variant>
        <vt:i4>5</vt:i4>
      </vt:variant>
      <vt:variant>
        <vt:lpwstr/>
      </vt:variant>
      <vt:variant>
        <vt:lpwstr>_Toc531598061</vt:lpwstr>
      </vt:variant>
      <vt:variant>
        <vt:i4>2031677</vt:i4>
      </vt:variant>
      <vt:variant>
        <vt:i4>305</vt:i4>
      </vt:variant>
      <vt:variant>
        <vt:i4>0</vt:i4>
      </vt:variant>
      <vt:variant>
        <vt:i4>5</vt:i4>
      </vt:variant>
      <vt:variant>
        <vt:lpwstr/>
      </vt:variant>
      <vt:variant>
        <vt:lpwstr>_Toc531598060</vt:lpwstr>
      </vt:variant>
      <vt:variant>
        <vt:i4>1835069</vt:i4>
      </vt:variant>
      <vt:variant>
        <vt:i4>299</vt:i4>
      </vt:variant>
      <vt:variant>
        <vt:i4>0</vt:i4>
      </vt:variant>
      <vt:variant>
        <vt:i4>5</vt:i4>
      </vt:variant>
      <vt:variant>
        <vt:lpwstr/>
      </vt:variant>
      <vt:variant>
        <vt:lpwstr>_Toc531598059</vt:lpwstr>
      </vt:variant>
      <vt:variant>
        <vt:i4>1835069</vt:i4>
      </vt:variant>
      <vt:variant>
        <vt:i4>293</vt:i4>
      </vt:variant>
      <vt:variant>
        <vt:i4>0</vt:i4>
      </vt:variant>
      <vt:variant>
        <vt:i4>5</vt:i4>
      </vt:variant>
      <vt:variant>
        <vt:lpwstr/>
      </vt:variant>
      <vt:variant>
        <vt:lpwstr>_Toc531598058</vt:lpwstr>
      </vt:variant>
      <vt:variant>
        <vt:i4>1835069</vt:i4>
      </vt:variant>
      <vt:variant>
        <vt:i4>287</vt:i4>
      </vt:variant>
      <vt:variant>
        <vt:i4>0</vt:i4>
      </vt:variant>
      <vt:variant>
        <vt:i4>5</vt:i4>
      </vt:variant>
      <vt:variant>
        <vt:lpwstr/>
      </vt:variant>
      <vt:variant>
        <vt:lpwstr>_Toc531598057</vt:lpwstr>
      </vt:variant>
      <vt:variant>
        <vt:i4>1835069</vt:i4>
      </vt:variant>
      <vt:variant>
        <vt:i4>281</vt:i4>
      </vt:variant>
      <vt:variant>
        <vt:i4>0</vt:i4>
      </vt:variant>
      <vt:variant>
        <vt:i4>5</vt:i4>
      </vt:variant>
      <vt:variant>
        <vt:lpwstr/>
      </vt:variant>
      <vt:variant>
        <vt:lpwstr>_Toc531598056</vt:lpwstr>
      </vt:variant>
      <vt:variant>
        <vt:i4>1835069</vt:i4>
      </vt:variant>
      <vt:variant>
        <vt:i4>275</vt:i4>
      </vt:variant>
      <vt:variant>
        <vt:i4>0</vt:i4>
      </vt:variant>
      <vt:variant>
        <vt:i4>5</vt:i4>
      </vt:variant>
      <vt:variant>
        <vt:lpwstr/>
      </vt:variant>
      <vt:variant>
        <vt:lpwstr>_Toc531598055</vt:lpwstr>
      </vt:variant>
      <vt:variant>
        <vt:i4>1835069</vt:i4>
      </vt:variant>
      <vt:variant>
        <vt:i4>269</vt:i4>
      </vt:variant>
      <vt:variant>
        <vt:i4>0</vt:i4>
      </vt:variant>
      <vt:variant>
        <vt:i4>5</vt:i4>
      </vt:variant>
      <vt:variant>
        <vt:lpwstr/>
      </vt:variant>
      <vt:variant>
        <vt:lpwstr>_Toc531598054</vt:lpwstr>
      </vt:variant>
      <vt:variant>
        <vt:i4>1835069</vt:i4>
      </vt:variant>
      <vt:variant>
        <vt:i4>263</vt:i4>
      </vt:variant>
      <vt:variant>
        <vt:i4>0</vt:i4>
      </vt:variant>
      <vt:variant>
        <vt:i4>5</vt:i4>
      </vt:variant>
      <vt:variant>
        <vt:lpwstr/>
      </vt:variant>
      <vt:variant>
        <vt:lpwstr>_Toc531598053</vt:lpwstr>
      </vt:variant>
      <vt:variant>
        <vt:i4>1835069</vt:i4>
      </vt:variant>
      <vt:variant>
        <vt:i4>257</vt:i4>
      </vt:variant>
      <vt:variant>
        <vt:i4>0</vt:i4>
      </vt:variant>
      <vt:variant>
        <vt:i4>5</vt:i4>
      </vt:variant>
      <vt:variant>
        <vt:lpwstr/>
      </vt:variant>
      <vt:variant>
        <vt:lpwstr>_Toc531598052</vt:lpwstr>
      </vt:variant>
      <vt:variant>
        <vt:i4>1835069</vt:i4>
      </vt:variant>
      <vt:variant>
        <vt:i4>251</vt:i4>
      </vt:variant>
      <vt:variant>
        <vt:i4>0</vt:i4>
      </vt:variant>
      <vt:variant>
        <vt:i4>5</vt:i4>
      </vt:variant>
      <vt:variant>
        <vt:lpwstr/>
      </vt:variant>
      <vt:variant>
        <vt:lpwstr>_Toc531598051</vt:lpwstr>
      </vt:variant>
      <vt:variant>
        <vt:i4>1835069</vt:i4>
      </vt:variant>
      <vt:variant>
        <vt:i4>245</vt:i4>
      </vt:variant>
      <vt:variant>
        <vt:i4>0</vt:i4>
      </vt:variant>
      <vt:variant>
        <vt:i4>5</vt:i4>
      </vt:variant>
      <vt:variant>
        <vt:lpwstr/>
      </vt:variant>
      <vt:variant>
        <vt:lpwstr>_Toc531598050</vt:lpwstr>
      </vt:variant>
      <vt:variant>
        <vt:i4>1900605</vt:i4>
      </vt:variant>
      <vt:variant>
        <vt:i4>239</vt:i4>
      </vt:variant>
      <vt:variant>
        <vt:i4>0</vt:i4>
      </vt:variant>
      <vt:variant>
        <vt:i4>5</vt:i4>
      </vt:variant>
      <vt:variant>
        <vt:lpwstr/>
      </vt:variant>
      <vt:variant>
        <vt:lpwstr>_Toc531598049</vt:lpwstr>
      </vt:variant>
      <vt:variant>
        <vt:i4>1900605</vt:i4>
      </vt:variant>
      <vt:variant>
        <vt:i4>233</vt:i4>
      </vt:variant>
      <vt:variant>
        <vt:i4>0</vt:i4>
      </vt:variant>
      <vt:variant>
        <vt:i4>5</vt:i4>
      </vt:variant>
      <vt:variant>
        <vt:lpwstr/>
      </vt:variant>
      <vt:variant>
        <vt:lpwstr>_Toc531598048</vt:lpwstr>
      </vt:variant>
      <vt:variant>
        <vt:i4>1900605</vt:i4>
      </vt:variant>
      <vt:variant>
        <vt:i4>227</vt:i4>
      </vt:variant>
      <vt:variant>
        <vt:i4>0</vt:i4>
      </vt:variant>
      <vt:variant>
        <vt:i4>5</vt:i4>
      </vt:variant>
      <vt:variant>
        <vt:lpwstr/>
      </vt:variant>
      <vt:variant>
        <vt:lpwstr>_Toc531598047</vt:lpwstr>
      </vt:variant>
      <vt:variant>
        <vt:i4>1900605</vt:i4>
      </vt:variant>
      <vt:variant>
        <vt:i4>221</vt:i4>
      </vt:variant>
      <vt:variant>
        <vt:i4>0</vt:i4>
      </vt:variant>
      <vt:variant>
        <vt:i4>5</vt:i4>
      </vt:variant>
      <vt:variant>
        <vt:lpwstr/>
      </vt:variant>
      <vt:variant>
        <vt:lpwstr>_Toc531598046</vt:lpwstr>
      </vt:variant>
      <vt:variant>
        <vt:i4>1900605</vt:i4>
      </vt:variant>
      <vt:variant>
        <vt:i4>215</vt:i4>
      </vt:variant>
      <vt:variant>
        <vt:i4>0</vt:i4>
      </vt:variant>
      <vt:variant>
        <vt:i4>5</vt:i4>
      </vt:variant>
      <vt:variant>
        <vt:lpwstr/>
      </vt:variant>
      <vt:variant>
        <vt:lpwstr>_Toc531598045</vt:lpwstr>
      </vt:variant>
      <vt:variant>
        <vt:i4>1900605</vt:i4>
      </vt:variant>
      <vt:variant>
        <vt:i4>209</vt:i4>
      </vt:variant>
      <vt:variant>
        <vt:i4>0</vt:i4>
      </vt:variant>
      <vt:variant>
        <vt:i4>5</vt:i4>
      </vt:variant>
      <vt:variant>
        <vt:lpwstr/>
      </vt:variant>
      <vt:variant>
        <vt:lpwstr>_Toc531598044</vt:lpwstr>
      </vt:variant>
      <vt:variant>
        <vt:i4>1900605</vt:i4>
      </vt:variant>
      <vt:variant>
        <vt:i4>203</vt:i4>
      </vt:variant>
      <vt:variant>
        <vt:i4>0</vt:i4>
      </vt:variant>
      <vt:variant>
        <vt:i4>5</vt:i4>
      </vt:variant>
      <vt:variant>
        <vt:lpwstr/>
      </vt:variant>
      <vt:variant>
        <vt:lpwstr>_Toc531598043</vt:lpwstr>
      </vt:variant>
      <vt:variant>
        <vt:i4>1900605</vt:i4>
      </vt:variant>
      <vt:variant>
        <vt:i4>197</vt:i4>
      </vt:variant>
      <vt:variant>
        <vt:i4>0</vt:i4>
      </vt:variant>
      <vt:variant>
        <vt:i4>5</vt:i4>
      </vt:variant>
      <vt:variant>
        <vt:lpwstr/>
      </vt:variant>
      <vt:variant>
        <vt:lpwstr>_Toc531598042</vt:lpwstr>
      </vt:variant>
      <vt:variant>
        <vt:i4>1900605</vt:i4>
      </vt:variant>
      <vt:variant>
        <vt:i4>191</vt:i4>
      </vt:variant>
      <vt:variant>
        <vt:i4>0</vt:i4>
      </vt:variant>
      <vt:variant>
        <vt:i4>5</vt:i4>
      </vt:variant>
      <vt:variant>
        <vt:lpwstr/>
      </vt:variant>
      <vt:variant>
        <vt:lpwstr>_Toc531598041</vt:lpwstr>
      </vt:variant>
      <vt:variant>
        <vt:i4>1900605</vt:i4>
      </vt:variant>
      <vt:variant>
        <vt:i4>185</vt:i4>
      </vt:variant>
      <vt:variant>
        <vt:i4>0</vt:i4>
      </vt:variant>
      <vt:variant>
        <vt:i4>5</vt:i4>
      </vt:variant>
      <vt:variant>
        <vt:lpwstr/>
      </vt:variant>
      <vt:variant>
        <vt:lpwstr>_Toc531598040</vt:lpwstr>
      </vt:variant>
      <vt:variant>
        <vt:i4>1703997</vt:i4>
      </vt:variant>
      <vt:variant>
        <vt:i4>176</vt:i4>
      </vt:variant>
      <vt:variant>
        <vt:i4>0</vt:i4>
      </vt:variant>
      <vt:variant>
        <vt:i4>5</vt:i4>
      </vt:variant>
      <vt:variant>
        <vt:lpwstr/>
      </vt:variant>
      <vt:variant>
        <vt:lpwstr>_Toc531598039</vt:lpwstr>
      </vt:variant>
      <vt:variant>
        <vt:i4>1703997</vt:i4>
      </vt:variant>
      <vt:variant>
        <vt:i4>170</vt:i4>
      </vt:variant>
      <vt:variant>
        <vt:i4>0</vt:i4>
      </vt:variant>
      <vt:variant>
        <vt:i4>5</vt:i4>
      </vt:variant>
      <vt:variant>
        <vt:lpwstr/>
      </vt:variant>
      <vt:variant>
        <vt:lpwstr>_Toc531598038</vt:lpwstr>
      </vt:variant>
      <vt:variant>
        <vt:i4>1703997</vt:i4>
      </vt:variant>
      <vt:variant>
        <vt:i4>164</vt:i4>
      </vt:variant>
      <vt:variant>
        <vt:i4>0</vt:i4>
      </vt:variant>
      <vt:variant>
        <vt:i4>5</vt:i4>
      </vt:variant>
      <vt:variant>
        <vt:lpwstr/>
      </vt:variant>
      <vt:variant>
        <vt:lpwstr>_Toc531598037</vt:lpwstr>
      </vt:variant>
      <vt:variant>
        <vt:i4>1703997</vt:i4>
      </vt:variant>
      <vt:variant>
        <vt:i4>158</vt:i4>
      </vt:variant>
      <vt:variant>
        <vt:i4>0</vt:i4>
      </vt:variant>
      <vt:variant>
        <vt:i4>5</vt:i4>
      </vt:variant>
      <vt:variant>
        <vt:lpwstr/>
      </vt:variant>
      <vt:variant>
        <vt:lpwstr>_Toc531598036</vt:lpwstr>
      </vt:variant>
      <vt:variant>
        <vt:i4>1703997</vt:i4>
      </vt:variant>
      <vt:variant>
        <vt:i4>152</vt:i4>
      </vt:variant>
      <vt:variant>
        <vt:i4>0</vt:i4>
      </vt:variant>
      <vt:variant>
        <vt:i4>5</vt:i4>
      </vt:variant>
      <vt:variant>
        <vt:lpwstr/>
      </vt:variant>
      <vt:variant>
        <vt:lpwstr>_Toc531598035</vt:lpwstr>
      </vt:variant>
      <vt:variant>
        <vt:i4>1703997</vt:i4>
      </vt:variant>
      <vt:variant>
        <vt:i4>146</vt:i4>
      </vt:variant>
      <vt:variant>
        <vt:i4>0</vt:i4>
      </vt:variant>
      <vt:variant>
        <vt:i4>5</vt:i4>
      </vt:variant>
      <vt:variant>
        <vt:lpwstr/>
      </vt:variant>
      <vt:variant>
        <vt:lpwstr>_Toc531598034</vt:lpwstr>
      </vt:variant>
      <vt:variant>
        <vt:i4>1703997</vt:i4>
      </vt:variant>
      <vt:variant>
        <vt:i4>140</vt:i4>
      </vt:variant>
      <vt:variant>
        <vt:i4>0</vt:i4>
      </vt:variant>
      <vt:variant>
        <vt:i4>5</vt:i4>
      </vt:variant>
      <vt:variant>
        <vt:lpwstr/>
      </vt:variant>
      <vt:variant>
        <vt:lpwstr>_Toc531598033</vt:lpwstr>
      </vt:variant>
      <vt:variant>
        <vt:i4>1703997</vt:i4>
      </vt:variant>
      <vt:variant>
        <vt:i4>134</vt:i4>
      </vt:variant>
      <vt:variant>
        <vt:i4>0</vt:i4>
      </vt:variant>
      <vt:variant>
        <vt:i4>5</vt:i4>
      </vt:variant>
      <vt:variant>
        <vt:lpwstr/>
      </vt:variant>
      <vt:variant>
        <vt:lpwstr>_Toc531598032</vt:lpwstr>
      </vt:variant>
      <vt:variant>
        <vt:i4>1703997</vt:i4>
      </vt:variant>
      <vt:variant>
        <vt:i4>128</vt:i4>
      </vt:variant>
      <vt:variant>
        <vt:i4>0</vt:i4>
      </vt:variant>
      <vt:variant>
        <vt:i4>5</vt:i4>
      </vt:variant>
      <vt:variant>
        <vt:lpwstr/>
      </vt:variant>
      <vt:variant>
        <vt:lpwstr>_Toc531598031</vt:lpwstr>
      </vt:variant>
      <vt:variant>
        <vt:i4>1703997</vt:i4>
      </vt:variant>
      <vt:variant>
        <vt:i4>122</vt:i4>
      </vt:variant>
      <vt:variant>
        <vt:i4>0</vt:i4>
      </vt:variant>
      <vt:variant>
        <vt:i4>5</vt:i4>
      </vt:variant>
      <vt:variant>
        <vt:lpwstr/>
      </vt:variant>
      <vt:variant>
        <vt:lpwstr>_Toc531598030</vt:lpwstr>
      </vt:variant>
      <vt:variant>
        <vt:i4>1769533</vt:i4>
      </vt:variant>
      <vt:variant>
        <vt:i4>116</vt:i4>
      </vt:variant>
      <vt:variant>
        <vt:i4>0</vt:i4>
      </vt:variant>
      <vt:variant>
        <vt:i4>5</vt:i4>
      </vt:variant>
      <vt:variant>
        <vt:lpwstr/>
      </vt:variant>
      <vt:variant>
        <vt:lpwstr>_Toc531598029</vt:lpwstr>
      </vt:variant>
      <vt:variant>
        <vt:i4>1769533</vt:i4>
      </vt:variant>
      <vt:variant>
        <vt:i4>110</vt:i4>
      </vt:variant>
      <vt:variant>
        <vt:i4>0</vt:i4>
      </vt:variant>
      <vt:variant>
        <vt:i4>5</vt:i4>
      </vt:variant>
      <vt:variant>
        <vt:lpwstr/>
      </vt:variant>
      <vt:variant>
        <vt:lpwstr>_Toc531598028</vt:lpwstr>
      </vt:variant>
      <vt:variant>
        <vt:i4>1769533</vt:i4>
      </vt:variant>
      <vt:variant>
        <vt:i4>104</vt:i4>
      </vt:variant>
      <vt:variant>
        <vt:i4>0</vt:i4>
      </vt:variant>
      <vt:variant>
        <vt:i4>5</vt:i4>
      </vt:variant>
      <vt:variant>
        <vt:lpwstr/>
      </vt:variant>
      <vt:variant>
        <vt:lpwstr>_Toc531598027</vt:lpwstr>
      </vt:variant>
      <vt:variant>
        <vt:i4>1769533</vt:i4>
      </vt:variant>
      <vt:variant>
        <vt:i4>98</vt:i4>
      </vt:variant>
      <vt:variant>
        <vt:i4>0</vt:i4>
      </vt:variant>
      <vt:variant>
        <vt:i4>5</vt:i4>
      </vt:variant>
      <vt:variant>
        <vt:lpwstr/>
      </vt:variant>
      <vt:variant>
        <vt:lpwstr>_Toc531598026</vt:lpwstr>
      </vt:variant>
      <vt:variant>
        <vt:i4>1769533</vt:i4>
      </vt:variant>
      <vt:variant>
        <vt:i4>92</vt:i4>
      </vt:variant>
      <vt:variant>
        <vt:i4>0</vt:i4>
      </vt:variant>
      <vt:variant>
        <vt:i4>5</vt:i4>
      </vt:variant>
      <vt:variant>
        <vt:lpwstr/>
      </vt:variant>
      <vt:variant>
        <vt:lpwstr>_Toc531598025</vt:lpwstr>
      </vt:variant>
      <vt:variant>
        <vt:i4>1769533</vt:i4>
      </vt:variant>
      <vt:variant>
        <vt:i4>86</vt:i4>
      </vt:variant>
      <vt:variant>
        <vt:i4>0</vt:i4>
      </vt:variant>
      <vt:variant>
        <vt:i4>5</vt:i4>
      </vt:variant>
      <vt:variant>
        <vt:lpwstr/>
      </vt:variant>
      <vt:variant>
        <vt:lpwstr>_Toc531598024</vt:lpwstr>
      </vt:variant>
      <vt:variant>
        <vt:i4>1769533</vt:i4>
      </vt:variant>
      <vt:variant>
        <vt:i4>80</vt:i4>
      </vt:variant>
      <vt:variant>
        <vt:i4>0</vt:i4>
      </vt:variant>
      <vt:variant>
        <vt:i4>5</vt:i4>
      </vt:variant>
      <vt:variant>
        <vt:lpwstr/>
      </vt:variant>
      <vt:variant>
        <vt:lpwstr>_Toc531598023</vt:lpwstr>
      </vt:variant>
      <vt:variant>
        <vt:i4>1769533</vt:i4>
      </vt:variant>
      <vt:variant>
        <vt:i4>74</vt:i4>
      </vt:variant>
      <vt:variant>
        <vt:i4>0</vt:i4>
      </vt:variant>
      <vt:variant>
        <vt:i4>5</vt:i4>
      </vt:variant>
      <vt:variant>
        <vt:lpwstr/>
      </vt:variant>
      <vt:variant>
        <vt:lpwstr>_Toc531598022</vt:lpwstr>
      </vt:variant>
      <vt:variant>
        <vt:i4>1769533</vt:i4>
      </vt:variant>
      <vt:variant>
        <vt:i4>68</vt:i4>
      </vt:variant>
      <vt:variant>
        <vt:i4>0</vt:i4>
      </vt:variant>
      <vt:variant>
        <vt:i4>5</vt:i4>
      </vt:variant>
      <vt:variant>
        <vt:lpwstr/>
      </vt:variant>
      <vt:variant>
        <vt:lpwstr>_Toc531598021</vt:lpwstr>
      </vt:variant>
      <vt:variant>
        <vt:i4>1769533</vt:i4>
      </vt:variant>
      <vt:variant>
        <vt:i4>62</vt:i4>
      </vt:variant>
      <vt:variant>
        <vt:i4>0</vt:i4>
      </vt:variant>
      <vt:variant>
        <vt:i4>5</vt:i4>
      </vt:variant>
      <vt:variant>
        <vt:lpwstr/>
      </vt:variant>
      <vt:variant>
        <vt:lpwstr>_Toc531598020</vt:lpwstr>
      </vt:variant>
      <vt:variant>
        <vt:i4>1572925</vt:i4>
      </vt:variant>
      <vt:variant>
        <vt:i4>56</vt:i4>
      </vt:variant>
      <vt:variant>
        <vt:i4>0</vt:i4>
      </vt:variant>
      <vt:variant>
        <vt:i4>5</vt:i4>
      </vt:variant>
      <vt:variant>
        <vt:lpwstr/>
      </vt:variant>
      <vt:variant>
        <vt:lpwstr>_Toc531598019</vt:lpwstr>
      </vt:variant>
      <vt:variant>
        <vt:i4>1572925</vt:i4>
      </vt:variant>
      <vt:variant>
        <vt:i4>50</vt:i4>
      </vt:variant>
      <vt:variant>
        <vt:i4>0</vt:i4>
      </vt:variant>
      <vt:variant>
        <vt:i4>5</vt:i4>
      </vt:variant>
      <vt:variant>
        <vt:lpwstr/>
      </vt:variant>
      <vt:variant>
        <vt:lpwstr>_Toc531598018</vt:lpwstr>
      </vt:variant>
      <vt:variant>
        <vt:i4>1572925</vt:i4>
      </vt:variant>
      <vt:variant>
        <vt:i4>44</vt:i4>
      </vt:variant>
      <vt:variant>
        <vt:i4>0</vt:i4>
      </vt:variant>
      <vt:variant>
        <vt:i4>5</vt:i4>
      </vt:variant>
      <vt:variant>
        <vt:lpwstr/>
      </vt:variant>
      <vt:variant>
        <vt:lpwstr>_Toc531598017</vt:lpwstr>
      </vt:variant>
      <vt:variant>
        <vt:i4>1572925</vt:i4>
      </vt:variant>
      <vt:variant>
        <vt:i4>38</vt:i4>
      </vt:variant>
      <vt:variant>
        <vt:i4>0</vt:i4>
      </vt:variant>
      <vt:variant>
        <vt:i4>5</vt:i4>
      </vt:variant>
      <vt:variant>
        <vt:lpwstr/>
      </vt:variant>
      <vt:variant>
        <vt:lpwstr>_Toc531598016</vt:lpwstr>
      </vt:variant>
      <vt:variant>
        <vt:i4>1572925</vt:i4>
      </vt:variant>
      <vt:variant>
        <vt:i4>32</vt:i4>
      </vt:variant>
      <vt:variant>
        <vt:i4>0</vt:i4>
      </vt:variant>
      <vt:variant>
        <vt:i4>5</vt:i4>
      </vt:variant>
      <vt:variant>
        <vt:lpwstr/>
      </vt:variant>
      <vt:variant>
        <vt:lpwstr>_Toc531598015</vt:lpwstr>
      </vt:variant>
      <vt:variant>
        <vt:i4>1572925</vt:i4>
      </vt:variant>
      <vt:variant>
        <vt:i4>26</vt:i4>
      </vt:variant>
      <vt:variant>
        <vt:i4>0</vt:i4>
      </vt:variant>
      <vt:variant>
        <vt:i4>5</vt:i4>
      </vt:variant>
      <vt:variant>
        <vt:lpwstr/>
      </vt:variant>
      <vt:variant>
        <vt:lpwstr>_Toc531598014</vt:lpwstr>
      </vt:variant>
      <vt:variant>
        <vt:i4>1572925</vt:i4>
      </vt:variant>
      <vt:variant>
        <vt:i4>20</vt:i4>
      </vt:variant>
      <vt:variant>
        <vt:i4>0</vt:i4>
      </vt:variant>
      <vt:variant>
        <vt:i4>5</vt:i4>
      </vt:variant>
      <vt:variant>
        <vt:lpwstr/>
      </vt:variant>
      <vt:variant>
        <vt:lpwstr>_Toc531598013</vt:lpwstr>
      </vt:variant>
      <vt:variant>
        <vt:i4>1572925</vt:i4>
      </vt:variant>
      <vt:variant>
        <vt:i4>14</vt:i4>
      </vt:variant>
      <vt:variant>
        <vt:i4>0</vt:i4>
      </vt:variant>
      <vt:variant>
        <vt:i4>5</vt:i4>
      </vt:variant>
      <vt:variant>
        <vt:lpwstr/>
      </vt:variant>
      <vt:variant>
        <vt:lpwstr>_Toc531598012</vt:lpwstr>
      </vt:variant>
      <vt:variant>
        <vt:i4>1572925</vt:i4>
      </vt:variant>
      <vt:variant>
        <vt:i4>8</vt:i4>
      </vt:variant>
      <vt:variant>
        <vt:i4>0</vt:i4>
      </vt:variant>
      <vt:variant>
        <vt:i4>5</vt:i4>
      </vt:variant>
      <vt:variant>
        <vt:lpwstr/>
      </vt:variant>
      <vt:variant>
        <vt:lpwstr>_Toc531598011</vt:lpwstr>
      </vt:variant>
      <vt:variant>
        <vt:i4>1572925</vt:i4>
      </vt:variant>
      <vt:variant>
        <vt:i4>2</vt:i4>
      </vt:variant>
      <vt:variant>
        <vt:i4>0</vt:i4>
      </vt:variant>
      <vt:variant>
        <vt:i4>5</vt:i4>
      </vt:variant>
      <vt:variant>
        <vt:lpwstr/>
      </vt:variant>
      <vt:variant>
        <vt:lpwstr>_Toc531598010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Чичко Максим</dc:creator>
  <cp:keywords/>
  <dc:description/>
  <cp:lastModifiedBy>Алексей Александрович Чернояров</cp:lastModifiedBy>
  <cp:revision>33</cp:revision>
  <cp:lastPrinted>2025-11-24T12:40:00Z</cp:lastPrinted>
  <dcterms:created xsi:type="dcterms:W3CDTF">2024-10-23T06:20:00Z</dcterms:created>
  <dcterms:modified xsi:type="dcterms:W3CDTF">2026-06-30T21:18:00Z</dcterms:modified>
</cp:coreProperties>
</file>